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____________</w:t>
          </w:r>
        </w:p>
        <w:p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«_</w:t>
          </w:r>
          <w:proofErr w:type="gramStart"/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_»_</w:t>
          </w:r>
          <w:proofErr w:type="gramEnd"/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________ 20__г.</w:t>
          </w: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11</w:t>
          </w:r>
          <w:r w:rsidR="00084431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01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:rsidR="00CA55AD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83534A">
                  <w:rPr>
                    <w:rFonts w:eastAsia="Times New Roman" w:cs="Times New Roman"/>
                    <w:kern w:val="0"/>
                    <w:sz w:val="40"/>
                    <w:szCs w:val="40"/>
                    <w:highlight w:val="yellow"/>
                    <w:lang w:eastAsia="ru-RU"/>
                    <w14:ligatures w14:val="none"/>
                  </w:rPr>
                  <w:t>НАИМЕНОВАНИЕ ОРГАНИЗАЦИИ</w:t>
                </w:r>
              </w:p>
            </w:tc>
          </w:tr>
          <w:tr w:rsidR="00084431" w:rsidRPr="002E1075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09.02.07. 25ТО01. </w:t>
                </w:r>
                <w:r w:rsidRPr="0083534A">
                  <w:rPr>
                    <w:rFonts w:eastAsia="Times New Roman" w:cs="Times New Roman"/>
                    <w:kern w:val="0"/>
                    <w:sz w:val="40"/>
                    <w:szCs w:val="40"/>
                    <w:highlight w:val="yellow"/>
                    <w:lang w:eastAsia="ru-RU"/>
                    <w14:ligatures w14:val="none"/>
                  </w:rPr>
                  <w:t>000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:rsidTr="0040071C">
            <w:trPr>
              <w:trHeight w:val="227"/>
            </w:trPr>
            <w:tc>
              <w:tcPr>
                <w:tcW w:w="9354" w:type="dxa"/>
              </w:tcPr>
              <w:p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:rsidTr="0040071C">
            <w:tc>
              <w:tcPr>
                <w:tcW w:w="1384" w:type="dxa"/>
              </w:tcPr>
              <w:p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:rsidR="00CA55AD" w:rsidRPr="00E93448" w:rsidRDefault="00CA55AD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:rsidR="00CA55AD" w:rsidRPr="00E93448" w:rsidRDefault="00CA55AD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</w:tr>
          <w:tr w:rsidR="00CA55AD" w:rsidRPr="002E1075" w:rsidTr="0040071C">
            <w:tc>
              <w:tcPr>
                <w:tcW w:w="1384" w:type="dxa"/>
              </w:tcPr>
              <w:p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:rsidTr="0040071C">
            <w:tc>
              <w:tcPr>
                <w:tcW w:w="3936" w:type="dxa"/>
                <w:gridSpan w:val="3"/>
              </w:tcPr>
              <w:p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:rsidR="00CA55AD" w:rsidRPr="00E93448" w:rsidRDefault="00CA55AD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:rsidR="00CA55AD" w:rsidRPr="00E93448" w:rsidRDefault="00CA55AD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</w:tr>
          <w:tr w:rsidR="00CA55AD" w:rsidRPr="002E1075" w:rsidTr="0040071C">
            <w:tc>
              <w:tcPr>
                <w:tcW w:w="2010" w:type="dxa"/>
                <w:gridSpan w:val="2"/>
              </w:tcPr>
              <w:p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25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:rsidR="008532F7" w:rsidRDefault="008532F7" w:rsidP="00C02CA6">
      <w:pPr>
        <w:pStyle w:val="af8"/>
      </w:pPr>
      <w:r>
        <w:lastRenderedPageBreak/>
        <w:t>Содержание</w:t>
      </w:r>
    </w:p>
    <w:p w:rsidR="00CE58C3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194696990" w:history="1">
        <w:r w:rsidR="00CE58C3" w:rsidRPr="000B49AF">
          <w:rPr>
            <w:rStyle w:val="af7"/>
            <w:noProof/>
          </w:rPr>
          <w:t>Перечень сокращений и обозначений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_Toc194696990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CE58C3" w:rsidRDefault="0019789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1" w:history="1">
        <w:r w:rsidR="00CE58C3" w:rsidRPr="000B49AF">
          <w:rPr>
            <w:rStyle w:val="af7"/>
            <w:noProof/>
          </w:rPr>
          <w:t>Введение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_Toc194696991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CE58C3" w:rsidRDefault="0019789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2" w:history="1">
        <w:r w:rsidR="00CE58C3" w:rsidRPr="000B49AF">
          <w:rPr>
            <w:rStyle w:val="af7"/>
            <w:noProof/>
          </w:rPr>
          <w:t>1 Охрана труда и техника безопасности при работе на ПК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_Toc194696992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CE58C3" w:rsidRDefault="0019789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3" w:history="1">
        <w:r w:rsidR="00CE58C3" w:rsidRPr="000B49AF">
          <w:rPr>
            <w:rStyle w:val="af7"/>
            <w:noProof/>
          </w:rPr>
          <w:t>2 Выполнение работ по ПМ.11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_Toc194696993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CE58C3" w:rsidRDefault="0019789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4" w:history="1">
        <w:r w:rsidR="00CE58C3" w:rsidRPr="000B49AF">
          <w:rPr>
            <w:rStyle w:val="af7"/>
            <w:noProof/>
          </w:rPr>
          <w:t>2.1 Проектирование базы данных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_Toc194696994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CE58C3" w:rsidRDefault="0019789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5" w:history="1">
        <w:r w:rsidR="00CE58C3" w:rsidRPr="000B49AF">
          <w:rPr>
            <w:rStyle w:val="af7"/>
            <w:noProof/>
          </w:rPr>
          <w:t>2.2 Разработка базы данных и объектов базы данных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_Toc194696995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CE58C3" w:rsidRDefault="0019789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6" w:history="1">
        <w:r w:rsidR="00CE58C3" w:rsidRPr="000B49AF">
          <w:rPr>
            <w:rStyle w:val="af7"/>
            <w:noProof/>
          </w:rPr>
          <w:t>2.3 Администрирование и защита базы данных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_Toc194696996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CE58C3" w:rsidRDefault="0019789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7" w:history="1">
        <w:r w:rsidR="00CE58C3" w:rsidRPr="000B49AF">
          <w:rPr>
            <w:rStyle w:val="af7"/>
            <w:noProof/>
          </w:rPr>
          <w:t>3 Выполнение работ по ПМ.01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_Toc194696997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CE58C3" w:rsidRDefault="0019789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8" w:history="1">
        <w:r w:rsidR="00CE58C3" w:rsidRPr="000B49AF">
          <w:rPr>
            <w:rStyle w:val="af7"/>
            <w:noProof/>
          </w:rPr>
          <w:t>3.1 Проектирование программного обеспечения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_Toc194696998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CE58C3" w:rsidRDefault="0019789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9" w:history="1">
        <w:r w:rsidR="00CE58C3" w:rsidRPr="000B49AF">
          <w:rPr>
            <w:rStyle w:val="af7"/>
            <w:noProof/>
          </w:rPr>
          <w:t>3.2 Разработка программных модулей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_Toc194696999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CE58C3" w:rsidRDefault="0019789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0" w:history="1">
        <w:r w:rsidR="00CE58C3" w:rsidRPr="000B49AF">
          <w:rPr>
            <w:rStyle w:val="af7"/>
            <w:noProof/>
          </w:rPr>
          <w:t>3.3 Разработка мобильного приложения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_Toc194697000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CE58C3" w:rsidRDefault="0019789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1" w:history="1">
        <w:r w:rsidR="00CE58C3" w:rsidRPr="000B49AF">
          <w:rPr>
            <w:rStyle w:val="af7"/>
            <w:noProof/>
          </w:rPr>
          <w:t>3.4 Отладка и тестирование программных модулей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_Toc194697001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CE58C3" w:rsidRDefault="0019789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2" w:history="1">
        <w:r w:rsidR="00CE58C3" w:rsidRPr="000B49AF">
          <w:rPr>
            <w:rStyle w:val="af7"/>
            <w:noProof/>
          </w:rPr>
          <w:t>3.5 Оптимизация и рефакторинг программного кода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_Toc194697002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CE58C3" w:rsidRDefault="0019789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3" w:history="1">
        <w:r w:rsidR="00CE58C3" w:rsidRPr="000B49AF">
          <w:rPr>
            <w:rStyle w:val="af7"/>
            <w:noProof/>
          </w:rPr>
          <w:t>Заключение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_Toc194697003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CE58C3" w:rsidRDefault="0019789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4" w:history="1">
        <w:r w:rsidR="00CE58C3" w:rsidRPr="000B49AF">
          <w:rPr>
            <w:rStyle w:val="af7"/>
            <w:noProof/>
          </w:rPr>
          <w:t>Список использованных источников</w:t>
        </w:r>
        <w:r w:rsidR="00CE58C3">
          <w:rPr>
            <w:noProof/>
            <w:webHidden/>
          </w:rPr>
          <w:tab/>
        </w:r>
        <w:r w:rsidR="00CE58C3">
          <w:rPr>
            <w:noProof/>
            <w:webHidden/>
          </w:rPr>
          <w:fldChar w:fldCharType="begin"/>
        </w:r>
        <w:r w:rsidR="00CE58C3">
          <w:rPr>
            <w:noProof/>
            <w:webHidden/>
          </w:rPr>
          <w:instrText xml:space="preserve"> PAGEREF _Toc194697004 \h </w:instrText>
        </w:r>
        <w:r w:rsidR="00CE58C3">
          <w:rPr>
            <w:noProof/>
            <w:webHidden/>
          </w:rPr>
        </w:r>
        <w:r w:rsidR="00CE58C3">
          <w:rPr>
            <w:noProof/>
            <w:webHidden/>
          </w:rPr>
          <w:fldChar w:fldCharType="separate"/>
        </w:r>
        <w:r w:rsidR="005D1994">
          <w:rPr>
            <w:noProof/>
            <w:webHidden/>
          </w:rPr>
          <w:t>3</w:t>
        </w:r>
        <w:r w:rsidR="00CE58C3">
          <w:rPr>
            <w:noProof/>
            <w:webHidden/>
          </w:rPr>
          <w:fldChar w:fldCharType="end"/>
        </w:r>
      </w:hyperlink>
    </w:p>
    <w:p w:rsidR="008532F7" w:rsidRPr="008532F7" w:rsidRDefault="00C02CA6" w:rsidP="008532F7">
      <w:r>
        <w:fldChar w:fldCharType="end"/>
      </w:r>
    </w:p>
    <w:p w:rsidR="00800364" w:rsidRDefault="00800364" w:rsidP="00800364">
      <w:pPr>
        <w:pStyle w:val="a7"/>
      </w:pPr>
      <w:bookmarkStart w:id="0" w:name="_Toc194696990"/>
      <w:r>
        <w:lastRenderedPageBreak/>
        <w:t>Перечень сокращений и обозначений</w:t>
      </w:r>
      <w:bookmarkEnd w:id="0"/>
    </w:p>
    <w:p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:rsidR="008532F7" w:rsidRPr="008532F7" w:rsidRDefault="008532F7" w:rsidP="008532F7">
      <w:pPr>
        <w:pStyle w:val="a3"/>
      </w:pPr>
      <w:r w:rsidRPr="008532F7">
        <w:t>ПК – персональный компьютер</w:t>
      </w:r>
    </w:p>
    <w:p w:rsidR="008532F7" w:rsidRDefault="008532F7" w:rsidP="008532F7">
      <w:pPr>
        <w:pStyle w:val="a3"/>
      </w:pPr>
      <w:r w:rsidRPr="008532F7">
        <w:t>ПО – программное обеспечение</w:t>
      </w:r>
    </w:p>
    <w:p w:rsidR="008532F7" w:rsidRPr="00C02CA6" w:rsidRDefault="008532F7" w:rsidP="008532F7">
      <w:pPr>
        <w:pStyle w:val="a3"/>
        <w:rPr>
          <w:lang w:val="en-US"/>
        </w:rPr>
      </w:pPr>
      <w:r w:rsidRPr="00C02CA6">
        <w:rPr>
          <w:lang w:val="en-US"/>
        </w:rPr>
        <w:t>…</w:t>
      </w:r>
    </w:p>
    <w:p w:rsidR="008532F7" w:rsidRPr="00C02CA6" w:rsidRDefault="008532F7" w:rsidP="008532F7">
      <w:pPr>
        <w:pStyle w:val="a3"/>
        <w:rPr>
          <w:lang w:val="en-US"/>
        </w:rPr>
      </w:pPr>
    </w:p>
    <w:p w:rsidR="008532F7" w:rsidRPr="008532F7" w:rsidRDefault="008532F7" w:rsidP="008532F7">
      <w:pPr>
        <w:pStyle w:val="a3"/>
        <w:rPr>
          <w:lang w:val="en-US"/>
        </w:rPr>
      </w:pPr>
      <w:r w:rsidRPr="008532F7">
        <w:rPr>
          <w:lang w:val="en-US"/>
        </w:rPr>
        <w:t xml:space="preserve">UML – </w:t>
      </w:r>
      <w:r w:rsidRPr="008532F7">
        <w:t>унифицированный</w:t>
      </w:r>
      <w:r w:rsidRPr="00C02CA6">
        <w:rPr>
          <w:lang w:val="en-US"/>
        </w:rPr>
        <w:t xml:space="preserve"> </w:t>
      </w:r>
      <w:r w:rsidRPr="008532F7">
        <w:t>язык</w:t>
      </w:r>
      <w:r w:rsidRPr="00C02CA6">
        <w:rPr>
          <w:lang w:val="en-US"/>
        </w:rPr>
        <w:t xml:space="preserve"> </w:t>
      </w:r>
      <w:r w:rsidRPr="008532F7">
        <w:t>моделирования</w:t>
      </w:r>
    </w:p>
    <w:p w:rsidR="006D0C39" w:rsidRPr="00C02CA6" w:rsidRDefault="008532F7" w:rsidP="008532F7">
      <w:pPr>
        <w:pStyle w:val="a3"/>
        <w:rPr>
          <w:lang w:val="en-US"/>
        </w:rPr>
      </w:pPr>
      <w:r w:rsidRPr="008532F7">
        <w:rPr>
          <w:lang w:val="en-US"/>
        </w:rPr>
        <w:t>WPF – Windows Presentation Foundation</w:t>
      </w:r>
    </w:p>
    <w:p w:rsidR="008532F7" w:rsidRDefault="008532F7" w:rsidP="008532F7">
      <w:pPr>
        <w:pStyle w:val="a3"/>
      </w:pPr>
      <w:r>
        <w:t>…</w:t>
      </w:r>
    </w:p>
    <w:p w:rsidR="00CB5F04" w:rsidRDefault="00CB5F04" w:rsidP="008532F7">
      <w:pPr>
        <w:pStyle w:val="a3"/>
      </w:pPr>
    </w:p>
    <w:p w:rsidR="00CB5F04" w:rsidRPr="008532F7" w:rsidRDefault="00CB5F04" w:rsidP="008532F7">
      <w:pPr>
        <w:pStyle w:val="a3"/>
      </w:pPr>
    </w:p>
    <w:p w:rsidR="00157D07" w:rsidRDefault="008532F7" w:rsidP="008532F7">
      <w:pPr>
        <w:pStyle w:val="a7"/>
      </w:pPr>
      <w:bookmarkStart w:id="1" w:name="_Toc194696991"/>
      <w:r>
        <w:lastRenderedPageBreak/>
        <w:t>Введение</w:t>
      </w:r>
      <w:bookmarkEnd w:id="1"/>
    </w:p>
    <w:p w:rsidR="00135AB1" w:rsidRPr="00F31BF1" w:rsidRDefault="00135AB1" w:rsidP="00135AB1">
      <w:pPr>
        <w:pStyle w:val="a3"/>
      </w:pPr>
      <w:r w:rsidRPr="00F31BF1">
        <w:t>Краткое описание базы практики: что за предприятие и чем занимается</w:t>
      </w:r>
    </w:p>
    <w:p w:rsidR="00135AB1" w:rsidRPr="00F31BF1" w:rsidRDefault="00135AB1" w:rsidP="00F31BF1">
      <w:pPr>
        <w:pStyle w:val="a3"/>
      </w:pPr>
      <w:r w:rsidRPr="00F31BF1">
        <w:t>Цели производственной практики:</w:t>
      </w:r>
    </w:p>
    <w:p w:rsidR="00135AB1" w:rsidRPr="00F31BF1" w:rsidRDefault="00135AB1" w:rsidP="006B2E38">
      <w:pPr>
        <w:pStyle w:val="a1"/>
      </w:pPr>
      <w:r w:rsidRPr="00F31BF1">
        <w:t>получение практического опыта по выполнению работ по ПМ.</w:t>
      </w:r>
      <w:r w:rsidR="00E46B85" w:rsidRPr="00F31BF1">
        <w:t>11</w:t>
      </w:r>
      <w:r w:rsidRPr="00F31BF1">
        <w:t> «</w:t>
      </w:r>
      <w:r w:rsidR="000547B5" w:rsidRPr="00F31BF1">
        <w:t>Название ПМ</w:t>
      </w:r>
      <w:r w:rsidRPr="00F31BF1">
        <w:t>» и развитие общих и профессиональных компетенций,</w:t>
      </w:r>
    </w:p>
    <w:p w:rsidR="00135AB1" w:rsidRPr="00F31BF1" w:rsidRDefault="00135AB1" w:rsidP="006B2E38">
      <w:pPr>
        <w:pStyle w:val="a1"/>
      </w:pPr>
      <w:r w:rsidRPr="00F31BF1">
        <w:t>получение практического опыта по выполнению работ по ПМ.</w:t>
      </w:r>
      <w:r w:rsidR="00E46B85" w:rsidRPr="00F31BF1">
        <w:t>01</w:t>
      </w:r>
      <w:r w:rsidRPr="00F31BF1">
        <w:t> «</w:t>
      </w:r>
      <w:r w:rsidR="000547B5" w:rsidRPr="00F31BF1">
        <w:t>Название ПМ</w:t>
      </w:r>
      <w:r w:rsidRPr="00F31BF1">
        <w:t>» и развитие общих и профессиональных компетенций.</w:t>
      </w:r>
    </w:p>
    <w:p w:rsidR="000547B5" w:rsidRPr="00F31BF1" w:rsidRDefault="000547B5" w:rsidP="000547B5">
      <w:pPr>
        <w:pStyle w:val="a1"/>
        <w:numPr>
          <w:ilvl w:val="0"/>
          <w:numId w:val="0"/>
        </w:numPr>
        <w:ind w:left="709"/>
      </w:pPr>
      <w:r w:rsidRPr="00F31BF1">
        <w:t>Задачами производственной практики являются:</w:t>
      </w:r>
    </w:p>
    <w:p w:rsidR="00E86806" w:rsidRPr="00F31BF1" w:rsidRDefault="00E86806" w:rsidP="00E86806">
      <w:pPr>
        <w:pStyle w:val="a1"/>
      </w:pPr>
      <w:r w:rsidRPr="00F31BF1">
        <w:t>задачи в соответствии с аттестационным листом</w:t>
      </w:r>
    </w:p>
    <w:p w:rsidR="00E86806" w:rsidRPr="00F31BF1" w:rsidRDefault="00E86806" w:rsidP="00E86806">
      <w:pPr>
        <w:pStyle w:val="a1"/>
      </w:pPr>
      <w:r w:rsidRPr="00F31BF1">
        <w:t>задачи в соответствии с аттестационным листом</w:t>
      </w:r>
    </w:p>
    <w:p w:rsidR="00E86806" w:rsidRPr="00F31BF1" w:rsidRDefault="00E86806" w:rsidP="00E86806">
      <w:pPr>
        <w:pStyle w:val="a3"/>
      </w:pPr>
      <w:r w:rsidRPr="00F31BF1">
        <w:t xml:space="preserve">Описание рабочего места на практике, </w:t>
      </w:r>
      <w:r w:rsidR="00A15409" w:rsidRPr="00F31BF1">
        <w:t>аппаратное</w:t>
      </w:r>
      <w:r w:rsidRPr="00F31BF1">
        <w:t xml:space="preserve"> и программное обеспечение</w:t>
      </w:r>
    </w:p>
    <w:p w:rsidR="00390F2E" w:rsidRPr="00F31BF1" w:rsidRDefault="00390F2E" w:rsidP="00E86806">
      <w:pPr>
        <w:pStyle w:val="a3"/>
      </w:pPr>
      <w:r w:rsidRPr="00F31BF1">
        <w:t>Объем введения 1,5 страницы</w:t>
      </w:r>
    </w:p>
    <w:p w:rsidR="00810637" w:rsidRDefault="000658A3" w:rsidP="007B1296">
      <w:pPr>
        <w:pStyle w:val="1"/>
      </w:pPr>
      <w:r>
        <w:lastRenderedPageBreak/>
        <w:t>Сбор и анализ требований</w:t>
      </w:r>
    </w:p>
    <w:p w:rsidR="000658A3" w:rsidRDefault="000658A3" w:rsidP="000658A3">
      <w:pPr>
        <w:pStyle w:val="2"/>
      </w:pPr>
      <w:r>
        <w:t>Назначение и область применения</w:t>
      </w:r>
    </w:p>
    <w:p w:rsidR="000658A3" w:rsidRDefault="000658A3" w:rsidP="000658A3">
      <w:pPr>
        <w:pStyle w:val="a3"/>
      </w:pPr>
      <w:r w:rsidRPr="000658A3">
        <w:t>Основной целью данной курсовой работы является проектирование и разработка программного обеспечения "</w:t>
      </w:r>
      <w:proofErr w:type="spellStart"/>
      <w:r w:rsidRPr="000658A3">
        <w:t>Language</w:t>
      </w:r>
      <w:proofErr w:type="spellEnd"/>
      <w:r w:rsidRPr="000658A3">
        <w:t xml:space="preserve"> </w:t>
      </w:r>
      <w:proofErr w:type="spellStart"/>
      <w:r w:rsidRPr="000658A3">
        <w:t>Learning</w:t>
      </w:r>
      <w:proofErr w:type="spellEnd"/>
      <w:r w:rsidRPr="000658A3">
        <w:t xml:space="preserve"> </w:t>
      </w:r>
      <w:proofErr w:type="spellStart"/>
      <w:r w:rsidRPr="000658A3">
        <w:t>Trainer</w:t>
      </w:r>
      <w:proofErr w:type="spellEnd"/>
      <w:r w:rsidRPr="000658A3">
        <w:t xml:space="preserve">". Данное приложение позиционируется как специализированный инструмент, направленный на повышение эффективности процесса изучения иностранных языков, с акцентом на освоение лексики и грамматических правил. </w:t>
      </w:r>
      <w:r>
        <w:t>В условиях постоянно растущей потребности в межкультурной коммуникации и глобализации информационного пространства, владение иностранными языками становится ключевым навыком как в профессиональной, так и в повседневной жизни. Существующие методики и инструменты обучения разнообразны, однако часто требуют значительных временных затрат или не обеспечивают достаточной интерактивности и персонализации. Разрабатываемое приложение призвано решить эти проблемы, предоставляя пользователю современную и удобную платформу для самостоятельного изучения. Эффективность достигается за счет применения интерактивных методик, таких как система карточек для запоминания слов (</w:t>
      </w:r>
      <w:proofErr w:type="spellStart"/>
      <w:r>
        <w:t>flashcards</w:t>
      </w:r>
      <w:proofErr w:type="spellEnd"/>
      <w:r>
        <w:t xml:space="preserve">), которая адаптируется под индивидуальный темп усвоения материала. Кроме того, приложение обеспечивает структурированный подход к обучению, позволяя пользователю работать с тематическими словарями и систематизированными грамматическими правилами. </w:t>
      </w:r>
    </w:p>
    <w:p w:rsidR="000658A3" w:rsidRPr="000658A3" w:rsidRDefault="000658A3" w:rsidP="000658A3">
      <w:pPr>
        <w:pStyle w:val="a3"/>
      </w:pPr>
      <w:r>
        <w:t xml:space="preserve">Важным аспектом является создание интуитивно понятного и визуально привлекательного пользовательского интерфейса, реализованного с использованием технологии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(WPF). Выбор WPF обусловлен его возможностями по созданию насыщенных, интерактивных настольных приложений с особенным дизайном и </w:t>
      </w:r>
      <w:proofErr w:type="spellStart"/>
      <w:r>
        <w:t>анимациями</w:t>
      </w:r>
      <w:proofErr w:type="spellEnd"/>
      <w:r>
        <w:t xml:space="preserve">, что способствует повышению вовлеченности пользователя в учебный процесс. Приложение ориентировано как на самостоятельных </w:t>
      </w:r>
      <w:r>
        <w:lastRenderedPageBreak/>
        <w:t>учащихся, стремящихся систематизировать свои знания, так и на студентов, использующих его в качестве дополнения к основной образовательной программе. Конечная цель – создать программный продукт, который не только облегчает запоминание новой информации, но и делает процесс изучения языка более организованным и результативным.</w:t>
      </w:r>
    </w:p>
    <w:p w:rsidR="00F116CE" w:rsidRDefault="00F116CE" w:rsidP="00F116CE">
      <w:pPr>
        <w:pStyle w:val="1"/>
      </w:pPr>
      <w:bookmarkStart w:id="2" w:name="_Toc194696993"/>
      <w:bookmarkStart w:id="3" w:name="_GoBack"/>
      <w:bookmarkEnd w:id="3"/>
      <w:r>
        <w:lastRenderedPageBreak/>
        <w:t>Выполнение работ по ПМ.11</w:t>
      </w:r>
      <w:bookmarkEnd w:id="2"/>
    </w:p>
    <w:p w:rsidR="00F116CE" w:rsidRDefault="00F116CE" w:rsidP="00046A82">
      <w:pPr>
        <w:pStyle w:val="2"/>
      </w:pPr>
      <w:bookmarkStart w:id="4" w:name="_Toc194696994"/>
      <w:r>
        <w:t>Проектирование</w:t>
      </w:r>
      <w:r w:rsidR="00046A82">
        <w:t xml:space="preserve"> базы данных</w:t>
      </w:r>
      <w:bookmarkEnd w:id="4"/>
    </w:p>
    <w:p w:rsidR="00046A82" w:rsidRPr="00F31BF1" w:rsidRDefault="00682EC2" w:rsidP="00046A82">
      <w:pPr>
        <w:pStyle w:val="a3"/>
      </w:pPr>
      <w:r w:rsidRPr="00F31BF1">
        <w:t>Описание предметной области БД.</w:t>
      </w:r>
    </w:p>
    <w:p w:rsidR="00682EC2" w:rsidRPr="00F31BF1" w:rsidRDefault="00682EC2" w:rsidP="00046A82">
      <w:pPr>
        <w:pStyle w:val="a3"/>
      </w:pPr>
      <w:r w:rsidRPr="00F31BF1">
        <w:t>Проектирование концептуальной модели</w:t>
      </w:r>
    </w:p>
    <w:p w:rsidR="00682EC2" w:rsidRPr="00F31BF1" w:rsidRDefault="00682EC2" w:rsidP="00046A82">
      <w:pPr>
        <w:pStyle w:val="a3"/>
      </w:pPr>
      <w:r w:rsidRPr="00F31BF1">
        <w:t>Проектирование логической модели, описание преобразований</w:t>
      </w:r>
    </w:p>
    <w:p w:rsidR="00154AC6" w:rsidRPr="00F31BF1" w:rsidRDefault="00682EC2" w:rsidP="00154AC6">
      <w:pPr>
        <w:pStyle w:val="a3"/>
      </w:pPr>
      <w:r w:rsidRPr="00F31BF1">
        <w:t>Проектирование физической модели</w:t>
      </w:r>
    </w:p>
    <w:p w:rsidR="00197EED" w:rsidRDefault="00197EED" w:rsidP="00CB5F04">
      <w:pPr>
        <w:pStyle w:val="afd"/>
      </w:pPr>
      <w:r w:rsidRPr="00CB5F04">
        <w:rPr>
          <w:lang w:eastAsia="ru-RU"/>
        </w:rPr>
        <w:drawing>
          <wp:inline distT="0" distB="0" distL="0" distR="0" wp14:anchorId="0606C72B" wp14:editId="10F5B40E">
            <wp:extent cx="4304601" cy="1967789"/>
            <wp:effectExtent l="0" t="0" r="1270" b="0"/>
            <wp:docPr id="702694869" name="Рисунок 1" descr="Изображение выглядит как снимок экрана, текст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94869" name="Рисунок 1" descr="Изображение выглядит как снимок экрана, текст, Шрифт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096" cy="200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A2C" w:rsidRPr="00CB5F04" w:rsidRDefault="00907A2C" w:rsidP="00CB5F04">
      <w:pPr>
        <w:pStyle w:val="afe"/>
      </w:pPr>
      <w:r w:rsidRPr="00CB5F04">
        <w:fldChar w:fldCharType="begin"/>
      </w:r>
      <w:r w:rsidRPr="00CB5F04">
        <w:instrText xml:space="preserve"> SEQ Image \# "Рисунок # – " </w:instrText>
      </w:r>
      <w:r w:rsidRPr="00CB5F04">
        <w:fldChar w:fldCharType="separate"/>
      </w:r>
      <w:r w:rsidR="005D1994" w:rsidRPr="00CB5F04">
        <w:rPr>
          <w:noProof/>
        </w:rPr>
        <w:t xml:space="preserve">Рисунок </w:t>
      </w:r>
      <w:r w:rsidR="005D1994">
        <w:rPr>
          <w:noProof/>
        </w:rPr>
        <w:t>1</w:t>
      </w:r>
      <w:r w:rsidR="005D1994" w:rsidRPr="00CB5F04">
        <w:rPr>
          <w:noProof/>
        </w:rPr>
        <w:t xml:space="preserve"> – </w:t>
      </w:r>
      <w:r w:rsidRPr="00CB5F04">
        <w:fldChar w:fldCharType="end"/>
      </w:r>
      <w:r w:rsidR="009171D5" w:rsidRPr="00CB5F04">
        <w:t>Концептуальная модель</w:t>
      </w:r>
    </w:p>
    <w:p w:rsidR="009171D5" w:rsidRPr="00D160AE" w:rsidRDefault="009171D5" w:rsidP="00D160AE">
      <w:pPr>
        <w:pStyle w:val="a3"/>
      </w:pPr>
    </w:p>
    <w:p w:rsidR="007B1296" w:rsidRDefault="007B1296" w:rsidP="00C02CA6">
      <w:pPr>
        <w:pStyle w:val="2"/>
      </w:pPr>
      <w:bookmarkStart w:id="5" w:name="_Toc194696995"/>
      <w:r>
        <w:t>Разработка базы данных и объектов базы данных</w:t>
      </w:r>
      <w:bookmarkEnd w:id="5"/>
    </w:p>
    <w:p w:rsidR="00D160AE" w:rsidRPr="00F31BF1" w:rsidRDefault="00682EC2" w:rsidP="00D160AE">
      <w:pPr>
        <w:pStyle w:val="a3"/>
      </w:pPr>
      <w:r w:rsidRPr="00F31BF1">
        <w:t>Описание словаря данных</w:t>
      </w:r>
    </w:p>
    <w:p w:rsidR="001B17C1" w:rsidRPr="001B17C1" w:rsidRDefault="001B17C1" w:rsidP="00CB5F04">
      <w:pPr>
        <w:pStyle w:val="aff2"/>
        <w:rPr>
          <w:spacing w:val="40"/>
        </w:rPr>
      </w:pPr>
      <w:r w:rsidRPr="001B17C1">
        <w:rPr>
          <w:spacing w:val="40"/>
        </w:rPr>
        <w:t>Таблиц</w:t>
      </w:r>
      <w:r>
        <w:rPr>
          <w:spacing w:val="40"/>
        </w:rPr>
        <w:t xml:space="preserve">а 1 – </w:t>
      </w:r>
      <w:r w:rsidRPr="001B17C1">
        <w:t>Словарь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"/>
        <w:gridCol w:w="1683"/>
        <w:gridCol w:w="1863"/>
        <w:gridCol w:w="1984"/>
        <w:gridCol w:w="2808"/>
      </w:tblGrid>
      <w:tr w:rsidR="001B17C1" w:rsidRPr="001B17C1" w:rsidTr="001B17C1">
        <w:trPr>
          <w:trHeight w:val="454"/>
        </w:trPr>
        <w:tc>
          <w:tcPr>
            <w:tcW w:w="1006" w:type="dxa"/>
            <w:vAlign w:val="center"/>
            <w:hideMark/>
          </w:tcPr>
          <w:p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Ключ</w:t>
            </w:r>
          </w:p>
        </w:tc>
        <w:tc>
          <w:tcPr>
            <w:tcW w:w="1683" w:type="dxa"/>
            <w:vAlign w:val="center"/>
            <w:hideMark/>
          </w:tcPr>
          <w:p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Поле</w:t>
            </w:r>
          </w:p>
        </w:tc>
        <w:tc>
          <w:tcPr>
            <w:tcW w:w="1863" w:type="dxa"/>
            <w:vAlign w:val="center"/>
            <w:hideMark/>
          </w:tcPr>
          <w:p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Тип данных</w:t>
            </w:r>
          </w:p>
        </w:tc>
        <w:tc>
          <w:tcPr>
            <w:tcW w:w="1984" w:type="dxa"/>
            <w:vAlign w:val="center"/>
            <w:hideMark/>
          </w:tcPr>
          <w:p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Обязательное</w:t>
            </w:r>
          </w:p>
        </w:tc>
        <w:tc>
          <w:tcPr>
            <w:tcW w:w="2808" w:type="dxa"/>
            <w:vAlign w:val="center"/>
            <w:hideMark/>
          </w:tcPr>
          <w:p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Примечание</w:t>
            </w:r>
          </w:p>
        </w:tc>
      </w:tr>
      <w:tr w:rsidR="001B17C1" w:rsidRPr="001B17C1" w:rsidTr="001B17C1">
        <w:trPr>
          <w:trHeight w:val="454"/>
        </w:trPr>
        <w:tc>
          <w:tcPr>
            <w:tcW w:w="9344" w:type="dxa"/>
            <w:gridSpan w:val="5"/>
            <w:tcBorders>
              <w:bottom w:val="single" w:sz="4" w:space="0" w:color="auto"/>
            </w:tcBorders>
            <w:vAlign w:val="center"/>
            <w:hideMark/>
          </w:tcPr>
          <w:p w:rsidR="001B17C1" w:rsidRPr="001B17C1" w:rsidRDefault="001B17C1" w:rsidP="001B17C1">
            <w:pPr>
              <w:jc w:val="center"/>
            </w:pPr>
            <w:proofErr w:type="spellStart"/>
            <w:r w:rsidRPr="001B17C1">
              <w:t>Section</w:t>
            </w:r>
            <w:proofErr w:type="spellEnd"/>
          </w:p>
        </w:tc>
      </w:tr>
      <w:tr w:rsidR="001B17C1" w:rsidRPr="001B17C1" w:rsidTr="001B17C1">
        <w:trPr>
          <w:trHeight w:val="454"/>
        </w:trPr>
        <w:tc>
          <w:tcPr>
            <w:tcW w:w="1006" w:type="dxa"/>
            <w:tcBorders>
              <w:bottom w:val="nil"/>
            </w:tcBorders>
            <w:vAlign w:val="center"/>
            <w:hideMark/>
          </w:tcPr>
          <w:p w:rsidR="001B17C1" w:rsidRPr="001B17C1" w:rsidRDefault="001B17C1" w:rsidP="001B17C1">
            <w:r w:rsidRPr="001B17C1">
              <w:t>PK</w:t>
            </w:r>
          </w:p>
        </w:tc>
        <w:tc>
          <w:tcPr>
            <w:tcW w:w="1683" w:type="dxa"/>
            <w:tcBorders>
              <w:bottom w:val="nil"/>
            </w:tcBorders>
            <w:vAlign w:val="center"/>
            <w:hideMark/>
          </w:tcPr>
          <w:p w:rsidR="001B17C1" w:rsidRPr="001B17C1" w:rsidRDefault="001B17C1" w:rsidP="001B17C1">
            <w:proofErr w:type="spellStart"/>
            <w:r w:rsidRPr="001B17C1">
              <w:t>IdSection</w:t>
            </w:r>
            <w:proofErr w:type="spellEnd"/>
          </w:p>
        </w:tc>
        <w:tc>
          <w:tcPr>
            <w:tcW w:w="1863" w:type="dxa"/>
            <w:tcBorders>
              <w:bottom w:val="nil"/>
            </w:tcBorders>
            <w:vAlign w:val="center"/>
            <w:hideMark/>
          </w:tcPr>
          <w:p w:rsidR="001B17C1" w:rsidRPr="001B17C1" w:rsidRDefault="001B17C1" w:rsidP="001B17C1">
            <w:proofErr w:type="spellStart"/>
            <w:r w:rsidRPr="001B17C1">
              <w:t>int</w:t>
            </w:r>
            <w:proofErr w:type="spellEnd"/>
          </w:p>
        </w:tc>
        <w:tc>
          <w:tcPr>
            <w:tcW w:w="1984" w:type="dxa"/>
            <w:tcBorders>
              <w:bottom w:val="nil"/>
            </w:tcBorders>
            <w:vAlign w:val="center"/>
            <w:hideMark/>
          </w:tcPr>
          <w:p w:rsidR="001B17C1" w:rsidRPr="001B17C1" w:rsidRDefault="001B17C1" w:rsidP="001B17C1">
            <w:r w:rsidRPr="001B17C1">
              <w:t>+</w:t>
            </w:r>
          </w:p>
        </w:tc>
        <w:tc>
          <w:tcPr>
            <w:tcW w:w="2808" w:type="dxa"/>
            <w:tcBorders>
              <w:bottom w:val="nil"/>
            </w:tcBorders>
            <w:vAlign w:val="center"/>
            <w:hideMark/>
          </w:tcPr>
          <w:p w:rsidR="001B17C1" w:rsidRPr="001B17C1" w:rsidRDefault="001B17C1" w:rsidP="001B17C1">
            <w:r w:rsidRPr="001B17C1">
              <w:t>Автоинкрементный</w:t>
            </w:r>
          </w:p>
        </w:tc>
      </w:tr>
    </w:tbl>
    <w:p w:rsidR="001B17C1" w:rsidRPr="00715B4C" w:rsidRDefault="001B17C1" w:rsidP="00D160AE">
      <w:pPr>
        <w:pStyle w:val="aff2"/>
        <w:rPr>
          <w:i/>
          <w:iCs/>
        </w:rPr>
      </w:pPr>
      <w:r w:rsidRPr="00715B4C">
        <w:rPr>
          <w:i/>
          <w:iCs/>
        </w:rPr>
        <w:lastRenderedPageBreak/>
        <w:t>Продолжение таблицы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6"/>
        <w:gridCol w:w="1785"/>
        <w:gridCol w:w="1802"/>
        <w:gridCol w:w="1983"/>
        <w:gridCol w:w="2768"/>
      </w:tblGrid>
      <w:tr w:rsidR="001B17C1" w:rsidRPr="001B17C1" w:rsidTr="00CB5F04">
        <w:trPr>
          <w:trHeight w:val="454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Ключ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Поле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Тип данных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Обязательное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Примечание</w:t>
            </w:r>
          </w:p>
        </w:tc>
      </w:tr>
      <w:tr w:rsidR="001B17C1" w:rsidRPr="001B17C1" w:rsidTr="00CB5F04">
        <w:trPr>
          <w:trHeight w:val="454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1B17C1" w:rsidRDefault="001B17C1" w:rsidP="001B17C1">
            <w:r w:rsidRPr="001B17C1">
              <w:t> 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1B17C1" w:rsidRDefault="001B17C1" w:rsidP="001B17C1">
            <w:r w:rsidRPr="001B17C1">
              <w:t>Name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1B17C1" w:rsidRDefault="001B17C1" w:rsidP="001B17C1">
            <w:proofErr w:type="spellStart"/>
            <w:r w:rsidRPr="001B17C1">
              <w:t>nvarchar</w:t>
            </w:r>
            <w:proofErr w:type="spellEnd"/>
            <w:r w:rsidRPr="001B17C1">
              <w:t>(100)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1B17C1" w:rsidRDefault="001B17C1" w:rsidP="001B17C1">
            <w:r w:rsidRPr="001B17C1">
              <w:t>+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B17C1" w:rsidRPr="001B17C1" w:rsidRDefault="001B17C1" w:rsidP="001B17C1">
            <w:r w:rsidRPr="001B17C1">
              <w:t>Уникально</w:t>
            </w:r>
          </w:p>
        </w:tc>
      </w:tr>
      <w:tr w:rsidR="001B17C1" w:rsidRPr="001B17C1" w:rsidTr="00CB5F04">
        <w:trPr>
          <w:trHeight w:val="454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</w:tr>
      <w:tr w:rsidR="001B17C1" w:rsidRPr="001B17C1" w:rsidTr="00CB5F04">
        <w:trPr>
          <w:trHeight w:val="454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</w:tr>
      <w:tr w:rsidR="001B17C1" w:rsidRPr="001B17C1" w:rsidTr="00CB5F04">
        <w:trPr>
          <w:trHeight w:val="454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17C1" w:rsidRPr="001B17C1" w:rsidRDefault="001B17C1" w:rsidP="001B17C1">
            <w:r>
              <w:t>…</w:t>
            </w:r>
          </w:p>
        </w:tc>
      </w:tr>
    </w:tbl>
    <w:p w:rsidR="001B17C1" w:rsidRPr="00D160AE" w:rsidRDefault="001B17C1" w:rsidP="00D160AE">
      <w:pPr>
        <w:pStyle w:val="a3"/>
      </w:pPr>
    </w:p>
    <w:p w:rsidR="00682EC2" w:rsidRPr="00D160AE" w:rsidRDefault="00682EC2" w:rsidP="00D160AE">
      <w:pPr>
        <w:pStyle w:val="a3"/>
      </w:pPr>
      <w:r w:rsidRPr="00D160AE">
        <w:t xml:space="preserve">Описание и команды создания объектов </w:t>
      </w:r>
      <w:r w:rsidR="004D2CE9" w:rsidRPr="00D160AE">
        <w:t>БД</w:t>
      </w:r>
      <w:r w:rsidR="00126FE5" w:rsidRPr="00D160AE">
        <w:t>:</w:t>
      </w:r>
    </w:p>
    <w:p w:rsidR="004D2CE9" w:rsidRPr="00F31BF1" w:rsidRDefault="00126FE5" w:rsidP="003616AA">
      <w:pPr>
        <w:pStyle w:val="a1"/>
      </w:pPr>
      <w:r w:rsidRPr="00F31BF1">
        <w:t>п</w:t>
      </w:r>
      <w:r w:rsidR="008A7779" w:rsidRPr="00F31BF1">
        <w:t>редставлений</w:t>
      </w:r>
      <w:r w:rsidRPr="00F31BF1">
        <w:t>;</w:t>
      </w:r>
    </w:p>
    <w:p w:rsidR="00682EC2" w:rsidRPr="00F31BF1" w:rsidRDefault="00126FE5" w:rsidP="003616AA">
      <w:pPr>
        <w:pStyle w:val="a1"/>
      </w:pPr>
      <w:r w:rsidRPr="00F31BF1">
        <w:t>п</w:t>
      </w:r>
      <w:r w:rsidR="004D2CE9" w:rsidRPr="00F31BF1">
        <w:t>роцедур</w:t>
      </w:r>
      <w:r w:rsidRPr="00F31BF1">
        <w:t>;</w:t>
      </w:r>
    </w:p>
    <w:p w:rsidR="004D2CE9" w:rsidRPr="00F31BF1" w:rsidRDefault="00126FE5" w:rsidP="004D2CE9">
      <w:pPr>
        <w:pStyle w:val="a1"/>
      </w:pPr>
      <w:r w:rsidRPr="00F31BF1">
        <w:t>т</w:t>
      </w:r>
      <w:r w:rsidR="004D2CE9" w:rsidRPr="00F31BF1">
        <w:t>риггеров</w:t>
      </w:r>
      <w:r w:rsidRPr="00F31BF1">
        <w:t>;</w:t>
      </w:r>
    </w:p>
    <w:p w:rsidR="00927D29" w:rsidRDefault="00927D29" w:rsidP="00927D29">
      <w:pPr>
        <w:pStyle w:val="a1"/>
        <w:numPr>
          <w:ilvl w:val="0"/>
          <w:numId w:val="0"/>
        </w:numPr>
        <w:ind w:firstLine="709"/>
        <w:rPr>
          <w:i/>
          <w:iCs/>
        </w:rPr>
      </w:pPr>
    </w:p>
    <w:p w:rsidR="009171D5" w:rsidRDefault="009171D5" w:rsidP="009171D5">
      <w:r>
        <w:t xml:space="preserve">Листинг 1 – </w:t>
      </w:r>
      <w:r>
        <w:rPr>
          <w:lang w:val="en-US"/>
        </w:rPr>
        <w:t>SQL</w:t>
      </w:r>
      <w:r w:rsidRPr="009171D5">
        <w:t>-</w:t>
      </w:r>
      <w:r>
        <w:t xml:space="preserve">запрос для создания таблицы </w:t>
      </w:r>
      <w:r>
        <w:rPr>
          <w:lang w:val="en-US"/>
        </w:rPr>
        <w:t>Reader</w:t>
      </w:r>
    </w:p>
    <w:p w:rsidR="009171D5" w:rsidRPr="009171D5" w:rsidRDefault="009171D5" w:rsidP="00D51EAF">
      <w:pPr>
        <w:pStyle w:val="aff0"/>
      </w:pPr>
      <w:r w:rsidRPr="009171D5">
        <w:t>--Создание таблицы Reader</w:t>
      </w:r>
      <w:r w:rsidR="00D51EAF">
        <w:t xml:space="preserve"> </w:t>
      </w:r>
      <w:r w:rsidRPr="009171D5">
        <w:t>с полями и первичным ключом</w:t>
      </w:r>
    </w:p>
    <w:p w:rsidR="009171D5" w:rsidRPr="009171D5" w:rsidRDefault="009171D5" w:rsidP="00D51EAF">
      <w:pPr>
        <w:pStyle w:val="aff0"/>
        <w:rPr>
          <w:lang w:val="en-US"/>
        </w:rPr>
      </w:pPr>
      <w:r w:rsidRPr="009171D5">
        <w:rPr>
          <w:lang w:val="en-US"/>
        </w:rPr>
        <w:t>CREATE</w:t>
      </w:r>
      <w:r w:rsidR="00D51EAF" w:rsidRPr="00927D29">
        <w:rPr>
          <w:lang w:val="en-US"/>
        </w:rPr>
        <w:t xml:space="preserve"> </w:t>
      </w:r>
      <w:r w:rsidRPr="009171D5">
        <w:rPr>
          <w:lang w:val="en-US"/>
        </w:rPr>
        <w:t>TABLE [</w:t>
      </w:r>
      <w:proofErr w:type="spellStart"/>
      <w:r w:rsidRPr="009171D5">
        <w:rPr>
          <w:lang w:val="en-US"/>
        </w:rPr>
        <w:t>dbo</w:t>
      </w:r>
      <w:proofErr w:type="spellEnd"/>
      <w:proofErr w:type="gramStart"/>
      <w:r w:rsidRPr="009171D5">
        <w:rPr>
          <w:lang w:val="en-US"/>
        </w:rPr>
        <w:t>].[</w:t>
      </w:r>
      <w:proofErr w:type="gramEnd"/>
      <w:r w:rsidRPr="009171D5">
        <w:rPr>
          <w:lang w:val="en-US"/>
        </w:rPr>
        <w:t>Reader](</w:t>
      </w:r>
    </w:p>
    <w:p w:rsidR="009171D5" w:rsidRPr="009171D5" w:rsidRDefault="009171D5" w:rsidP="00D51EAF">
      <w:pPr>
        <w:pStyle w:val="aff0"/>
        <w:rPr>
          <w:lang w:val="en-US"/>
        </w:rPr>
      </w:pPr>
      <w:r w:rsidRPr="009171D5">
        <w:rPr>
          <w:lang w:val="en-US"/>
        </w:rPr>
        <w:tab/>
        <w:t>[</w:t>
      </w:r>
      <w:proofErr w:type="spellStart"/>
      <w:r w:rsidRPr="009171D5">
        <w:rPr>
          <w:lang w:val="en-US"/>
        </w:rPr>
        <w:t>IdReader</w:t>
      </w:r>
      <w:proofErr w:type="spellEnd"/>
      <w:r w:rsidRPr="009171D5">
        <w:rPr>
          <w:lang w:val="en-US"/>
        </w:rPr>
        <w:t>] [</w:t>
      </w:r>
      <w:proofErr w:type="spellStart"/>
      <w:r w:rsidRPr="009171D5">
        <w:rPr>
          <w:lang w:val="en-US"/>
        </w:rPr>
        <w:t>int</w:t>
      </w:r>
      <w:proofErr w:type="spellEnd"/>
      <w:r w:rsidRPr="009171D5">
        <w:rPr>
          <w:lang w:val="en-US"/>
        </w:rPr>
        <w:t xml:space="preserve">] </w:t>
      </w:r>
      <w:proofErr w:type="gramStart"/>
      <w:r w:rsidRPr="009171D5">
        <w:rPr>
          <w:lang w:val="en-US"/>
        </w:rPr>
        <w:t>IDENTITY(</w:t>
      </w:r>
      <w:proofErr w:type="gramEnd"/>
      <w:r w:rsidRPr="009171D5">
        <w:rPr>
          <w:lang w:val="en-US"/>
        </w:rPr>
        <w:t>1,1) NOT NULL,</w:t>
      </w:r>
    </w:p>
    <w:p w:rsidR="009171D5" w:rsidRPr="009171D5" w:rsidRDefault="009171D5" w:rsidP="00D51EAF">
      <w:pPr>
        <w:pStyle w:val="aff0"/>
        <w:rPr>
          <w:lang w:val="en-US"/>
        </w:rPr>
      </w:pPr>
      <w:r w:rsidRPr="009171D5">
        <w:rPr>
          <w:lang w:val="en-US"/>
        </w:rPr>
        <w:tab/>
        <w:t>[Name] [</w:t>
      </w:r>
      <w:proofErr w:type="spellStart"/>
      <w:r w:rsidRPr="009171D5">
        <w:rPr>
          <w:lang w:val="en-US"/>
        </w:rPr>
        <w:t>nvarchar</w:t>
      </w:r>
      <w:proofErr w:type="spellEnd"/>
      <w:proofErr w:type="gramStart"/>
      <w:r w:rsidRPr="009171D5">
        <w:rPr>
          <w:lang w:val="en-US"/>
        </w:rPr>
        <w:t>](</w:t>
      </w:r>
      <w:proofErr w:type="gramEnd"/>
      <w:r w:rsidRPr="009171D5">
        <w:rPr>
          <w:lang w:val="en-US"/>
        </w:rPr>
        <w:t>100) NOT NULL,</w:t>
      </w:r>
    </w:p>
    <w:p w:rsidR="009171D5" w:rsidRPr="009171D5" w:rsidRDefault="009171D5" w:rsidP="00D51EAF">
      <w:pPr>
        <w:pStyle w:val="aff0"/>
        <w:rPr>
          <w:lang w:val="en-US"/>
        </w:rPr>
      </w:pPr>
      <w:r w:rsidRPr="009171D5">
        <w:rPr>
          <w:lang w:val="en-US"/>
        </w:rPr>
        <w:tab/>
        <w:t>[Address] [</w:t>
      </w:r>
      <w:proofErr w:type="spellStart"/>
      <w:r w:rsidRPr="009171D5">
        <w:rPr>
          <w:lang w:val="en-US"/>
        </w:rPr>
        <w:t>nvarchar</w:t>
      </w:r>
      <w:proofErr w:type="spellEnd"/>
      <w:proofErr w:type="gramStart"/>
      <w:r w:rsidRPr="009171D5">
        <w:rPr>
          <w:lang w:val="en-US"/>
        </w:rPr>
        <w:t>](</w:t>
      </w:r>
      <w:proofErr w:type="gramEnd"/>
      <w:r w:rsidRPr="009171D5">
        <w:rPr>
          <w:lang w:val="en-US"/>
        </w:rPr>
        <w:t>300) NULL,</w:t>
      </w:r>
    </w:p>
    <w:p w:rsidR="009171D5" w:rsidRPr="009171D5" w:rsidRDefault="009171D5" w:rsidP="00D51EAF">
      <w:pPr>
        <w:pStyle w:val="aff0"/>
        <w:rPr>
          <w:lang w:val="en-US"/>
        </w:rPr>
      </w:pPr>
      <w:r w:rsidRPr="009171D5">
        <w:rPr>
          <w:lang w:val="en-US"/>
        </w:rPr>
        <w:tab/>
        <w:t>[</w:t>
      </w:r>
      <w:proofErr w:type="spellStart"/>
      <w:r w:rsidRPr="009171D5">
        <w:rPr>
          <w:lang w:val="en-US"/>
        </w:rPr>
        <w:t>EntryYear</w:t>
      </w:r>
      <w:proofErr w:type="spellEnd"/>
      <w:r w:rsidRPr="009171D5">
        <w:rPr>
          <w:lang w:val="en-US"/>
        </w:rPr>
        <w:t>] [</w:t>
      </w:r>
      <w:proofErr w:type="spellStart"/>
      <w:r w:rsidRPr="009171D5">
        <w:rPr>
          <w:lang w:val="en-US"/>
        </w:rPr>
        <w:t>smallint</w:t>
      </w:r>
      <w:proofErr w:type="spellEnd"/>
      <w:r w:rsidRPr="009171D5">
        <w:rPr>
          <w:lang w:val="en-US"/>
        </w:rPr>
        <w:t>] NULL,</w:t>
      </w:r>
    </w:p>
    <w:p w:rsidR="001B17C1" w:rsidRPr="00154AC6" w:rsidRDefault="009171D5" w:rsidP="00D51EAF">
      <w:pPr>
        <w:pStyle w:val="aff0"/>
        <w:rPr>
          <w:lang w:val="en-US"/>
        </w:rPr>
      </w:pPr>
      <w:r w:rsidRPr="009171D5">
        <w:rPr>
          <w:lang w:val="en-US"/>
        </w:rPr>
        <w:t>CONSTRAINT [</w:t>
      </w:r>
      <w:proofErr w:type="spellStart"/>
      <w:r w:rsidRPr="009171D5">
        <w:rPr>
          <w:lang w:val="en-US"/>
        </w:rPr>
        <w:t>PK_Reader</w:t>
      </w:r>
      <w:proofErr w:type="spellEnd"/>
      <w:r w:rsidRPr="009171D5">
        <w:rPr>
          <w:lang w:val="en-US"/>
        </w:rPr>
        <w:t>] PRIMARY KEY CLUSTERED ([</w:t>
      </w:r>
      <w:proofErr w:type="spellStart"/>
      <w:r w:rsidRPr="009171D5">
        <w:rPr>
          <w:lang w:val="en-US"/>
        </w:rPr>
        <w:t>IdReader</w:t>
      </w:r>
      <w:proofErr w:type="spellEnd"/>
      <w:r w:rsidRPr="009171D5">
        <w:rPr>
          <w:lang w:val="en-US"/>
        </w:rPr>
        <w:t>] ASC))</w:t>
      </w:r>
    </w:p>
    <w:p w:rsidR="00046A82" w:rsidRDefault="007B1296" w:rsidP="007B1296">
      <w:pPr>
        <w:pStyle w:val="2"/>
      </w:pPr>
      <w:bookmarkStart w:id="6" w:name="_Toc194696996"/>
      <w:r>
        <w:t>Администрирование и защита базы данных</w:t>
      </w:r>
      <w:bookmarkEnd w:id="6"/>
    </w:p>
    <w:p w:rsidR="006947D9" w:rsidRPr="00F31BF1" w:rsidRDefault="006947D9" w:rsidP="007B1296">
      <w:pPr>
        <w:pStyle w:val="a3"/>
      </w:pPr>
      <w:r w:rsidRPr="00F31BF1">
        <w:t>Создание пользователей</w:t>
      </w:r>
      <w:r w:rsidR="00333DDD" w:rsidRPr="00333DDD">
        <w:t xml:space="preserve"> </w:t>
      </w:r>
      <w:r w:rsidR="00333DDD">
        <w:t xml:space="preserve">и </w:t>
      </w:r>
      <w:r w:rsidR="00333DDD" w:rsidRPr="00F31BF1">
        <w:t>ролей</w:t>
      </w:r>
    </w:p>
    <w:p w:rsidR="006947D9" w:rsidRPr="00F31BF1" w:rsidRDefault="006947D9" w:rsidP="007B1296">
      <w:pPr>
        <w:pStyle w:val="a3"/>
      </w:pPr>
      <w:r w:rsidRPr="00F31BF1">
        <w:t>Резервное копирование</w:t>
      </w:r>
      <w:r w:rsidR="00333DDD" w:rsidRPr="00333DDD">
        <w:t xml:space="preserve"> </w:t>
      </w:r>
      <w:r w:rsidR="00333DDD">
        <w:t>и восстановление</w:t>
      </w:r>
      <w:r w:rsidRPr="00F31BF1">
        <w:t xml:space="preserve"> БД</w:t>
      </w:r>
    </w:p>
    <w:p w:rsidR="00F116CE" w:rsidRDefault="00F116CE" w:rsidP="00F116CE">
      <w:pPr>
        <w:pStyle w:val="1"/>
      </w:pPr>
      <w:bookmarkStart w:id="7" w:name="_Toc194696997"/>
      <w:r>
        <w:lastRenderedPageBreak/>
        <w:t>Выполнение работ по ПМ.01</w:t>
      </w:r>
      <w:bookmarkEnd w:id="7"/>
    </w:p>
    <w:p w:rsidR="007B1296" w:rsidRDefault="007B1296" w:rsidP="007B1296">
      <w:pPr>
        <w:pStyle w:val="2"/>
      </w:pPr>
      <w:bookmarkStart w:id="8" w:name="_Toc194696998"/>
      <w:r>
        <w:t>Проектирование программного обеспечения</w:t>
      </w:r>
      <w:bookmarkEnd w:id="8"/>
    </w:p>
    <w:p w:rsidR="000C03D0" w:rsidRPr="000C03D0" w:rsidRDefault="000C03D0" w:rsidP="000C03D0">
      <w:pPr>
        <w:pStyle w:val="a3"/>
      </w:pPr>
      <w:r>
        <w:t xml:space="preserve">Назначение ПО, его область применения и постановка задачи – что программа должна делать, описание алгоритма функционирования: </w:t>
      </w:r>
      <w:r>
        <w:rPr>
          <w:lang w:val="en-US"/>
        </w:rPr>
        <w:t>use</w:t>
      </w:r>
      <w:r w:rsidRPr="000C03D0">
        <w:t>-</w:t>
      </w:r>
      <w:r>
        <w:rPr>
          <w:lang w:val="en-US"/>
        </w:rPr>
        <w:t>case</w:t>
      </w:r>
      <w:r w:rsidRPr="000C03D0">
        <w:t xml:space="preserve"> </w:t>
      </w:r>
      <w:r>
        <w:t xml:space="preserve">диаграмма / диаграмма классов и блок схема алгоритма. Блок-схему можно сделать для какого-нибудь конкретного </w:t>
      </w:r>
      <w:proofErr w:type="gramStart"/>
      <w:r>
        <w:t>метода</w:t>
      </w:r>
      <w:proofErr w:type="gramEnd"/>
      <w:r>
        <w:t xml:space="preserve"> а не всей программы.</w:t>
      </w:r>
    </w:p>
    <w:p w:rsidR="007B1296" w:rsidRDefault="000C03D0" w:rsidP="000C03D0">
      <w:pPr>
        <w:pStyle w:val="afd"/>
        <w:rPr>
          <w:lang w:val="en-US"/>
        </w:rPr>
      </w:pPr>
      <w:r>
        <w:rPr>
          <w:rStyle w:val="docdata"/>
          <w:lang w:eastAsia="ru-RU"/>
        </w:rPr>
        <w:drawing>
          <wp:inline distT="0" distB="0" distL="0" distR="0" wp14:anchorId="187E1AB2" wp14:editId="760C94A3">
            <wp:extent cx="3906317" cy="3134288"/>
            <wp:effectExtent l="0" t="0" r="0" b="9525"/>
            <wp:docPr id="560723055" name="Рисунок 1" descr="Изображение выглядит как текст, диаграмма, круг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23055" name="Рисунок 1" descr="Изображение выглядит как текст, диаграмма, круг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742" cy="314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03D0" w:rsidRPr="000C03D0" w:rsidRDefault="000C03D0" w:rsidP="000C03D0">
      <w:pPr>
        <w:pStyle w:val="afe"/>
      </w:pPr>
      <w:r>
        <w:fldChar w:fldCharType="begin"/>
      </w:r>
      <w:r>
        <w:instrText xml:space="preserve"> </w:instrText>
      </w:r>
      <w:r w:rsidRPr="00CE3B5E">
        <w:instrText xml:space="preserve">SEQ </w:instrText>
      </w:r>
      <w:r>
        <w:rPr>
          <w:lang w:val="en-US"/>
        </w:rPr>
        <w:instrText>Image</w:instrText>
      </w:r>
      <w:r w:rsidRPr="00CE3B5E">
        <w:instrText xml:space="preserve"> \# "</w:instrText>
      </w:r>
      <w:r>
        <w:instrText>Рисунок</w:instrText>
      </w:r>
      <w:r>
        <w:rPr>
          <w:lang w:val="en-US"/>
        </w:rPr>
        <w:instrText xml:space="preserve"> </w:instrText>
      </w:r>
      <w:r w:rsidRPr="00CE3B5E">
        <w:instrText xml:space="preserve">#" </w:instrText>
      </w:r>
      <w:r>
        <w:fldChar w:fldCharType="separate"/>
      </w:r>
      <w:r w:rsidR="005D1994">
        <w:rPr>
          <w:noProof/>
        </w:rPr>
        <w:t>Рисунок</w:t>
      </w:r>
      <w:r w:rsidR="005D1994">
        <w:rPr>
          <w:noProof/>
          <w:lang w:val="en-US"/>
        </w:rPr>
        <w:t xml:space="preserve"> </w:t>
      </w:r>
      <w:r w:rsidR="005D1994">
        <w:rPr>
          <w:noProof/>
        </w:rPr>
        <w:t>2</w:t>
      </w:r>
      <w:r>
        <w:fldChar w:fldCharType="end"/>
      </w:r>
      <w:r>
        <w:t xml:space="preserve"> </w:t>
      </w:r>
      <w:r w:rsidRPr="000C03D0">
        <w:t>– Диаграмма прецедентов</w:t>
      </w:r>
    </w:p>
    <w:p w:rsidR="007B1296" w:rsidRDefault="007B1296" w:rsidP="007B1296">
      <w:pPr>
        <w:pStyle w:val="2"/>
      </w:pPr>
      <w:bookmarkStart w:id="9" w:name="_Toc194696999"/>
      <w:r>
        <w:t>Разработка программных модулей</w:t>
      </w:r>
      <w:bookmarkEnd w:id="9"/>
    </w:p>
    <w:p w:rsidR="007B1296" w:rsidRPr="000658A3" w:rsidRDefault="000C03D0" w:rsidP="000C03D0">
      <w:pPr>
        <w:pStyle w:val="a3"/>
      </w:pPr>
      <w:r>
        <w:t>Описание используемого языка, технологий</w:t>
      </w:r>
      <w:r w:rsidR="009532B6">
        <w:t xml:space="preserve"> </w:t>
      </w:r>
      <w:r w:rsidR="009532B6" w:rsidRPr="000658A3">
        <w:t>[</w:t>
      </w:r>
      <w:r w:rsidR="009532B6">
        <w:rPr>
          <w:lang w:val="en-US"/>
        </w:rPr>
        <w:fldChar w:fldCharType="begin"/>
      </w:r>
      <w:r w:rsidR="009532B6" w:rsidRPr="000658A3">
        <w:instrText xml:space="preserve"> </w:instrText>
      </w:r>
      <w:r w:rsidR="009532B6">
        <w:rPr>
          <w:lang w:val="en-US"/>
        </w:rPr>
        <w:instrText>REF</w:instrText>
      </w:r>
      <w:r w:rsidR="009532B6" w:rsidRPr="000658A3">
        <w:instrText xml:space="preserve"> _</w:instrText>
      </w:r>
      <w:r w:rsidR="009532B6">
        <w:rPr>
          <w:lang w:val="en-US"/>
        </w:rPr>
        <w:instrText>Ref</w:instrText>
      </w:r>
      <w:r w:rsidR="009532B6" w:rsidRPr="000658A3">
        <w:instrText>196157730 \</w:instrText>
      </w:r>
      <w:r w:rsidR="009532B6">
        <w:rPr>
          <w:lang w:val="en-US"/>
        </w:rPr>
        <w:instrText>r</w:instrText>
      </w:r>
      <w:r w:rsidR="009532B6" w:rsidRPr="000658A3">
        <w:instrText xml:space="preserve"> \</w:instrText>
      </w:r>
      <w:r w:rsidR="009532B6">
        <w:rPr>
          <w:lang w:val="en-US"/>
        </w:rPr>
        <w:instrText>h</w:instrText>
      </w:r>
      <w:r w:rsidR="009532B6" w:rsidRPr="000658A3">
        <w:instrText xml:space="preserve"> </w:instrText>
      </w:r>
      <w:r w:rsidR="009532B6">
        <w:rPr>
          <w:lang w:val="en-US"/>
        </w:rPr>
        <w:fldChar w:fldCharType="separate"/>
      </w:r>
      <w:r w:rsidR="005D1994">
        <w:rPr>
          <w:b/>
          <w:bCs/>
        </w:rPr>
        <w:t>Ошибка! Источник ссылки не найден.</w:t>
      </w:r>
      <w:r w:rsidR="009532B6">
        <w:rPr>
          <w:lang w:val="en-US"/>
        </w:rPr>
        <w:fldChar w:fldCharType="end"/>
      </w:r>
      <w:r w:rsidR="009532B6" w:rsidRPr="000658A3">
        <w:t>]</w:t>
      </w:r>
    </w:p>
    <w:p w:rsidR="000C03D0" w:rsidRDefault="000C03D0" w:rsidP="000C03D0">
      <w:pPr>
        <w:pStyle w:val="a3"/>
      </w:pPr>
      <w:r>
        <w:t>Описание реализованных возможностей, комментированные листинги кода, скриншоты программы (для иллюстраций ПО пишем «Наименование ПО. Вид окна такого-то»)</w:t>
      </w:r>
    </w:p>
    <w:p w:rsidR="000C03D0" w:rsidRDefault="000C03D0" w:rsidP="000C03D0">
      <w:pPr>
        <w:pStyle w:val="afd"/>
      </w:pPr>
      <w:r>
        <w:rPr>
          <w:rStyle w:val="docdata"/>
          <w:lang w:eastAsia="ru-RU"/>
        </w:rPr>
        <w:lastRenderedPageBreak/>
        <w:drawing>
          <wp:inline distT="0" distB="0" distL="0" distR="0" wp14:anchorId="72832062" wp14:editId="38540116">
            <wp:extent cx="2597150" cy="3065145"/>
            <wp:effectExtent l="0" t="0" r="0" b="1905"/>
            <wp:docPr id="113407565" name="Рисунок 2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7565" name="Рисунок 2" descr="Изображение выглядит как текст, снимок экрана, число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03D0" w:rsidRPr="000C03D0" w:rsidRDefault="000C03D0" w:rsidP="000C03D0">
      <w:pPr>
        <w:pStyle w:val="afe"/>
      </w:pPr>
      <w:r>
        <w:fldChar w:fldCharType="begin"/>
      </w:r>
      <w:r>
        <w:instrText xml:space="preserve"> </w:instrText>
      </w:r>
      <w:r w:rsidRPr="00CE3B5E">
        <w:instrText xml:space="preserve">SEQ </w:instrText>
      </w:r>
      <w:r>
        <w:rPr>
          <w:lang w:val="en-US"/>
        </w:rPr>
        <w:instrText>Image</w:instrText>
      </w:r>
      <w:r w:rsidRPr="00CE3B5E">
        <w:instrText xml:space="preserve"> \# "</w:instrText>
      </w:r>
      <w:r>
        <w:instrText>Рисунок</w:instrText>
      </w:r>
      <w:r w:rsidRPr="000C03D0">
        <w:instrText xml:space="preserve"> </w:instrText>
      </w:r>
      <w:r w:rsidRPr="00CE3B5E">
        <w:instrText xml:space="preserve">#" </w:instrText>
      </w:r>
      <w:r>
        <w:fldChar w:fldCharType="separate"/>
      </w:r>
      <w:r w:rsidR="005D1994">
        <w:rPr>
          <w:noProof/>
        </w:rPr>
        <w:t>Рисунок</w:t>
      </w:r>
      <w:r w:rsidR="005D1994" w:rsidRPr="000C03D0">
        <w:rPr>
          <w:noProof/>
        </w:rPr>
        <w:t xml:space="preserve"> </w:t>
      </w:r>
      <w:r w:rsidR="005D1994">
        <w:rPr>
          <w:noProof/>
        </w:rPr>
        <w:t>3</w:t>
      </w:r>
      <w:r>
        <w:fldChar w:fldCharType="end"/>
      </w:r>
      <w:r>
        <w:t xml:space="preserve"> </w:t>
      </w:r>
      <w:r w:rsidRPr="000C03D0">
        <w:t>– Знаток ПСХЭ. Вид главной формы</w:t>
      </w:r>
    </w:p>
    <w:p w:rsidR="007B1296" w:rsidRPr="007B1296" w:rsidRDefault="007B1296" w:rsidP="007B1296">
      <w:pPr>
        <w:pStyle w:val="2"/>
      </w:pPr>
      <w:bookmarkStart w:id="10" w:name="_Toc194697000"/>
      <w:r>
        <w:t>Разработка мобильного приложения</w:t>
      </w:r>
      <w:bookmarkEnd w:id="10"/>
    </w:p>
    <w:p w:rsidR="00BB22C1" w:rsidRDefault="00BB22C1" w:rsidP="00BB22C1">
      <w:pPr>
        <w:pStyle w:val="a3"/>
      </w:pPr>
      <w:r>
        <w:t>Описание используемого языка, технологий</w:t>
      </w:r>
    </w:p>
    <w:p w:rsidR="009532B6" w:rsidRPr="00BB22C1" w:rsidRDefault="00BB22C1" w:rsidP="009532B6">
      <w:pPr>
        <w:pStyle w:val="a3"/>
      </w:pPr>
      <w:r>
        <w:t>Описание реализованных возможностей, комментированные листинги кода, скриншоты программы (для иллюстраций ПО пишем «Наименование ПО. Вид окна такого-то»)</w:t>
      </w:r>
    </w:p>
    <w:p w:rsidR="007B1296" w:rsidRDefault="007B1296" w:rsidP="007B1296">
      <w:pPr>
        <w:pStyle w:val="2"/>
      </w:pPr>
      <w:bookmarkStart w:id="11" w:name="_Toc194697001"/>
      <w:r>
        <w:t>Отладка и тестирование программных модулей</w:t>
      </w:r>
      <w:bookmarkEnd w:id="11"/>
    </w:p>
    <w:p w:rsidR="007B1296" w:rsidRDefault="00BB22C1" w:rsidP="007B1296">
      <w:pPr>
        <w:pStyle w:val="a3"/>
      </w:pPr>
      <w:r>
        <w:t>Описание возможностей отладчика/процесса отладки</w:t>
      </w:r>
    </w:p>
    <w:p w:rsidR="00BB22C1" w:rsidRPr="00BB22C1" w:rsidRDefault="00BB22C1" w:rsidP="00BB22C1">
      <w:pPr>
        <w:pStyle w:val="a3"/>
      </w:pPr>
      <w:r>
        <w:t xml:space="preserve">Тестирование приложения: метод тестирования, наборы тестов/тест-кейсы, для всего наиболее значимого функционала, </w:t>
      </w:r>
      <w:r>
        <w:rPr>
          <w:lang w:val="en-US"/>
        </w:rPr>
        <w:t>unit</w:t>
      </w:r>
      <w:r w:rsidRPr="00BB22C1">
        <w:t>-</w:t>
      </w:r>
      <w:r>
        <w:t>тесты определенных методов.</w:t>
      </w:r>
    </w:p>
    <w:p w:rsidR="007B1296" w:rsidRDefault="00084431" w:rsidP="007B1296">
      <w:pPr>
        <w:pStyle w:val="2"/>
      </w:pPr>
      <w:bookmarkStart w:id="12" w:name="_Toc194697002"/>
      <w:r>
        <w:lastRenderedPageBreak/>
        <w:t>О</w:t>
      </w:r>
      <w:r w:rsidR="007B1296">
        <w:t xml:space="preserve">птимизация </w:t>
      </w:r>
      <w:r>
        <w:t xml:space="preserve">и рефакторинг </w:t>
      </w:r>
      <w:r w:rsidR="007B1296">
        <w:t>программного кода</w:t>
      </w:r>
      <w:bookmarkEnd w:id="12"/>
    </w:p>
    <w:p w:rsidR="00BB22C1" w:rsidRDefault="00BB22C1" w:rsidP="00BB22C1">
      <w:pPr>
        <w:pStyle w:val="a3"/>
      </w:pPr>
      <w:r>
        <w:t>Описание процесса рефакторинга кода (именование, дублирующийся код)</w:t>
      </w:r>
    </w:p>
    <w:p w:rsidR="00BB22C1" w:rsidRDefault="00BB22C1" w:rsidP="00BB22C1">
      <w:pPr>
        <w:pStyle w:val="a3"/>
      </w:pPr>
      <w:r>
        <w:t>Описание процесса оптимизации кода с помощью многопоточности / асинхронности / ассемблерных вставок</w:t>
      </w:r>
    </w:p>
    <w:p w:rsidR="00BB22C1" w:rsidRPr="00BB22C1" w:rsidRDefault="00BB22C1" w:rsidP="00BB22C1">
      <w:pPr>
        <w:pStyle w:val="a3"/>
      </w:pPr>
    </w:p>
    <w:p w:rsidR="007B1296" w:rsidRDefault="007B1296" w:rsidP="007B1296">
      <w:pPr>
        <w:pStyle w:val="a3"/>
      </w:pPr>
    </w:p>
    <w:p w:rsidR="007B1296" w:rsidRDefault="007B1296" w:rsidP="007B1296">
      <w:pPr>
        <w:pStyle w:val="a7"/>
      </w:pPr>
      <w:bookmarkStart w:id="13" w:name="_Toc194697003"/>
      <w:r>
        <w:lastRenderedPageBreak/>
        <w:t>Заключение</w:t>
      </w:r>
      <w:bookmarkEnd w:id="13"/>
    </w:p>
    <w:p w:rsidR="00390F2E" w:rsidRPr="00BB22C1" w:rsidRDefault="00390F2E" w:rsidP="00BB22C1">
      <w:pPr>
        <w:pStyle w:val="a3"/>
      </w:pPr>
      <w:r w:rsidRPr="00BB22C1">
        <w:t>Объем 1 полная страница</w:t>
      </w:r>
    </w:p>
    <w:p w:rsidR="00BB22C1" w:rsidRPr="00BB22C1" w:rsidRDefault="00BB22C1" w:rsidP="00BB22C1">
      <w:pPr>
        <w:pStyle w:val="a3"/>
      </w:pPr>
      <w:r>
        <w:t>Цели достигнуты, задачи выполнены, итог</w:t>
      </w:r>
    </w:p>
    <w:p w:rsidR="007B1296" w:rsidRDefault="007B1296" w:rsidP="007B1296">
      <w:pPr>
        <w:pStyle w:val="a7"/>
      </w:pPr>
      <w:bookmarkStart w:id="14" w:name="_Toc194697004"/>
      <w:r>
        <w:lastRenderedPageBreak/>
        <w:t>Список использованных источников</w:t>
      </w:r>
      <w:bookmarkEnd w:id="14"/>
    </w:p>
    <w:p w:rsidR="0022213E" w:rsidRDefault="00871F21" w:rsidP="0022213E">
      <w:pPr>
        <w:pStyle w:val="a3"/>
        <w:numPr>
          <w:ilvl w:val="0"/>
          <w:numId w:val="6"/>
        </w:numPr>
      </w:pPr>
      <w:bookmarkStart w:id="15" w:name="_Ref196157656"/>
      <w:proofErr w:type="spellStart"/>
      <w:r w:rsidRPr="00871F21">
        <w:t>Фленов</w:t>
      </w:r>
      <w:proofErr w:type="spellEnd"/>
      <w:r w:rsidRPr="00871F21">
        <w:t xml:space="preserve"> М. Е. Библия C#. </w:t>
      </w:r>
      <w:r>
        <w:t>–</w:t>
      </w:r>
      <w:r w:rsidRPr="00871F21">
        <w:t xml:space="preserve"> 6-е изд., </w:t>
      </w:r>
      <w:proofErr w:type="spellStart"/>
      <w:r w:rsidRPr="00871F21">
        <w:t>перераб</w:t>
      </w:r>
      <w:proofErr w:type="spellEnd"/>
      <w:proofErr w:type="gramStart"/>
      <w:r w:rsidRPr="00871F21">
        <w:t>.</w:t>
      </w:r>
      <w:proofErr w:type="gramEnd"/>
      <w:r w:rsidRPr="00871F21">
        <w:t xml:space="preserve"> и доп. / М.Е. </w:t>
      </w:r>
      <w:proofErr w:type="spellStart"/>
      <w:r w:rsidRPr="00871F21">
        <w:t>Фленов</w:t>
      </w:r>
      <w:proofErr w:type="spellEnd"/>
      <w:r w:rsidRPr="00871F21">
        <w:t xml:space="preserve">. </w:t>
      </w:r>
      <w:r>
        <w:t>–</w:t>
      </w:r>
      <w:r w:rsidRPr="00871F21">
        <w:t xml:space="preserve"> Санкт-</w:t>
      </w:r>
      <w:proofErr w:type="gramStart"/>
      <w:r w:rsidRPr="00871F21">
        <w:t>Петербург :</w:t>
      </w:r>
      <w:proofErr w:type="gramEnd"/>
      <w:r w:rsidRPr="00871F21">
        <w:t xml:space="preserve"> БХВ-Петербург, 2024. </w:t>
      </w:r>
      <w:r>
        <w:t>–</w:t>
      </w:r>
      <w:r w:rsidRPr="00871F21">
        <w:t xml:space="preserve"> 512 с. </w:t>
      </w:r>
      <w:r>
        <w:t>–</w:t>
      </w:r>
      <w:r w:rsidRPr="00871F21">
        <w:t xml:space="preserve"> URL: https://ibooks.ru/bookshelf/396461/reading </w:t>
      </w:r>
      <w:r w:rsidRPr="009532B6">
        <w:rPr>
          <w:highlight w:val="yellow"/>
        </w:rPr>
        <w:t>(дата обращения: 18.03.2025)</w:t>
      </w:r>
      <w:r w:rsidRPr="00871F21">
        <w:t xml:space="preserve">. </w:t>
      </w:r>
      <w:r>
        <w:rPr>
          <w:color w:val="000000"/>
          <w:szCs w:val="28"/>
        </w:rPr>
        <w:t xml:space="preserve">– Режим доступа: для </w:t>
      </w:r>
      <w:proofErr w:type="spellStart"/>
      <w:r>
        <w:rPr>
          <w:color w:val="000000"/>
          <w:szCs w:val="28"/>
        </w:rPr>
        <w:t>зарегистрир</w:t>
      </w:r>
      <w:proofErr w:type="spellEnd"/>
      <w:r>
        <w:rPr>
          <w:color w:val="000000"/>
          <w:szCs w:val="28"/>
        </w:rPr>
        <w:t xml:space="preserve">. пользователей. – </w:t>
      </w:r>
      <w:r w:rsidRPr="00871F21">
        <w:t>Текст: электронный.</w:t>
      </w:r>
      <w:bookmarkEnd w:id="15"/>
    </w:p>
    <w:p w:rsidR="00BB22C1" w:rsidRPr="00711564" w:rsidRDefault="00BB22C1" w:rsidP="00711564">
      <w:pPr>
        <w:pStyle w:val="a3"/>
      </w:pPr>
    </w:p>
    <w:p w:rsidR="00BB22C1" w:rsidRPr="00711564" w:rsidRDefault="00BB22C1" w:rsidP="00711564">
      <w:pPr>
        <w:pStyle w:val="a3"/>
      </w:pPr>
      <w:r>
        <w:t xml:space="preserve">Источников не менее </w:t>
      </w:r>
      <w:r w:rsidR="009532B6">
        <w:t>5 со ссылками на каждый</w:t>
      </w:r>
    </w:p>
    <w:sectPr w:rsidR="00BB22C1" w:rsidRPr="00711564" w:rsidSect="007B1296">
      <w:footerReference w:type="default" r:id="rId11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7894" w:rsidRDefault="00197894" w:rsidP="007B1296">
      <w:r>
        <w:separator/>
      </w:r>
    </w:p>
  </w:endnote>
  <w:endnote w:type="continuationSeparator" w:id="0">
    <w:p w:rsidR="00197894" w:rsidRDefault="00197894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489B">
          <w:rPr>
            <w:noProof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7894" w:rsidRDefault="00197894" w:rsidP="007B1296">
      <w:r>
        <w:separator/>
      </w:r>
    </w:p>
  </w:footnote>
  <w:footnote w:type="continuationSeparator" w:id="0">
    <w:p w:rsidR="00197894" w:rsidRDefault="00197894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994"/>
    <w:rsid w:val="00006D8A"/>
    <w:rsid w:val="00022EAD"/>
    <w:rsid w:val="00046A82"/>
    <w:rsid w:val="000547B5"/>
    <w:rsid w:val="000658A3"/>
    <w:rsid w:val="00070444"/>
    <w:rsid w:val="00071534"/>
    <w:rsid w:val="00084431"/>
    <w:rsid w:val="000B2040"/>
    <w:rsid w:val="000C03D0"/>
    <w:rsid w:val="00122DF6"/>
    <w:rsid w:val="00126FE5"/>
    <w:rsid w:val="00135AB1"/>
    <w:rsid w:val="00154AC6"/>
    <w:rsid w:val="00157D07"/>
    <w:rsid w:val="0018210A"/>
    <w:rsid w:val="00197894"/>
    <w:rsid w:val="00197EED"/>
    <w:rsid w:val="001B17C1"/>
    <w:rsid w:val="001B5082"/>
    <w:rsid w:val="001B5A61"/>
    <w:rsid w:val="002037EC"/>
    <w:rsid w:val="0022213E"/>
    <w:rsid w:val="0022470A"/>
    <w:rsid w:val="00230654"/>
    <w:rsid w:val="00234EB9"/>
    <w:rsid w:val="00244503"/>
    <w:rsid w:val="00267E9D"/>
    <w:rsid w:val="0029075A"/>
    <w:rsid w:val="0029217B"/>
    <w:rsid w:val="002D5F2F"/>
    <w:rsid w:val="002E1075"/>
    <w:rsid w:val="002F1F23"/>
    <w:rsid w:val="00313BD4"/>
    <w:rsid w:val="003140F3"/>
    <w:rsid w:val="00333DDD"/>
    <w:rsid w:val="00350DEC"/>
    <w:rsid w:val="003616AA"/>
    <w:rsid w:val="00362590"/>
    <w:rsid w:val="00390F2E"/>
    <w:rsid w:val="003A40F8"/>
    <w:rsid w:val="003A6D6C"/>
    <w:rsid w:val="003F696A"/>
    <w:rsid w:val="00446D2F"/>
    <w:rsid w:val="00473C53"/>
    <w:rsid w:val="00485388"/>
    <w:rsid w:val="004D1C92"/>
    <w:rsid w:val="004D1D4C"/>
    <w:rsid w:val="004D2CE9"/>
    <w:rsid w:val="00540F99"/>
    <w:rsid w:val="00547AB8"/>
    <w:rsid w:val="005728C6"/>
    <w:rsid w:val="005842D8"/>
    <w:rsid w:val="005976D6"/>
    <w:rsid w:val="005C6335"/>
    <w:rsid w:val="005D0FDF"/>
    <w:rsid w:val="005D10F9"/>
    <w:rsid w:val="005D1994"/>
    <w:rsid w:val="00670A29"/>
    <w:rsid w:val="00682EC2"/>
    <w:rsid w:val="00685504"/>
    <w:rsid w:val="006947D9"/>
    <w:rsid w:val="006B2E38"/>
    <w:rsid w:val="006D0C39"/>
    <w:rsid w:val="00701393"/>
    <w:rsid w:val="00711564"/>
    <w:rsid w:val="00715B4C"/>
    <w:rsid w:val="00775943"/>
    <w:rsid w:val="007B1296"/>
    <w:rsid w:val="007B43F3"/>
    <w:rsid w:val="00800364"/>
    <w:rsid w:val="00810637"/>
    <w:rsid w:val="008156AB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6246"/>
    <w:rsid w:val="0090489B"/>
    <w:rsid w:val="00907A2C"/>
    <w:rsid w:val="009171D5"/>
    <w:rsid w:val="00927D29"/>
    <w:rsid w:val="009422C4"/>
    <w:rsid w:val="009500FD"/>
    <w:rsid w:val="009532B6"/>
    <w:rsid w:val="009A5998"/>
    <w:rsid w:val="009C61C2"/>
    <w:rsid w:val="00A15409"/>
    <w:rsid w:val="00A23795"/>
    <w:rsid w:val="00A57474"/>
    <w:rsid w:val="00A9702A"/>
    <w:rsid w:val="00B1423E"/>
    <w:rsid w:val="00B44A6D"/>
    <w:rsid w:val="00B64EC5"/>
    <w:rsid w:val="00B73778"/>
    <w:rsid w:val="00BB22C1"/>
    <w:rsid w:val="00BE2E89"/>
    <w:rsid w:val="00C02CA6"/>
    <w:rsid w:val="00C706EA"/>
    <w:rsid w:val="00C871DC"/>
    <w:rsid w:val="00C934F9"/>
    <w:rsid w:val="00CA55AD"/>
    <w:rsid w:val="00CB5F04"/>
    <w:rsid w:val="00CC3301"/>
    <w:rsid w:val="00CE3B5E"/>
    <w:rsid w:val="00CE58C3"/>
    <w:rsid w:val="00D160AE"/>
    <w:rsid w:val="00D51EAF"/>
    <w:rsid w:val="00D56F33"/>
    <w:rsid w:val="00D96D59"/>
    <w:rsid w:val="00DD2D10"/>
    <w:rsid w:val="00DD2E9E"/>
    <w:rsid w:val="00E46B85"/>
    <w:rsid w:val="00E86806"/>
    <w:rsid w:val="00E93448"/>
    <w:rsid w:val="00ED2643"/>
    <w:rsid w:val="00EE2660"/>
    <w:rsid w:val="00F116CE"/>
    <w:rsid w:val="00F31BF1"/>
    <w:rsid w:val="00F359E2"/>
    <w:rsid w:val="00F4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BEDF"/>
  <w15:chartTrackingRefBased/>
  <w15:docId w15:val="{C253F59E-1B27-4AB4-BF40-DEAD3723C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\ispp21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BB2BA-3BEA-4738-93F8-CF6B96420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29</TotalTime>
  <Pages>1</Pages>
  <Words>1223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0109-06</dc:creator>
  <cp:keywords/>
  <dc:description/>
  <cp:lastModifiedBy>0109-06</cp:lastModifiedBy>
  <cp:revision>3</cp:revision>
  <dcterms:created xsi:type="dcterms:W3CDTF">2025-10-29T08:03:00Z</dcterms:created>
  <dcterms:modified xsi:type="dcterms:W3CDTF">2025-10-29T08:58:00Z</dcterms:modified>
</cp:coreProperties>
</file>