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TITLE: spatial and seasonal genomic variation across cryptic clades of Acartia tonsa</w:t>
      </w:r>
    </w:p>
    <w:p>
      <w:pPr>
        <w:pStyle w:val="Author"/>
      </w:pPr>
      <w:r>
        <w:t xml:space="preserve">Matthew Sasaki</w:t>
      </w:r>
      <w:r>
        <w:t xml:space="preserve"> </w:t>
      </w:r>
      <w:r>
        <w:t xml:space="preserve"> </w:t>
      </w:r>
      <w:r>
        <w:rPr>
          <w:i/>
          <w:iCs/>
        </w:rPr>
        <w:t xml:space="preserve">University of Massachusetts Lowell</w:t>
      </w:r>
    </w:p>
    <w:p>
      <w:pPr>
        <w:pStyle w:val="Author"/>
      </w:pPr>
      <w:r>
        <w:t xml:space="preserve">Melissa Pespeni</w:t>
      </w:r>
      <w:r>
        <w:t xml:space="preserve"> </w:t>
      </w:r>
      <w:r>
        <w:t xml:space="preserve"> </w:t>
      </w:r>
      <w:r>
        <w:rPr>
          <w:i/>
          <w:iCs/>
        </w:rPr>
        <w:t xml:space="preserve">University of Vermont</w:t>
      </w:r>
    </w:p>
    <w:p>
      <w:pPr>
        <w:pStyle w:val="Date"/>
      </w:pPr>
      <w:r>
        <w:rPr>
          <w:b/>
          <w:bCs/>
        </w:rPr>
        <w:t xml:space="preserve">Correspondence</w:t>
      </w:r>
      <w:r>
        <w:t xml:space="preserve">: Matthew_Sasaki@uml.edu</w:t>
      </w:r>
      <w:r>
        <w:br/>
      </w:r>
      <w:r>
        <w:rPr>
          <w:b/>
          <w:bCs/>
        </w:rPr>
        <w:t xml:space="preserve">Code</w:t>
      </w:r>
      <w:r>
        <w:t xml:space="preserve">: https://github.com/ZoopEcoEvo/spatiotemp_genomics</w:t>
      </w:r>
      <w:r>
        <w:br/>
      </w:r>
      <w:r>
        <w:t xml:space="preserve">This draft is current as of October 24,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ABSTRACT HERE.</w:t>
      </w:r>
    </w:p>
    <w:p>
      <w:pPr>
        <w:pStyle w:val="Abstract"/>
      </w:pPr>
      <w:r>
        <w:rPr>
          <w:i/>
          <w:iCs/>
        </w:rPr>
        <w:t xml:space="preserve">Keywords</w:t>
      </w:r>
      <w:r>
        <w:t xml:space="preserve">: keyword1, keyword2, keyword3</w:t>
      </w:r>
    </w:p>
    <w:bookmarkStart w:id="9" w:name="introduction"/>
    <w:p>
      <w:pPr>
        <w:pStyle w:val="Heading1"/>
      </w:pPr>
      <w:r>
        <w:t xml:space="preserve">Introduction</w:t>
      </w:r>
    </w:p>
    <w:bookmarkEnd w:id="9"/>
    <w:bookmarkStart w:id="11" w:name="methods"/>
    <w:p>
      <w:pPr>
        <w:pStyle w:val="Heading1"/>
      </w:pPr>
      <w:r>
        <w:t xml:space="preserve">Methods</w:t>
      </w:r>
    </w:p>
    <w:bookmarkStart w:id="10" w:name="statistical-analysis"/>
    <w:p>
      <w:pPr>
        <w:pStyle w:val="Heading2"/>
      </w:pPr>
      <w:r>
        <w:t xml:space="preserve">Statistical Analysis</w:t>
      </w:r>
    </w:p>
    <w:bookmarkEnd w:id="10"/>
    <w:bookmarkEnd w:id="11"/>
    <w:bookmarkStart w:id="17" w:name="results"/>
    <w:p>
      <w:pPr>
        <w:pStyle w:val="Heading1"/>
      </w:pPr>
      <w:r>
        <w:t xml:space="preserve">Results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xample"/>
          <w:p>
            <w:pPr>
              <w:pStyle w:val="Compact"/>
            </w:pPr>
            <w:r>
              <w:drawing>
                <wp:inline>
                  <wp:extent cx="5943600" cy="41148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Sasaki_Pespeni_LCWG_files/figure-docx/fig-example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11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Figure 1: CAPTION HERE.</w:t>
            </w:r>
          </w:p>
          <w:bookmarkEnd w:id="15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example"/>
          <w:p>
            <w:pPr>
              <w:pStyle w:val="TableCaption"/>
            </w:pPr>
            <w:r>
              <w:t xml:space="preserve">Table 1: CAPTION HERE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79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16"/>
          <w:p/>
        </w:tc>
      </w:tr>
    </w:tbl>
    <w:bookmarkEnd w:id="17"/>
    <w:bookmarkStart w:id="18" w:name="discussion"/>
    <w:p>
      <w:pPr>
        <w:pStyle w:val="Heading1"/>
      </w:pPr>
      <w:r>
        <w:t xml:space="preserve">Discussion</w:t>
      </w:r>
    </w:p>
    <w:p>
      <w:r>
        <w:br w:type="page"/>
      </w:r>
    </w:p>
    <w:bookmarkEnd w:id="18"/>
    <w:bookmarkStart w:id="20" w:name="references"/>
    <w:p>
      <w:pPr>
        <w:pStyle w:val="Heading1"/>
      </w:pPr>
      <w:r>
        <w:t xml:space="preserve">References</w:t>
      </w:r>
    </w:p>
    <w:bookmarkStart w:id="19" w:name="refs"/>
    <w:bookmarkEnd w:id="19"/>
    <w:p>
      <w:r>
        <w:br w:type="page"/>
      </w:r>
    </w:p>
    <w:bookmarkEnd w:id="20"/>
    <w:bookmarkStart w:id="25" w:name="supplementary-material"/>
    <w:p>
      <w:pPr>
        <w:pStyle w:val="Heading1"/>
      </w:pPr>
      <w:r>
        <w:t xml:space="preserve">Supplementary Material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upp-example"/>
          <w:p>
            <w:pPr>
              <w:pStyle w:val="Compact"/>
            </w:pPr>
            <w:r>
              <w:drawing>
                <wp:inline>
                  <wp:extent cx="5943600" cy="41148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Sasaki_Pespeni_LCWG_files/figure-docx/fig-supp-exampl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11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Figure 2: CAPTION HERE.</w:t>
            </w:r>
          </w:p>
          <w:bookmarkEnd w:id="24"/>
        </w:tc>
      </w:tr>
    </w:tbl>
    <w:bookmarkEnd w:id="25"/>
    <w:sectPr w:rsidR="005A2675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66D6809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671300944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7"/>
  <w:embedSystemFonts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675"/>
    <w:rsid w:val="002166B3"/>
    <w:rsid w:val="00433864"/>
    <w:rsid w:val="005A2675"/>
    <w:rsid w:val="00A5595F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spacing w:after="80"/>
    </w:pPr>
    <w:rPr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160"/>
      <w:outlineLvl w:val="0"/>
    </w:pPr>
    <w:rPr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20"/>
      <w:outlineLvl w:val="1"/>
    </w:pPr>
    <w:rPr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20"/>
      <w:outlineLvl w:val="2"/>
    </w:pPr>
    <w:rPr>
      <w:b/>
      <w:i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20"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2166B3"/>
    <w:pPr>
      <w:spacing w:after="100"/>
    </w:pPr>
  </w:style>
  <w:style w:customStyle="1" w:styleId="FirstParagraph" w:type="paragraph">
    <w:name w:val="First Paragraph"/>
    <w:basedOn w:val="BodyText"/>
    <w:next w:val="BodyText"/>
    <w:qFormat/>
    <w:rsid w:val="002166B3"/>
  </w:style>
  <w:style w:customStyle="1" w:styleId="Compact" w:type="paragraph">
    <w:name w:val="Compact"/>
    <w:basedOn w:val="BodyText"/>
    <w:qFormat/>
    <w:pPr>
      <w:spacing w:after="8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/>
      <w:contextualSpacing/>
    </w:pPr>
    <w:rPr>
      <w:b/>
      <w:bCs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color w:val="000000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/>
    <w:rPr>
      <w:b w:val="0"/>
      <w:bCs w:val="0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eastAsia="Arial" w:hAnsi="Arial"/>
      <w:color w:val="000000"/>
      <w:spacing w:val="15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b w:val="0"/>
      <w:bCs w:val="0"/>
    </w:rPr>
  </w:style>
  <w:style w:styleId="Date" w:type="paragraph">
    <w:name w:val="Date"/>
    <w:basedOn w:val="Title"/>
    <w:next w:val="BodyText"/>
    <w:qFormat/>
    <w:pPr>
      <w:keepNext/>
      <w:keepLines/>
      <w:spacing w:before="120"/>
    </w:pPr>
    <w:rPr>
      <w:b w:val="0"/>
      <w:bCs w:val="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/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val="00000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val="000000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Arial" w:hAnsi="Arial"/>
      <w:color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Arial" w:hAnsi="Arial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eastAsia="Arial" w:hAnsi="Arial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eastAsia="Arial" w:hAnsi="Arial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eastAsia="Arial" w:hAnsi="Arial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eastAsia="Arial" w:hAnsi="Arial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eastAsia="Arial" w:hAnsi="Arial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240" w:before="40"/>
    </w:pPr>
    <w:rPr/>
  </w:style>
  <w:style w:customStyle="1" w:styleId="TableCaption" w:type="paragraph">
    <w:name w:val="Table Caption"/>
    <w:basedOn w:val="Caption"/>
    <w:pPr>
      <w:keepNext/>
      <w:spacing w:after="60" w:before="240"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Arial" w:cs="Arial" w:eastAsia="Arial" w:hAnsi="Arial"/>
      <w:color w:val="000000"/>
    </w:rPr>
  </w:style>
  <w:style w:customStyle="1" w:styleId="VerbatimChar" w:type="character">
    <w:name w:val="Verbatim Char"/>
    <w:basedOn w:val="CaptionChar"/>
    <w:rPr>
      <w:rFonts w:ascii="Arial" w:cs="Arial" w:eastAsia="Arial" w:hAnsi="Arial"/>
      <w:color w:val="000000"/>
    </w:rPr>
  </w:style>
  <w:style w:customStyle="1" w:styleId="SectionNumber" w:type="character">
    <w:name w:val="Section Number"/>
    <w:basedOn w:val="CaptionChar"/>
    <w:rPr>
      <w:rFonts w:ascii="Arial" w:cs="Arial" w:eastAsia="Arial" w:hAnsi="Arial"/>
      <w:color w:val="000000"/>
    </w:rPr>
  </w:style>
  <w:style w:styleId="FootnoteReference" w:type="character">
    <w:name w:val="footnote reference"/>
    <w:basedOn w:val="CaptionChar"/>
    <w:rPr>
      <w:rFonts w:ascii="Arial" w:cs="Arial" w:eastAsia="Arial" w:hAnsi="Arial"/>
      <w:color w:val="000000"/>
      <w:vertAlign w:val="superscript"/>
    </w:rPr>
  </w:style>
  <w:style w:styleId="Hyperlink" w:type="character">
    <w:name w:val="Hyperlink"/>
    <w:basedOn w:val="CaptionChar"/>
    <w:rPr>
      <w:rFonts w:ascii="Arial" w:cs="Arial" w:eastAsia="Arial" w:hAnsi="Arial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 spatial and seasonal genomic variation across cryptic clades of Acartia tonsa</dc:title>
  <dc:creator>Matthew Sasaki  University of Massachusetts Lowell; Melissa Pespeni  University of Vermont</dc:creator>
  <cp:keywords>keyword1, keyword2, keyword3</cp:keywords>
  <dcterms:created xsi:type="dcterms:W3CDTF">2026-10-24T20:54:29Z</dcterms:created>
  <dcterms:modified xsi:type="dcterms:W3CDTF">2026-10-24T20:54:29Z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ABSTRACT HERE.Keywords: keyword1, keyword2, keyword3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ontact">
    <vt:lpwstr>Correspondence: Matthew_Sasaki@uml.edu</vt:lpwstr>
  </property>
  <property fmtid="{D5CDD505-2E9C-101B-9397-08002B2CF9AE}" pid="10" name="csl">
    <vt:lpwstr>lab_style.csl</vt:lpwstr>
  </property>
  <property fmtid="{D5CDD505-2E9C-101B-9397-08002B2CF9AE}" pid="11" name="date">
    <vt:lpwstr>Correspondence: Matthew_Sasaki@uml.edu Code: https://github.com/ZoopEcoEvo/spatiotemp_genomics This draft is current as of October 24, 2026</vt:lpwstr>
  </property>
  <property fmtid="{D5CDD505-2E9C-101B-9397-08002B2CF9AE}" pid="12" name="date-format">
    <vt:lpwstr>MMMM D, YYYY</vt:lpwstr>
  </property>
  <property fmtid="{D5CDD505-2E9C-101B-9397-08002B2CF9AE}" pid="13" name="execute">
    <vt:lpwstr/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nitr">
    <vt:lpwstr/>
  </property>
  <property fmtid="{D5CDD505-2E9C-101B-9397-08002B2CF9AE}" pid="18" name="labels">
    <vt:lpwstr/>
  </property>
  <property fmtid="{D5CDD505-2E9C-101B-9397-08002B2CF9AE}" pid="19" name="repo">
    <vt:lpwstr>Code: https://github.com/ZoopEcoEvo/spatiotemp_genomics</vt:lpwstr>
  </property>
  <property fmtid="{D5CDD505-2E9C-101B-9397-08002B2CF9AE}" pid="20" name="toc-title">
    <vt:lpwstr>Table of contents</vt:lpwstr>
  </property>
</Properties>
</file>