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bottom w:color="eaecef" w:space="5" w:sz="6" w:val="single"/>
        </w:pBdr>
        <w:spacing w:after="80" w:lineRule="auto"/>
        <w:rPr>
          <w:rFonts w:ascii="Microsoft Yahei" w:cs="Microsoft Yahei" w:eastAsia="Microsoft Yahei" w:hAnsi="Microsoft Yahei"/>
          <w:b w:val="1"/>
          <w:color w:val="24292e"/>
          <w:sz w:val="34"/>
          <w:szCs w:val="34"/>
        </w:rPr>
      </w:pPr>
      <w:bookmarkStart w:colFirst="0" w:colLast="0" w:name="_evrthsac57wu" w:id="0"/>
      <w:bookmarkEnd w:id="0"/>
      <w:r w:rsidDel="00000000" w:rsidR="00000000" w:rsidRPr="00000000">
        <w:rPr>
          <w:rFonts w:ascii="Microsoft Yahei" w:cs="Microsoft Yahei" w:eastAsia="Microsoft Yahei" w:hAnsi="Microsoft Yahei"/>
          <w:b w:val="1"/>
          <w:color w:val="24292e"/>
          <w:sz w:val="34"/>
          <w:szCs w:val="34"/>
          <w:rtl w:val="0"/>
        </w:rPr>
        <w:t xml:space="preserve">Network Forensic Analysis Report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rFonts w:ascii="Microsoft Yahei" w:cs="Microsoft Yahei" w:eastAsia="Microsoft Yahei" w:hAnsi="Microsoft Yahei"/>
          <w:b w:val="1"/>
          <w:color w:val="24292e"/>
          <w:sz w:val="26"/>
          <w:szCs w:val="26"/>
        </w:rPr>
      </w:pPr>
      <w:bookmarkStart w:colFirst="0" w:colLast="0" w:name="_9wfn6o8rds0l" w:id="1"/>
      <w:bookmarkEnd w:id="1"/>
      <w:r w:rsidDel="00000000" w:rsidR="00000000" w:rsidRPr="00000000">
        <w:rPr>
          <w:rFonts w:ascii="Microsoft Yahei" w:cs="Microsoft Yahei" w:eastAsia="Microsoft Yahei" w:hAnsi="Microsoft Yahei"/>
          <w:b w:val="1"/>
          <w:color w:val="24292e"/>
          <w:sz w:val="26"/>
          <w:szCs w:val="26"/>
          <w:rtl w:val="0"/>
        </w:rPr>
        <w:t xml:space="preserve">Time Thieves</w:t>
      </w:r>
    </w:p>
    <w:p w:rsidR="00000000" w:rsidDel="00000000" w:rsidP="00000000" w:rsidRDefault="00000000" w:rsidRPr="00000000" w14:paraId="00000003">
      <w:pPr>
        <w:spacing w:after="240" w:lineRule="auto"/>
        <w:rPr>
          <w:rFonts w:ascii="Microsoft Yahei" w:cs="Microsoft Yahei" w:eastAsia="Microsoft Yahei" w:hAnsi="Microsoft Yahei"/>
          <w:color w:val="24292e"/>
          <w:sz w:val="21"/>
          <w:szCs w:val="21"/>
        </w:rPr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You must inspect your traffic capture to answer the following questions: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What is the domain name of the users’ custom site?</w:t>
        <w:br w:type="textWrapping"/>
        <w:t xml:space="preserve">Frank-n-Ted-DC.frank-n-ted.com</w:t>
        <w:br w:type="textWrapping"/>
        <w:t xml:space="preserve">Filter: ip.addr==10.6.12.0/24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What is the IP address of the Domain Controller (DC) of the AD network?</w:t>
        <w:br w:type="textWrapping"/>
        <w:t xml:space="preserve">IP address is 10.6.12.12 (Frank-n-Ted-DC.frank-n-ted.com)</w:t>
        <w:br w:type="textWrapping"/>
        <w:t xml:space="preserve">Filter: ip.addr==10.6.12.0/24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What is the name of the malware downloaded to the 10.6.12.203 machine?</w:t>
        <w:br w:type="textWrapping"/>
        <w:t xml:space="preserve">Malware file is june11.dll.</w:t>
        <w:br w:type="textWrapping"/>
        <w:t xml:space="preserve">Filter: ip.addr==10.16.12.203 and http.request.method==GET</w:t>
        <w:br w:type="textWrapping"/>
        <w:t xml:space="preserve">Export: File &gt; Export Objects &gt; HTTP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Upload the file to </w:t>
      </w:r>
      <w:hyperlink r:id="rId6">
        <w:r w:rsidDel="00000000" w:rsidR="00000000" w:rsidRPr="00000000">
          <w:rPr>
            <w:rFonts w:ascii="Microsoft Yahei" w:cs="Microsoft Yahei" w:eastAsia="Microsoft Yahei" w:hAnsi="Microsoft Yahei"/>
            <w:color w:val="0366d6"/>
            <w:sz w:val="21"/>
            <w:szCs w:val="21"/>
            <w:rtl w:val="0"/>
          </w:rPr>
          <w:t xml:space="preserve">VirusTotal.com</w:t>
        </w:r>
      </w:hyperlink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08">
      <w:pPr>
        <w:spacing w:after="240" w:before="60" w:lineRule="auto"/>
        <w:ind w:left="720" w:firstLine="0"/>
        <w:rPr>
          <w:rFonts w:ascii="Microsoft Yahei" w:cs="Microsoft Yahei" w:eastAsia="Microsoft Yahei" w:hAnsi="Microsoft Yahei"/>
          <w:color w:val="24292e"/>
          <w:sz w:val="21"/>
          <w:szCs w:val="21"/>
        </w:rPr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</w:rPr>
        <w:drawing>
          <wp:inline distB="114300" distT="114300" distL="114300" distR="114300">
            <wp:extent cx="4555537" cy="281070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5537" cy="2810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60" w:lineRule="auto"/>
        <w:ind w:left="720" w:firstLine="0"/>
        <w:rPr>
          <w:rFonts w:ascii="Microsoft Yahei" w:cs="Microsoft Yahei" w:eastAsia="Microsoft Yahei" w:hAnsi="Microsoft Yahei"/>
          <w:color w:val="24292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240" w:before="60" w:lineRule="auto"/>
        <w:ind w:left="72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What kind of malware is this classified as?</w:t>
        <w:br w:type="textWrapping"/>
        <w:t xml:space="preserve">It was classified as a Trojan.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rFonts w:ascii="Microsoft Yahei" w:cs="Microsoft Yahei" w:eastAsia="Microsoft Yahei" w:hAnsi="Microsoft Yahei"/>
          <w:b w:val="1"/>
          <w:color w:val="24292e"/>
          <w:sz w:val="26"/>
          <w:szCs w:val="26"/>
        </w:rPr>
      </w:pPr>
      <w:bookmarkStart w:colFirst="0" w:colLast="0" w:name="_ijs1khuqxrpz" w:id="2"/>
      <w:bookmarkEnd w:id="2"/>
      <w:r w:rsidDel="00000000" w:rsidR="00000000" w:rsidRPr="00000000">
        <w:rPr>
          <w:rFonts w:ascii="Microsoft Yahei" w:cs="Microsoft Yahei" w:eastAsia="Microsoft Yahei" w:hAnsi="Microsoft Yahei"/>
          <w:b w:val="1"/>
          <w:color w:val="24292e"/>
          <w:sz w:val="26"/>
          <w:szCs w:val="26"/>
          <w:rtl w:val="0"/>
        </w:rPr>
        <w:t xml:space="preserve">Vulnerable Windows Machine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Find the following information about the infected Windows machine: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Host name: Rotterdam-PC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IP address: 172.16.4.205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MAC address: 00:59:07:b0:63:a4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Filter: ip.src==172.16.4.4 and kerberos.CNameString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What is the username of the Windows user whose computer is infected?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matthijs.devries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Filter: ip.src==172.16.4.205 and kerberos.CNameString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What are the IP addresses used in the actual infection traffic?</w:t>
      </w:r>
    </w:p>
    <w:p w:rsidR="00000000" w:rsidDel="00000000" w:rsidP="00000000" w:rsidRDefault="00000000" w:rsidRPr="00000000" w14:paraId="00000016">
      <w:pPr>
        <w:numPr>
          <w:ilvl w:val="1"/>
          <w:numId w:val="9"/>
        </w:numPr>
        <w:spacing w:after="0" w:afterAutospacing="0" w:lineRule="auto"/>
        <w:ind w:left="144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172.16.4.205, 185.243.115.84, 166.62.11.64 are the infected traffic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Filter: ip.addr==172.16.4.205 and ip.addr==185.243.115.84</w:t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As a bonus, retrieve the desktop background of the Windows host.</w:t>
      </w:r>
    </w:p>
    <w:p w:rsidR="00000000" w:rsidDel="00000000" w:rsidP="00000000" w:rsidRDefault="00000000" w:rsidRPr="00000000" w14:paraId="00000019">
      <w:pPr>
        <w:numPr>
          <w:ilvl w:val="1"/>
          <w:numId w:val="12"/>
        </w:numPr>
        <w:spacing w:after="240" w:lineRule="auto"/>
        <w:ind w:left="144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Screenshot:</w:t>
      </w:r>
    </w:p>
    <w:p w:rsidR="00000000" w:rsidDel="00000000" w:rsidP="00000000" w:rsidRDefault="00000000" w:rsidRPr="00000000" w14:paraId="0000001A">
      <w:pPr>
        <w:spacing w:after="240" w:lineRule="auto"/>
        <w:ind w:left="0" w:firstLine="0"/>
        <w:rPr>
          <w:rFonts w:ascii="Microsoft Yahei" w:cs="Microsoft Yahei" w:eastAsia="Microsoft Yahei" w:hAnsi="Microsoft Yahei"/>
          <w:color w:val="24292e"/>
          <w:sz w:val="21"/>
          <w:szCs w:val="21"/>
        </w:rPr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</w:rPr>
        <w:drawing>
          <wp:inline distB="114300" distT="114300" distL="114300" distR="114300">
            <wp:extent cx="5943600" cy="3352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pBdr>
          <w:bottom w:color="eaecef" w:space="5" w:sz="6" w:val="single"/>
        </w:pBdr>
        <w:spacing w:after="80" w:lineRule="auto"/>
        <w:rPr>
          <w:rFonts w:ascii="Microsoft Yahei" w:cs="Microsoft Yahei" w:eastAsia="Microsoft Yahei" w:hAnsi="Microsoft Yahei"/>
          <w:b w:val="1"/>
          <w:color w:val="24292e"/>
          <w:sz w:val="34"/>
          <w:szCs w:val="34"/>
        </w:rPr>
      </w:pPr>
      <w:bookmarkStart w:colFirst="0" w:colLast="0" w:name="_ebsxvdas4hoy" w:id="3"/>
      <w:bookmarkEnd w:id="3"/>
      <w:r w:rsidDel="00000000" w:rsidR="00000000" w:rsidRPr="00000000">
        <w:rPr>
          <w:rFonts w:ascii="Microsoft Yahei" w:cs="Microsoft Yahei" w:eastAsia="Microsoft Yahei" w:hAnsi="Microsoft Yahei"/>
          <w:b w:val="1"/>
          <w:color w:val="24292e"/>
          <w:sz w:val="34"/>
          <w:szCs w:val="34"/>
          <w:rtl w:val="0"/>
        </w:rPr>
        <w:t xml:space="preserve">Illegal Downloads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Find the following information about the machine with IP address </w:t>
      </w:r>
      <w:r w:rsidDel="00000000" w:rsidR="00000000" w:rsidRPr="00000000">
        <w:rPr>
          <w:rFonts w:ascii="Malgun Gothic" w:cs="Malgun Gothic" w:eastAsia="Malgun Gothic" w:hAnsi="Malgun Gothic"/>
          <w:color w:val="333333"/>
          <w:sz w:val="21"/>
          <w:szCs w:val="21"/>
          <w:shd w:fill="f6f6f6" w:val="clear"/>
          <w:rtl w:val="0"/>
        </w:rPr>
        <w:t xml:space="preserve">10.0.0.201</w:t>
      </w: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3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MAC address: 00:16:17:18:66:c8</w:t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Windows username: elmer.blanco</w:t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OS version: windows NT 10.0; Win64; x64</w:t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Filter: ip.src==10.0.0.201 and kerberos.CNameString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Which torrent file did the user download?</w:t>
      </w:r>
    </w:p>
    <w:p w:rsidR="00000000" w:rsidDel="00000000" w:rsidP="00000000" w:rsidRDefault="00000000" w:rsidRPr="00000000" w14:paraId="00000028">
      <w:pPr>
        <w:numPr>
          <w:ilvl w:val="1"/>
          <w:numId w:val="8"/>
        </w:numPr>
        <w:spacing w:after="0" w:afterAutospacing="0" w:lineRule="auto"/>
        <w:ind w:left="144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The torrent file is Betty_Boop_Rythm_on_the_Reservation.avi.torrent.</w:t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Fonts w:ascii="Microsoft Yahei" w:cs="Microsoft Yahei" w:eastAsia="Microsoft Yahei" w:hAnsi="Microsoft Yahei"/>
          <w:color w:val="24292e"/>
          <w:sz w:val="21"/>
          <w:szCs w:val="21"/>
          <w:rtl w:val="0"/>
        </w:rPr>
        <w:t xml:space="preserve">Filter: ip.addr==10.0.0.201 and (http.request.uri contains “.torrent”)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45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icrosoft Yahei"/>
  <w:font w:name="Malgun Gothic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Microsoft Yahei" w:cs="Microsoft Yahei" w:eastAsia="Microsoft Yahei" w:hAnsi="Microsoft Yahei"/>
        <w:color w:val="2429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Microsoft Yahei" w:cs="Microsoft Yahei" w:eastAsia="Microsoft Yahei" w:hAnsi="Microsoft Yahei"/>
        <w:color w:val="24292e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Microsoft Yahei" w:cs="Microsoft Yahei" w:eastAsia="Microsoft Yahei" w:hAnsi="Microsoft Yahei"/>
        <w:color w:val="2429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Microsoft Yahei" w:cs="Microsoft Yahei" w:eastAsia="Microsoft Yahei" w:hAnsi="Microsoft Yahei"/>
        <w:color w:val="24292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decimal"/>
      <w:lvlText w:val="%1."/>
      <w:lvlJc w:val="left"/>
      <w:pPr>
        <w:ind w:left="720" w:hanging="360"/>
      </w:pPr>
      <w:rPr>
        <w:rFonts w:ascii="Microsoft Yahei" w:cs="Microsoft Yahei" w:eastAsia="Microsoft Yahei" w:hAnsi="Microsoft Yahei"/>
        <w:color w:val="2429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Microsoft Yahei" w:cs="Microsoft Yahei" w:eastAsia="Microsoft Yahei" w:hAnsi="Microsoft Yahei"/>
        <w:color w:val="24292e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Microsoft Yahei" w:cs="Microsoft Yahei" w:eastAsia="Microsoft Yahei" w:hAnsi="Microsoft Yahei"/>
        <w:color w:val="2429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Microsoft Yahei" w:cs="Microsoft Yahei" w:eastAsia="Microsoft Yahei" w:hAnsi="Microsoft Yahei"/>
        <w:color w:val="2429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Microsoft Yahei" w:cs="Microsoft Yahei" w:eastAsia="Microsoft Yahei" w:hAnsi="Microsoft Yahei"/>
        <w:color w:val="24292e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Microsoft Yahei" w:cs="Microsoft Yahei" w:eastAsia="Microsoft Yahei" w:hAnsi="Microsoft Yahei"/>
        <w:color w:val="2429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2"/>
      <w:numFmt w:val="decimal"/>
      <w:lvlText w:val="%1."/>
      <w:lvlJc w:val="left"/>
      <w:pPr>
        <w:ind w:left="720" w:hanging="360"/>
      </w:pPr>
      <w:rPr>
        <w:rFonts w:ascii="Microsoft Yahei" w:cs="Microsoft Yahei" w:eastAsia="Microsoft Yahei" w:hAnsi="Microsoft Yahei"/>
        <w:color w:val="2429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Microsoft Yahei" w:cs="Microsoft Yahei" w:eastAsia="Microsoft Yahei" w:hAnsi="Microsoft Yahei"/>
        <w:color w:val="24292e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3"/>
      <w:numFmt w:val="decimal"/>
      <w:lvlText w:val="%1."/>
      <w:lvlJc w:val="left"/>
      <w:pPr>
        <w:ind w:left="720" w:hanging="360"/>
      </w:pPr>
      <w:rPr>
        <w:rFonts w:ascii="Microsoft Yahei" w:cs="Microsoft Yahei" w:eastAsia="Microsoft Yahei" w:hAnsi="Microsoft Yahei"/>
        <w:color w:val="2429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Microsoft Yahei" w:cs="Microsoft Yahei" w:eastAsia="Microsoft Yahei" w:hAnsi="Microsoft Yahei"/>
        <w:color w:val="24292e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Microsoft Yahei" w:cs="Microsoft Yahei" w:eastAsia="Microsoft Yahei" w:hAnsi="Microsoft Yahei"/>
        <w:color w:val="2429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Microsoft Yahei" w:cs="Microsoft Yahei" w:eastAsia="Microsoft Yahei" w:hAnsi="Microsoft Yahei"/>
        <w:color w:val="2429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4"/>
      <w:numFmt w:val="decimal"/>
      <w:lvlText w:val="%1."/>
      <w:lvlJc w:val="left"/>
      <w:pPr>
        <w:ind w:left="720" w:hanging="360"/>
      </w:pPr>
      <w:rPr>
        <w:rFonts w:ascii="Microsoft Yahei" w:cs="Microsoft Yahei" w:eastAsia="Microsoft Yahei" w:hAnsi="Microsoft Yahei"/>
        <w:color w:val="2429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Microsoft Yahei" w:cs="Microsoft Yahei" w:eastAsia="Microsoft Yahei" w:hAnsi="Microsoft Yahei"/>
        <w:color w:val="24292e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virustotal.com/gui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