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EB66" w14:textId="77777777" w:rsidR="00FA0598" w:rsidRDefault="00FA0598" w:rsidP="00FA0598">
      <w:pPr>
        <w:jc w:val="center"/>
        <w:rPr>
          <w:b/>
          <w:bCs/>
          <w:sz w:val="36"/>
          <w:szCs w:val="36"/>
          <w:u w:val="single"/>
          <w:lang w:val="en-IN"/>
        </w:rPr>
      </w:pPr>
    </w:p>
    <w:p w14:paraId="2001CBD8" w14:textId="08B0C1C2" w:rsidR="00A8040C" w:rsidRPr="004E7DE0" w:rsidRDefault="00FA0598" w:rsidP="00FA0598">
      <w:pPr>
        <w:jc w:val="center"/>
        <w:rPr>
          <w:b/>
          <w:bCs/>
          <w:sz w:val="48"/>
          <w:szCs w:val="48"/>
          <w:u w:val="single"/>
          <w:lang w:val="en-IN"/>
        </w:rPr>
      </w:pPr>
      <w:r w:rsidRPr="004E7DE0">
        <w:rPr>
          <w:b/>
          <w:bCs/>
          <w:sz w:val="48"/>
          <w:szCs w:val="48"/>
          <w:u w:val="single"/>
          <w:lang w:val="en-IN"/>
        </w:rPr>
        <w:t>PROJECT ABSTRACT</w:t>
      </w:r>
    </w:p>
    <w:p w14:paraId="26FF0DF9" w14:textId="27034EA8" w:rsidR="00FA0598" w:rsidRDefault="00FA0598" w:rsidP="00413AFE">
      <w:pPr>
        <w:jc w:val="center"/>
        <w:rPr>
          <w:b/>
          <w:bCs/>
          <w:sz w:val="28"/>
          <w:szCs w:val="28"/>
          <w:lang w:val="en-IN"/>
        </w:rPr>
      </w:pPr>
      <w:r w:rsidRPr="0001434C">
        <w:rPr>
          <w:b/>
          <w:bCs/>
          <w:sz w:val="36"/>
          <w:szCs w:val="36"/>
          <w:lang w:val="en-IN"/>
        </w:rPr>
        <w:t>PROJECT TITLE:</w:t>
      </w:r>
      <w:r w:rsidR="00413AFE" w:rsidRPr="00413AFE">
        <w:t xml:space="preserve"> </w:t>
      </w:r>
      <w:r w:rsidR="00172809">
        <w:rPr>
          <w:b/>
          <w:bCs/>
          <w:sz w:val="36"/>
          <w:szCs w:val="36"/>
        </w:rPr>
        <w:t>Crypto</w:t>
      </w:r>
      <w:r w:rsidR="00780AAB">
        <w:rPr>
          <w:b/>
          <w:bCs/>
          <w:sz w:val="36"/>
          <w:szCs w:val="36"/>
        </w:rPr>
        <w:t>currencies</w:t>
      </w:r>
      <w:r w:rsidR="00413AFE" w:rsidRPr="00413AFE">
        <w:rPr>
          <w:b/>
          <w:bCs/>
          <w:sz w:val="36"/>
          <w:szCs w:val="36"/>
        </w:rPr>
        <w:t xml:space="preserve"> Price Prediction and Analysis Using </w:t>
      </w:r>
      <w:r w:rsidR="00413AFE">
        <w:rPr>
          <w:b/>
          <w:bCs/>
          <w:sz w:val="36"/>
          <w:szCs w:val="36"/>
        </w:rPr>
        <w:t>Machine</w:t>
      </w:r>
      <w:r w:rsidR="00413AFE" w:rsidRPr="00413AFE">
        <w:rPr>
          <w:b/>
          <w:bCs/>
          <w:sz w:val="36"/>
          <w:szCs w:val="36"/>
        </w:rPr>
        <w:t xml:space="preserve"> Learning Models</w:t>
      </w:r>
    </w:p>
    <w:p w14:paraId="7D9E8066" w14:textId="5BF5E3D3" w:rsidR="00413AFE" w:rsidRDefault="00FA0598" w:rsidP="00413AFE">
      <w:pPr>
        <w:rPr>
          <w:sz w:val="28"/>
          <w:szCs w:val="28"/>
        </w:rPr>
      </w:pPr>
      <w:r w:rsidRPr="0001434C">
        <w:rPr>
          <w:rFonts w:ascii="Bahnschrift SemiBold" w:hAnsi="Bahnschrift SemiBold"/>
          <w:b/>
          <w:bCs/>
          <w:sz w:val="30"/>
          <w:szCs w:val="30"/>
          <w:lang w:val="en-IN"/>
        </w:rPr>
        <w:t>A</w:t>
      </w:r>
      <w:r w:rsidR="00B91B37">
        <w:rPr>
          <w:rFonts w:ascii="Bahnschrift SemiBold" w:hAnsi="Bahnschrift SemiBold"/>
          <w:b/>
          <w:bCs/>
          <w:sz w:val="30"/>
          <w:szCs w:val="30"/>
          <w:lang w:val="en-IN"/>
        </w:rPr>
        <w:t>bstract:</w:t>
      </w:r>
      <w:r w:rsidR="00413AFE">
        <w:rPr>
          <w:b/>
          <w:bCs/>
          <w:sz w:val="30"/>
          <w:szCs w:val="30"/>
          <w:lang w:val="en-IN"/>
        </w:rPr>
        <w:t xml:space="preserve"> </w:t>
      </w:r>
      <w:r w:rsidR="00413AFE" w:rsidRPr="00413AFE">
        <w:rPr>
          <w:sz w:val="28"/>
          <w:szCs w:val="28"/>
        </w:rPr>
        <w:t>Cryptocurrencies are a digital way of money in which all transactions are held electronically. It is a soft currency which doesn’t exist in the form of hard notes physically. Here, we are emphasizing the difference of fiat currency which is decentralized that without any third-party intervention all virtual currency users can get the services. However, getting services of these cryptocurrencies impacts on international relations and trade, due to its high price volatility. There are several virtual currencies such as bitcoin, ripple, Ethereum, Ethereum classic, lite coin,</w:t>
      </w:r>
      <w:r w:rsidR="00413AFE">
        <w:rPr>
          <w:sz w:val="28"/>
          <w:szCs w:val="28"/>
        </w:rPr>
        <w:t xml:space="preserve"> Doge,</w:t>
      </w:r>
      <w:r w:rsidR="00413AFE" w:rsidRPr="00413AFE">
        <w:rPr>
          <w:sz w:val="28"/>
          <w:szCs w:val="28"/>
        </w:rPr>
        <w:t xml:space="preserve"> etc.</w:t>
      </w:r>
    </w:p>
    <w:p w14:paraId="6AAC032E" w14:textId="61DC69C6" w:rsidR="00B91B37" w:rsidRPr="004E7DE0" w:rsidRDefault="00413AFE" w:rsidP="00413AFE">
      <w:pPr>
        <w:rPr>
          <w:b/>
          <w:bCs/>
          <w:sz w:val="30"/>
          <w:szCs w:val="30"/>
          <w:lang w:val="en-IN"/>
        </w:rPr>
      </w:pPr>
      <w:r>
        <w:rPr>
          <w:sz w:val="28"/>
          <w:szCs w:val="28"/>
        </w:rPr>
        <w:t xml:space="preserve">              </w:t>
      </w:r>
      <w:r w:rsidRPr="00413AFE">
        <w:rPr>
          <w:sz w:val="28"/>
          <w:szCs w:val="28"/>
        </w:rPr>
        <w:t xml:space="preserve"> In our study, we especially focused on a popular cryptocurrency, i.e., bitcoin. From many types of virtual currencies, bitcoin has a great acceptance by different bodies such as investors, researchers, traders, and policymakers. To the best of our knowledge, our target is to implement the efficient</w:t>
      </w:r>
      <w:r>
        <w:rPr>
          <w:sz w:val="28"/>
          <w:szCs w:val="28"/>
        </w:rPr>
        <w:t xml:space="preserve"> Machine</w:t>
      </w:r>
      <w:r w:rsidRPr="00413AFE">
        <w:rPr>
          <w:sz w:val="28"/>
          <w:szCs w:val="28"/>
        </w:rPr>
        <w:t xml:space="preserve"> learning-based prediction models specifically long short-term memory (LSTM) and gated recurrent unit (GRU) to handle the price volatility of bitcoin and to obtain high accuracy. Our study involves comparing these two-time series </w:t>
      </w:r>
      <w:r w:rsidR="00256AAE">
        <w:rPr>
          <w:sz w:val="28"/>
          <w:szCs w:val="28"/>
        </w:rPr>
        <w:t>Machine</w:t>
      </w:r>
      <w:r w:rsidRPr="00413AFE">
        <w:rPr>
          <w:sz w:val="28"/>
          <w:szCs w:val="28"/>
        </w:rPr>
        <w:t xml:space="preserve"> learning techniques and proved the efficacy in forecasting the price of bitcoin.</w:t>
      </w:r>
      <w:r w:rsidR="00B91B37">
        <w:rPr>
          <w:sz w:val="30"/>
          <w:szCs w:val="30"/>
          <w:lang w:val="en-IN"/>
        </w:rPr>
        <w:t xml:space="preserve">                  </w:t>
      </w:r>
    </w:p>
    <w:p w14:paraId="4B5F5996" w14:textId="77777777" w:rsidR="004E7DE0" w:rsidRDefault="004E7DE0" w:rsidP="004E7DE0">
      <w:pPr>
        <w:jc w:val="right"/>
        <w:rPr>
          <w:b/>
          <w:bCs/>
          <w:sz w:val="32"/>
          <w:szCs w:val="32"/>
          <w:lang w:val="en-IN"/>
        </w:rPr>
      </w:pPr>
    </w:p>
    <w:p w14:paraId="4A4D9A82" w14:textId="77777777" w:rsidR="004E7DE0" w:rsidRPr="00FA0598" w:rsidRDefault="004E7DE0" w:rsidP="00CE6886">
      <w:pPr>
        <w:rPr>
          <w:b/>
          <w:bCs/>
          <w:sz w:val="32"/>
          <w:szCs w:val="32"/>
          <w:lang w:val="en-IN"/>
        </w:rPr>
      </w:pPr>
    </w:p>
    <w:sectPr w:rsidR="004E7DE0" w:rsidRPr="00FA0598" w:rsidSect="00FA05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98"/>
    <w:rsid w:val="0001434C"/>
    <w:rsid w:val="00045390"/>
    <w:rsid w:val="000A54F7"/>
    <w:rsid w:val="00172809"/>
    <w:rsid w:val="00256AAE"/>
    <w:rsid w:val="00413AFE"/>
    <w:rsid w:val="004E7DE0"/>
    <w:rsid w:val="006B7A26"/>
    <w:rsid w:val="00780AAB"/>
    <w:rsid w:val="00A8040C"/>
    <w:rsid w:val="00B91B37"/>
    <w:rsid w:val="00CE6886"/>
    <w:rsid w:val="00FA05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E2CD"/>
  <w15:chartTrackingRefBased/>
  <w15:docId w15:val="{8BBA8E09-0BDE-45DC-8851-4ED4F72C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dc:creator>
  <cp:keywords/>
  <dc:description/>
  <cp:lastModifiedBy>Swaraj Thool</cp:lastModifiedBy>
  <cp:revision>8</cp:revision>
  <dcterms:created xsi:type="dcterms:W3CDTF">2021-08-07T12:03:00Z</dcterms:created>
  <dcterms:modified xsi:type="dcterms:W3CDTF">2023-11-03T15:14:00Z</dcterms:modified>
</cp:coreProperties>
</file>