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COHERENCE</w:t>
      </w:r>
    </w:p>
    <w:p>
      <w:pPr>
        <w:jc w:val="center"/>
      </w:pPr>
      <w:r>
        <w:rPr>
          <w:i/>
          <w:sz w:val="24"/>
        </w:rPr>
        <w:t>The First Subject to Be Taught in School</w:t>
      </w:r>
    </w:p>
    <w:p>
      <w:pPr>
        <w:spacing w:after="120"/>
      </w:pPr>
      <w:r>
        <w:t>Plain-Language White Paper — Primary School, Middle School (up to Grade 9), and General Public</w:t>
      </w:r>
    </w:p>
    <w:p>
      <w:pPr>
        <w:spacing w:after="120"/>
      </w:pPr>
      <w:r>
        <w:t>Frédéric Tabary — 2026</w:t>
      </w:r>
    </w:p>
    <w:p>
      <w:pPr>
        <w:pStyle w:val="Heading1"/>
      </w:pPr>
      <w:r>
        <w:t>Preface — Why This Document Exists</w:t>
      </w:r>
    </w:p>
    <w:p>
      <w:pPr>
        <w:spacing w:after="120"/>
      </w:pPr>
      <w:r>
        <w:t>At school, we learn how to read, write, and count.</w:t>
        <w:br/>
        <w:t>But we are rarely taught how to verify whether what we say, think, or hear holds.</w:t>
        <w:br/>
        <w:t>This document proposes a simple idea: before teaching knowledge, we must teach how to recognize what holds.</w:t>
      </w:r>
    </w:p>
    <w:p>
      <w:pPr>
        <w:pStyle w:val="Heading1"/>
      </w:pPr>
      <w:r>
        <w:t>1. What Is Coherence?</w:t>
      </w:r>
    </w:p>
    <w:p>
      <w:pPr>
        <w:spacing w:after="120"/>
      </w:pPr>
      <w:r>
        <w:t>Coherence is not about agreeing, nor about being right.</w:t>
        <w:br/>
        <w:t>It is about what does not contradict itself when put to the test.</w:t>
        <w:br/>
        <w:t>A coherent idea continues to hold when the question or the context changes slightly.</w:t>
      </w:r>
    </w:p>
    <w:p>
      <w:pPr>
        <w:pStyle w:val="Heading1"/>
      </w:pPr>
      <w:r>
        <w:t>2. Why Children Often Make Mistakes — Even When They Work Seriously</w:t>
      </w:r>
    </w:p>
    <w:p>
      <w:pPr>
        <w:spacing w:after="120"/>
      </w:pPr>
      <w:r>
        <w:t>When a child makes a mistake, it is not always because they do not know.</w:t>
        <w:br/>
        <w:t>Often, they repeat an answer that sounds right, without having learned how to verify whether it holds.</w:t>
      </w:r>
    </w:p>
    <w:p>
      <w:pPr>
        <w:pStyle w:val="Heading1"/>
      </w:pPr>
      <w:r>
        <w:t>3. The Current Problem in School</w:t>
      </w:r>
    </w:p>
    <w:p>
      <w:pPr>
        <w:spacing w:after="120"/>
      </w:pPr>
      <w:r>
        <w:t>We teach answers and methods, but rarely the criterion that allows us to say whether an answer is solid.</w:t>
        <w:br/>
        <w:t>This creates confusion between opinion, argument, and demonstration.</w:t>
      </w:r>
    </w:p>
    <w:p>
      <w:pPr>
        <w:pStyle w:val="Heading1"/>
      </w:pPr>
      <w:r>
        <w:t>4. Opinion and Knowledge</w:t>
      </w:r>
    </w:p>
    <w:p>
      <w:pPr>
        <w:spacing w:after="120"/>
      </w:pPr>
      <w:r>
        <w:t>Saying “I think that” is not a problem.</w:t>
        <w:br/>
        <w:t>The problem appears when nothing could make someone change their mind.</w:t>
        <w:br/>
        <w:t>If an idea can never be shown to fail, it is not knowledge.</w:t>
      </w:r>
    </w:p>
    <w:p>
      <w:pPr>
        <w:pStyle w:val="Heading1"/>
      </w:pPr>
      <w:r>
        <w:t>5. Putting an Idea to the Test</w:t>
      </w:r>
    </w:p>
    <w:p>
      <w:pPr>
        <w:spacing w:after="120"/>
      </w:pPr>
      <w:r>
        <w:t>Putting an idea to the test means changing numbers, asking a closely related question, or imagining another case.</w:t>
        <w:br/>
        <w:t>If the idea still holds, it is more solid.</w:t>
      </w:r>
    </w:p>
    <w:p>
      <w:pPr>
        <w:pStyle w:val="Heading1"/>
      </w:pPr>
      <w:r>
        <w:t>6. The Simple Rule</w:t>
      </w:r>
    </w:p>
    <w:p>
      <w:pPr>
        <w:spacing w:after="120"/>
      </w:pPr>
      <w:r>
        <w:t>An idea that holds must be testable or verifiable in one way or another.</w:t>
        <w:br/>
        <w:t>If it cannot be tested, that is not a problem — but it is not demonstrated.</w:t>
      </w:r>
    </w:p>
    <w:p>
      <w:pPr>
        <w:pStyle w:val="Heading1"/>
      </w:pPr>
      <w:r>
        <w:t>7. Why Teach Coherence First</w:t>
      </w:r>
    </w:p>
    <w:p>
      <w:pPr>
        <w:spacing w:after="120"/>
      </w:pPr>
      <w:r>
        <w:t>Students learn to reason instead of reciting.</w:t>
        <w:br/>
        <w:t>Teachers gain clarity.</w:t>
        <w:br/>
        <w:t>Society gains discernment.</w:t>
      </w:r>
    </w:p>
    <w:p>
      <w:pPr>
        <w:pStyle w:val="Heading1"/>
      </w:pPr>
      <w:r>
        <w:t>8. Coherence Across Subjects</w:t>
      </w:r>
    </w:p>
    <w:p>
      <w:pPr>
        <w:spacing w:after="120"/>
      </w:pPr>
      <w:r>
        <w:t>In mathematics, we check whether a line of reasoning still holds when numbers change.</w:t>
        <w:br/>
        <w:t>In science, we see whether an explanation holds up under experiments.</w:t>
        <w:br/>
        <w:t>In language and history, we distinguish facts, interpretations, and narratives.</w:t>
      </w:r>
    </w:p>
    <w:p>
      <w:pPr>
        <w:pStyle w:val="Heading1"/>
      </w:pPr>
      <w:r>
        <w:t>9. Coherence and Artificial Intelligence</w:t>
      </w:r>
    </w:p>
    <w:p>
      <w:pPr>
        <w:spacing w:after="120"/>
      </w:pPr>
      <w:r>
        <w:t>AI systems can speak very well, but they do not always verify whether what they say holds.</w:t>
        <w:br/>
        <w:t>Learning coherence means learning how to use AI without being misled.</w:t>
      </w:r>
    </w:p>
    <w:p>
      <w:pPr>
        <w:pStyle w:val="Heading1"/>
      </w:pPr>
      <w:r>
        <w:t>Conclusion</w:t>
      </w:r>
    </w:p>
    <w:p>
      <w:pPr>
        <w:spacing w:after="120"/>
      </w:pPr>
      <w:r>
        <w:t>Before learning answers, we must learn how to verify whether they hold.</w:t>
        <w:br/>
        <w:t>This is an essential skill for today and for tomorrow.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