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58" w:rsidRPr="00830D58" w:rsidRDefault="00830D58" w:rsidP="00830D58">
      <w:pPr>
        <w:pStyle w:val="Default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0D58">
        <w:rPr>
          <w:rFonts w:ascii="Times New Roman" w:hAnsi="Times New Roman" w:cs="Times New Roman"/>
          <w:sz w:val="36"/>
          <w:szCs w:val="36"/>
        </w:rPr>
        <w:t>Wydział Elektroniki i Informatyki</w:t>
      </w:r>
    </w:p>
    <w:p w:rsidR="00830D58" w:rsidRPr="00830D58" w:rsidRDefault="00830D58" w:rsidP="00830D58">
      <w:pPr>
        <w:pStyle w:val="Default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0D58">
        <w:rPr>
          <w:rFonts w:ascii="Times New Roman" w:hAnsi="Times New Roman" w:cs="Times New Roman"/>
          <w:sz w:val="36"/>
          <w:szCs w:val="36"/>
        </w:rPr>
        <w:t>Laboratorium fizyki</w:t>
      </w: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0D58">
        <w:rPr>
          <w:rFonts w:ascii="Times New Roman" w:hAnsi="Times New Roman" w:cs="Times New Roman"/>
          <w:b/>
          <w:sz w:val="36"/>
          <w:szCs w:val="36"/>
        </w:rPr>
        <w:t>Siła działająca na przewodnik z prądem w polu magnesu stałego</w:t>
      </w: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830D58" w:rsidRPr="00830D58" w:rsidRDefault="00830D58" w:rsidP="00830D58">
      <w:pPr>
        <w:pStyle w:val="Default"/>
        <w:spacing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830D58">
        <w:rPr>
          <w:rFonts w:ascii="Times New Roman" w:hAnsi="Times New Roman" w:cs="Times New Roman"/>
          <w:sz w:val="36"/>
          <w:szCs w:val="36"/>
        </w:rPr>
        <w:t>Imię Nazwisko</w:t>
      </w:r>
    </w:p>
    <w:p w:rsidR="00830D58" w:rsidRPr="00830D58" w:rsidRDefault="00830D58" w:rsidP="00830D58">
      <w:pPr>
        <w:spacing w:line="276" w:lineRule="auto"/>
        <w:rPr>
          <w:sz w:val="36"/>
          <w:szCs w:val="36"/>
        </w:rPr>
      </w:pPr>
    </w:p>
    <w:p w:rsidR="00830D58" w:rsidRPr="00830D58" w:rsidRDefault="00830D58" w:rsidP="00830D58">
      <w:pPr>
        <w:spacing w:line="276" w:lineRule="auto"/>
        <w:rPr>
          <w:sz w:val="36"/>
          <w:szCs w:val="36"/>
        </w:rPr>
      </w:pPr>
    </w:p>
    <w:p w:rsidR="00830D58" w:rsidRPr="00830D58" w:rsidRDefault="00830D58" w:rsidP="00830D58">
      <w:pPr>
        <w:spacing w:line="276" w:lineRule="auto"/>
        <w:rPr>
          <w:sz w:val="36"/>
          <w:szCs w:val="36"/>
        </w:rPr>
      </w:pPr>
    </w:p>
    <w:p w:rsidR="00830D58" w:rsidRPr="00830D58" w:rsidRDefault="00830D58" w:rsidP="00830D58">
      <w:pPr>
        <w:spacing w:line="276" w:lineRule="auto"/>
        <w:rPr>
          <w:sz w:val="36"/>
          <w:szCs w:val="36"/>
        </w:rPr>
      </w:pPr>
    </w:p>
    <w:p w:rsidR="00830D58" w:rsidRPr="00830D58" w:rsidRDefault="00830D58" w:rsidP="00830D58">
      <w:pPr>
        <w:spacing w:line="276" w:lineRule="auto"/>
        <w:rPr>
          <w:sz w:val="36"/>
          <w:szCs w:val="36"/>
        </w:rPr>
      </w:pPr>
    </w:p>
    <w:p w:rsidR="00830D58" w:rsidRPr="00830D58" w:rsidRDefault="00830D58" w:rsidP="00830D58">
      <w:pPr>
        <w:spacing w:line="276" w:lineRule="auto"/>
        <w:rPr>
          <w:sz w:val="36"/>
          <w:szCs w:val="36"/>
        </w:rPr>
      </w:pPr>
    </w:p>
    <w:p w:rsidR="00830D58" w:rsidRPr="00830D58" w:rsidRDefault="00830D58" w:rsidP="00830D58">
      <w:pPr>
        <w:spacing w:line="276" w:lineRule="auto"/>
        <w:rPr>
          <w:sz w:val="36"/>
          <w:szCs w:val="36"/>
        </w:rPr>
      </w:pPr>
    </w:p>
    <w:p w:rsidR="00830D58" w:rsidRPr="00830D58" w:rsidRDefault="00830D58" w:rsidP="00830D58">
      <w:pPr>
        <w:spacing w:line="276" w:lineRule="auto"/>
        <w:jc w:val="center"/>
        <w:rPr>
          <w:sz w:val="36"/>
          <w:szCs w:val="36"/>
        </w:rPr>
      </w:pPr>
      <w:r w:rsidRPr="00830D58">
        <w:rPr>
          <w:sz w:val="36"/>
          <w:szCs w:val="36"/>
        </w:rPr>
        <w:t xml:space="preserve">Koszalin, </w:t>
      </w:r>
      <w:r w:rsidR="00A6441D" w:rsidRPr="00A6441D">
        <w:rPr>
          <w:i/>
          <w:sz w:val="36"/>
          <w:szCs w:val="36"/>
        </w:rPr>
        <w:t>XX</w:t>
      </w:r>
      <w:r w:rsidRPr="00830D58">
        <w:rPr>
          <w:sz w:val="36"/>
          <w:szCs w:val="36"/>
        </w:rPr>
        <w:t>.</w:t>
      </w:r>
      <w:r w:rsidR="00A6441D" w:rsidRPr="00A6441D">
        <w:rPr>
          <w:i/>
          <w:sz w:val="36"/>
          <w:szCs w:val="36"/>
        </w:rPr>
        <w:t>YY</w:t>
      </w:r>
      <w:r w:rsidRPr="00830D58">
        <w:rPr>
          <w:sz w:val="36"/>
          <w:szCs w:val="36"/>
        </w:rPr>
        <w:t>.202</w:t>
      </w:r>
      <w:r w:rsidR="00141986">
        <w:rPr>
          <w:sz w:val="36"/>
          <w:szCs w:val="36"/>
        </w:rPr>
        <w:t>1</w:t>
      </w:r>
    </w:p>
    <w:p w:rsidR="00830D58" w:rsidRDefault="00830D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2BEF" w:rsidRPr="00B75CCC" w:rsidRDefault="00134A5E" w:rsidP="0042352D">
      <w:pPr>
        <w:pStyle w:val="Nagwek1"/>
        <w:ind w:left="709" w:hanging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="008741F3" w:rsidRPr="00B75CCC">
        <w:rPr>
          <w:b/>
          <w:bCs/>
          <w:sz w:val="28"/>
          <w:szCs w:val="28"/>
        </w:rPr>
        <w:t>ił</w:t>
      </w:r>
      <w:r>
        <w:rPr>
          <w:b/>
          <w:bCs/>
          <w:sz w:val="28"/>
          <w:szCs w:val="28"/>
        </w:rPr>
        <w:t>a</w:t>
      </w:r>
      <w:r w:rsidR="008741F3" w:rsidRPr="00B75CCC">
        <w:rPr>
          <w:b/>
          <w:bCs/>
          <w:sz w:val="28"/>
          <w:szCs w:val="28"/>
        </w:rPr>
        <w:t xml:space="preserve"> działając</w:t>
      </w:r>
      <w:r>
        <w:rPr>
          <w:b/>
          <w:bCs/>
          <w:sz w:val="28"/>
          <w:szCs w:val="28"/>
        </w:rPr>
        <w:t>a</w:t>
      </w:r>
      <w:r w:rsidR="008741F3" w:rsidRPr="00B75CCC">
        <w:rPr>
          <w:b/>
          <w:bCs/>
          <w:sz w:val="28"/>
          <w:szCs w:val="28"/>
        </w:rPr>
        <w:t xml:space="preserve"> na przewodnik z prądem w polu magnesu st</w:t>
      </w:r>
      <w:r w:rsidR="00120578">
        <w:rPr>
          <w:b/>
          <w:bCs/>
          <w:sz w:val="28"/>
          <w:szCs w:val="28"/>
        </w:rPr>
        <w:t>ałe</w:t>
      </w:r>
      <w:r w:rsidR="008741F3" w:rsidRPr="00B75CCC">
        <w:rPr>
          <w:b/>
          <w:bCs/>
          <w:sz w:val="28"/>
          <w:szCs w:val="28"/>
        </w:rPr>
        <w:t>go</w:t>
      </w:r>
    </w:p>
    <w:p w:rsidR="00592BEF" w:rsidRPr="00340046" w:rsidRDefault="00592BEF" w:rsidP="0042352D">
      <w:pPr>
        <w:pStyle w:val="Nagwek2"/>
        <w:rPr>
          <w:rFonts w:ascii="Times New Roman" w:hAnsi="Times New Roman"/>
          <w:bCs/>
          <w:i w:val="0"/>
          <w:iCs/>
          <w:color w:val="000000"/>
          <w:szCs w:val="24"/>
        </w:rPr>
      </w:pPr>
      <w:r w:rsidRPr="00340046">
        <w:rPr>
          <w:rFonts w:ascii="Times New Roman" w:hAnsi="Times New Roman"/>
          <w:bCs/>
          <w:i w:val="0"/>
          <w:iCs/>
          <w:color w:val="000000"/>
          <w:szCs w:val="24"/>
        </w:rPr>
        <w:t>Cel eksperymentu</w:t>
      </w:r>
    </w:p>
    <w:p w:rsidR="00592BEF" w:rsidRPr="00340046" w:rsidRDefault="00E27761" w:rsidP="00810967">
      <w:pPr>
        <w:numPr>
          <w:ilvl w:val="0"/>
          <w:numId w:val="4"/>
        </w:numPr>
        <w:spacing w:after="12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Doświadczalne s</w:t>
      </w:r>
      <w:r w:rsidR="00592BEF" w:rsidRPr="00340046">
        <w:rPr>
          <w:sz w:val="24"/>
          <w:szCs w:val="24"/>
        </w:rPr>
        <w:t xml:space="preserve">prawdzenie wzoru na siłę oddziaływania </w:t>
      </w:r>
      <w:r w:rsidR="00E22065" w:rsidRPr="00340046">
        <w:rPr>
          <w:sz w:val="24"/>
          <w:szCs w:val="24"/>
        </w:rPr>
        <w:t xml:space="preserve">pola magnetycznego na przewodnik z prądem </w:t>
      </w:r>
      <w:r w:rsidR="00DE3AB9">
        <w:rPr>
          <w:sz w:val="24"/>
          <w:szCs w:val="24"/>
        </w:rPr>
        <w:t>w</w:t>
      </w:r>
      <w:r w:rsidR="00E22065" w:rsidRPr="00340046">
        <w:rPr>
          <w:sz w:val="24"/>
          <w:szCs w:val="24"/>
        </w:rPr>
        <w:t xml:space="preserve"> funkcji prądu płynącego przez przewodnik.</w:t>
      </w:r>
    </w:p>
    <w:p w:rsidR="00E22065" w:rsidRPr="00340046" w:rsidRDefault="00E27761" w:rsidP="00810967">
      <w:pPr>
        <w:numPr>
          <w:ilvl w:val="0"/>
          <w:numId w:val="4"/>
        </w:numPr>
        <w:spacing w:after="120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Doświadczalne</w:t>
      </w:r>
      <w:r w:rsidRPr="0034004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E22065" w:rsidRPr="00340046">
        <w:rPr>
          <w:sz w:val="24"/>
          <w:szCs w:val="24"/>
        </w:rPr>
        <w:t xml:space="preserve">prawdzenie wzoru na siłę oddziaływania pola magnetycznego na przewodnik z prądem </w:t>
      </w:r>
      <w:r w:rsidR="00DE3AB9">
        <w:rPr>
          <w:sz w:val="24"/>
          <w:szCs w:val="24"/>
        </w:rPr>
        <w:t>w</w:t>
      </w:r>
      <w:r w:rsidR="00E22065" w:rsidRPr="00340046">
        <w:rPr>
          <w:sz w:val="24"/>
          <w:szCs w:val="24"/>
        </w:rPr>
        <w:t xml:space="preserve"> funkcji kąta między liniami pola magnetycznego a przewodnikiem.</w:t>
      </w:r>
    </w:p>
    <w:p w:rsidR="00592BEF" w:rsidRPr="00340046" w:rsidRDefault="00592BEF" w:rsidP="0042352D">
      <w:pPr>
        <w:numPr>
          <w:ilvl w:val="0"/>
          <w:numId w:val="4"/>
        </w:numPr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Wyznaczenie </w:t>
      </w:r>
      <w:r w:rsidR="00E22065" w:rsidRPr="00340046">
        <w:rPr>
          <w:sz w:val="24"/>
          <w:szCs w:val="24"/>
        </w:rPr>
        <w:t>wielkości indukcji magnetycznej magnesu stałego.</w:t>
      </w:r>
    </w:p>
    <w:p w:rsidR="00592BEF" w:rsidRPr="00340046" w:rsidRDefault="00592BEF" w:rsidP="0042352D">
      <w:pPr>
        <w:jc w:val="both"/>
        <w:rPr>
          <w:sz w:val="24"/>
          <w:szCs w:val="24"/>
        </w:rPr>
      </w:pPr>
    </w:p>
    <w:p w:rsidR="00592BEF" w:rsidRPr="00340046" w:rsidRDefault="00592BEF" w:rsidP="0042352D">
      <w:pPr>
        <w:pStyle w:val="Nagwek2"/>
        <w:rPr>
          <w:rFonts w:ascii="Times New Roman" w:hAnsi="Times New Roman"/>
          <w:i w:val="0"/>
          <w:szCs w:val="24"/>
        </w:rPr>
      </w:pPr>
      <w:r w:rsidRPr="00340046">
        <w:rPr>
          <w:rFonts w:ascii="Times New Roman" w:hAnsi="Times New Roman"/>
          <w:i w:val="0"/>
          <w:szCs w:val="24"/>
        </w:rPr>
        <w:t>1. Wiadomości teoretyczne</w:t>
      </w:r>
    </w:p>
    <w:p w:rsidR="00592BEF" w:rsidRPr="00340046" w:rsidRDefault="00592BEF" w:rsidP="0042352D">
      <w:pPr>
        <w:ind w:firstLine="708"/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Na ładunek elektryczny </w:t>
      </w:r>
      <w:r w:rsidRPr="00340046">
        <w:rPr>
          <w:i/>
          <w:sz w:val="24"/>
          <w:szCs w:val="24"/>
        </w:rPr>
        <w:t>q</w:t>
      </w:r>
      <w:r w:rsidRPr="00340046">
        <w:rPr>
          <w:sz w:val="24"/>
          <w:szCs w:val="24"/>
        </w:rPr>
        <w:t xml:space="preserve"> poruszający się z prędkością </w:t>
      </w:r>
      <w:r w:rsidRPr="00340046">
        <w:rPr>
          <w:b/>
          <w:i/>
          <w:sz w:val="24"/>
          <w:szCs w:val="24"/>
        </w:rPr>
        <w:t>v</w:t>
      </w:r>
      <w:r w:rsidRPr="00340046">
        <w:rPr>
          <w:sz w:val="24"/>
          <w:szCs w:val="24"/>
        </w:rPr>
        <w:t xml:space="preserve"> w polu elektromagnetycznym działa siła wypadkowa </w:t>
      </w:r>
      <w:r w:rsidRPr="00340046">
        <w:rPr>
          <w:b/>
          <w:i/>
          <w:sz w:val="24"/>
          <w:szCs w:val="24"/>
        </w:rPr>
        <w:t>F</w:t>
      </w:r>
      <w:r w:rsidRPr="00340046">
        <w:rPr>
          <w:sz w:val="24"/>
          <w:szCs w:val="24"/>
        </w:rPr>
        <w:t>,</w:t>
      </w:r>
    </w:p>
    <w:p w:rsidR="00592BEF" w:rsidRPr="00340046" w:rsidRDefault="005C3BDB" w:rsidP="0042352D">
      <w:pPr>
        <w:tabs>
          <w:tab w:val="left" w:pos="8222"/>
        </w:tabs>
        <w:ind w:firstLine="708"/>
        <w:jc w:val="both"/>
        <w:rPr>
          <w:sz w:val="24"/>
          <w:szCs w:val="24"/>
        </w:rPr>
      </w:pPr>
      <w:r w:rsidRPr="00340046">
        <w:rPr>
          <w:position w:val="-14"/>
          <w:sz w:val="24"/>
          <w:szCs w:val="24"/>
        </w:rPr>
        <w:object w:dxaOrig="27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1.35pt" o:ole="">
            <v:imagedata r:id="rId7" o:title=""/>
          </v:shape>
          <o:OLEObject Type="Embed" ProgID="Equation.DSMT4" ShapeID="_x0000_i1025" DrawAspect="Content" ObjectID="_1695098581" r:id="rId8"/>
        </w:object>
      </w:r>
      <w:r w:rsidR="00592BEF" w:rsidRPr="00340046">
        <w:rPr>
          <w:sz w:val="24"/>
          <w:szCs w:val="24"/>
        </w:rPr>
        <w:t xml:space="preserve"> ,</w:t>
      </w:r>
      <w:r w:rsidR="00592BEF" w:rsidRPr="00340046">
        <w:rPr>
          <w:sz w:val="24"/>
          <w:szCs w:val="24"/>
        </w:rPr>
        <w:tab/>
        <w:t>(1)</w:t>
      </w:r>
    </w:p>
    <w:p w:rsidR="00592BEF" w:rsidRPr="00340046" w:rsidRDefault="00592BEF" w:rsidP="0042352D">
      <w:pPr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gdzie </w:t>
      </w:r>
      <w:r w:rsidRPr="00340046">
        <w:rPr>
          <w:b/>
          <w:i/>
          <w:sz w:val="24"/>
          <w:szCs w:val="24"/>
        </w:rPr>
        <w:t>F</w:t>
      </w:r>
      <w:r w:rsidRPr="005C3BDB">
        <w:rPr>
          <w:sz w:val="24"/>
          <w:szCs w:val="24"/>
          <w:vertAlign w:val="subscript"/>
        </w:rPr>
        <w:t>el</w:t>
      </w:r>
      <w:r w:rsidRPr="00340046">
        <w:rPr>
          <w:sz w:val="24"/>
          <w:szCs w:val="24"/>
        </w:rPr>
        <w:t xml:space="preserve"> i </w:t>
      </w:r>
      <w:r w:rsidRPr="00340046">
        <w:rPr>
          <w:b/>
          <w:i/>
          <w:sz w:val="24"/>
          <w:szCs w:val="24"/>
        </w:rPr>
        <w:t>F</w:t>
      </w:r>
      <w:r w:rsidRPr="005C3BDB">
        <w:rPr>
          <w:sz w:val="24"/>
          <w:szCs w:val="24"/>
          <w:vertAlign w:val="subscript"/>
        </w:rPr>
        <w:t>mag</w:t>
      </w:r>
      <w:r w:rsidRPr="00340046">
        <w:rPr>
          <w:sz w:val="24"/>
          <w:szCs w:val="24"/>
        </w:rPr>
        <w:t xml:space="preserve"> to siły, działające odpowiednio ze strony pola elektrycznego i magnetycznego (</w:t>
      </w:r>
      <w:r w:rsidRPr="00340046">
        <w:rPr>
          <w:b/>
          <w:i/>
          <w:sz w:val="24"/>
          <w:szCs w:val="24"/>
        </w:rPr>
        <w:t>F</w:t>
      </w:r>
      <w:r w:rsidRPr="005C3BDB">
        <w:rPr>
          <w:sz w:val="24"/>
          <w:szCs w:val="24"/>
          <w:vertAlign w:val="subscript"/>
        </w:rPr>
        <w:t>mag</w:t>
      </w:r>
      <w:r w:rsidRPr="00340046">
        <w:rPr>
          <w:sz w:val="24"/>
          <w:szCs w:val="24"/>
        </w:rPr>
        <w:t xml:space="preserve"> to siła Lorentza). Iloczyn wektorowy </w:t>
      </w:r>
      <w:r w:rsidRPr="00340046">
        <w:rPr>
          <w:i/>
          <w:sz w:val="24"/>
          <w:szCs w:val="24"/>
        </w:rPr>
        <w:t>q</w:t>
      </w:r>
      <w:r w:rsidRPr="00340046">
        <w:rPr>
          <w:b/>
          <w:i/>
          <w:sz w:val="24"/>
          <w:szCs w:val="24"/>
        </w:rPr>
        <w:t>v</w:t>
      </w:r>
      <w:r w:rsidRPr="00340046">
        <w:rPr>
          <w:sz w:val="24"/>
          <w:szCs w:val="24"/>
        </w:rPr>
        <w:sym w:font="Symbol" w:char="F0B4"/>
      </w:r>
      <w:r w:rsidRPr="00340046">
        <w:rPr>
          <w:b/>
          <w:i/>
          <w:sz w:val="24"/>
          <w:szCs w:val="24"/>
        </w:rPr>
        <w:t>B</w:t>
      </w:r>
      <w:r w:rsidRPr="00340046">
        <w:rPr>
          <w:sz w:val="24"/>
          <w:szCs w:val="24"/>
        </w:rPr>
        <w:t xml:space="preserve"> oznacza, że wektor siły </w:t>
      </w:r>
      <w:r w:rsidRPr="00340046">
        <w:rPr>
          <w:b/>
          <w:i/>
          <w:sz w:val="24"/>
          <w:szCs w:val="24"/>
        </w:rPr>
        <w:t>F</w:t>
      </w:r>
      <w:r w:rsidRPr="005C3BDB">
        <w:rPr>
          <w:sz w:val="24"/>
          <w:szCs w:val="24"/>
          <w:vertAlign w:val="subscript"/>
        </w:rPr>
        <w:t>mag</w:t>
      </w:r>
      <w:r w:rsidRPr="00340046">
        <w:rPr>
          <w:sz w:val="24"/>
          <w:szCs w:val="24"/>
        </w:rPr>
        <w:t xml:space="preserve"> jest prostopadły do płaszczyzny utworzonej przez wektor prędkości ładunku </w:t>
      </w:r>
      <w:r w:rsidRPr="00340046">
        <w:rPr>
          <w:b/>
          <w:i/>
          <w:sz w:val="24"/>
          <w:szCs w:val="24"/>
        </w:rPr>
        <w:t>v</w:t>
      </w:r>
      <w:r w:rsidRPr="00340046">
        <w:rPr>
          <w:sz w:val="24"/>
          <w:szCs w:val="24"/>
        </w:rPr>
        <w:t xml:space="preserve"> i wektor indukcji pola magnetycznego </w:t>
      </w:r>
      <w:r w:rsidRPr="00340046">
        <w:rPr>
          <w:b/>
          <w:i/>
          <w:sz w:val="24"/>
          <w:szCs w:val="24"/>
        </w:rPr>
        <w:t>B</w:t>
      </w:r>
      <w:r w:rsidRPr="00340046">
        <w:rPr>
          <w:sz w:val="24"/>
          <w:szCs w:val="24"/>
        </w:rPr>
        <w:t>.</w:t>
      </w:r>
    </w:p>
    <w:p w:rsidR="00266E15" w:rsidRPr="00340046" w:rsidRDefault="00BC4D2A" w:rsidP="0042352D">
      <w:pPr>
        <w:ind w:firstLine="708"/>
        <w:jc w:val="both"/>
        <w:rPr>
          <w:color w:val="000000"/>
          <w:sz w:val="24"/>
          <w:szCs w:val="24"/>
        </w:rPr>
      </w:pPr>
      <w:r w:rsidRPr="00BC4D2A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.05pt;margin-top:152.05pt;width:134.5pt;height:194.8pt;z-index:251658240">
            <v:textbox style="mso-fit-shape-to-text:t">
              <w:txbxContent>
                <w:p w:rsidR="00424EB8" w:rsidRPr="00B62C3E" w:rsidRDefault="00424EB8" w:rsidP="00E2306A">
                  <w:r>
                    <w:rPr>
                      <w:noProof/>
                    </w:rPr>
                    <w:drawing>
                      <wp:inline distT="0" distB="0" distL="0" distR="0">
                        <wp:extent cx="1515745" cy="2082800"/>
                        <wp:effectExtent l="19050" t="0" r="8255" b="0"/>
                        <wp:docPr id="3" name="Obraz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5745" cy="2082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24EB8" w:rsidRPr="00552D13" w:rsidRDefault="00424EB8" w:rsidP="00E2306A">
                  <w:r w:rsidRPr="00B62C3E">
                    <w:t>Rys .</w:t>
                  </w:r>
                  <w:r>
                    <w:t>2 Przewodnik w polu magnetycznym</w:t>
                  </w:r>
                </w:p>
              </w:txbxContent>
            </v:textbox>
            <w10:wrap type="square"/>
          </v:shape>
        </w:pict>
      </w:r>
      <w:r w:rsidRPr="00BC4D2A">
        <w:rPr>
          <w:noProof/>
          <w:sz w:val="24"/>
          <w:szCs w:val="24"/>
        </w:rPr>
        <w:pict>
          <v:shape id="_x0000_s1028" type="#_x0000_t202" style="position:absolute;left:0;text-align:left;margin-left:1.05pt;margin-top:.65pt;width:134.5pt;height:135.65pt;z-index:251657216">
            <v:textbox style="mso-fit-shape-to-text:t">
              <w:txbxContent>
                <w:p w:rsidR="00424EB8" w:rsidRPr="00B62C3E" w:rsidRDefault="00424EB8" w:rsidP="00B62C3E">
                  <w:r>
                    <w:rPr>
                      <w:noProof/>
                      <w:color w:val="2939B5"/>
                    </w:rPr>
                    <w:drawing>
                      <wp:inline distT="0" distB="0" distL="0" distR="0">
                        <wp:extent cx="1447800" cy="1447800"/>
                        <wp:effectExtent l="19050" t="0" r="0" b="0"/>
                        <wp:docPr id="5" name="Obraz 5" descr="Plik:Regula lewej dloni.jpg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lik:Regula lewej dlon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447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24EB8" w:rsidRPr="00552D13" w:rsidRDefault="00424EB8">
                  <w:r w:rsidRPr="00B62C3E">
                    <w:t>Rys .1</w:t>
                  </w:r>
                  <w:r>
                    <w:t xml:space="preserve"> Reguła lewej dłoni</w:t>
                  </w:r>
                </w:p>
              </w:txbxContent>
            </v:textbox>
            <w10:wrap type="square"/>
          </v:shape>
        </w:pict>
      </w:r>
      <w:r w:rsidR="00592BEF" w:rsidRPr="00340046">
        <w:rPr>
          <w:sz w:val="24"/>
          <w:szCs w:val="24"/>
        </w:rPr>
        <w:t xml:space="preserve">Zwrot wektora siły wyznaczymy za pomocą reguły lewej dłoni (reguła Fleminga), która brzmi: </w:t>
      </w:r>
      <w:r w:rsidR="00592BEF" w:rsidRPr="00340046">
        <w:rPr>
          <w:i/>
          <w:color w:val="000000"/>
          <w:sz w:val="24"/>
          <w:szCs w:val="24"/>
        </w:rPr>
        <w:t>Jeżeli lewą dłoń ustawi się tak, aby linie pola magnetycznego zwrócone były prostopadle ku wewnętrznej powierzchni dłoni (aby wnikały w wewnętrzną stronę dłoni), a wszystkie palce, z wyjątkiem kciuka, wskazywały kierunek płynącego prądu dodatniego (poruszającej się cząsteczki dodatnie naładowanej), to odchylony kciuk wskaże kierunek i zwrot siły elektrodynamicznej działającej na ten dodatni ładunek elektryczny umieszczony w polu magnetycznym (dla ładunku ujemnego zwrot siły będzie przeciwny).</w:t>
      </w:r>
      <w:r w:rsidR="008741F3" w:rsidRPr="00340046">
        <w:rPr>
          <w:color w:val="000000"/>
          <w:sz w:val="24"/>
          <w:szCs w:val="24"/>
        </w:rPr>
        <w:t xml:space="preserve"> </w:t>
      </w:r>
    </w:p>
    <w:p w:rsidR="00266E15" w:rsidRPr="00340046" w:rsidRDefault="00266E15" w:rsidP="0042352D">
      <w:pPr>
        <w:ind w:firstLine="708"/>
        <w:jc w:val="both"/>
        <w:rPr>
          <w:color w:val="000000"/>
          <w:sz w:val="24"/>
          <w:szCs w:val="24"/>
        </w:rPr>
      </w:pPr>
    </w:p>
    <w:p w:rsidR="00266E15" w:rsidRPr="00340046" w:rsidRDefault="00266E15" w:rsidP="0042352D">
      <w:pPr>
        <w:ind w:firstLine="708"/>
        <w:jc w:val="both"/>
        <w:rPr>
          <w:color w:val="000000"/>
          <w:sz w:val="24"/>
          <w:szCs w:val="24"/>
        </w:rPr>
      </w:pPr>
    </w:p>
    <w:p w:rsidR="00592BEF" w:rsidRPr="00340046" w:rsidRDefault="008741F3" w:rsidP="0042352D">
      <w:pPr>
        <w:ind w:firstLine="708"/>
        <w:jc w:val="both"/>
        <w:rPr>
          <w:color w:val="000000"/>
          <w:sz w:val="24"/>
          <w:szCs w:val="24"/>
          <w:vertAlign w:val="superscript"/>
        </w:rPr>
      </w:pPr>
      <w:r w:rsidRPr="00340046">
        <w:rPr>
          <w:color w:val="000000"/>
          <w:sz w:val="24"/>
          <w:szCs w:val="24"/>
        </w:rPr>
        <w:t xml:space="preserve">Siła działająca na przewodnik z prądem, znajdujący się w polu magnetycznym może być rozumiana jako siła będąca wypadkową sił działających na nośniki prądu. Zgodnie z równaniem (1), dla prostego przewodnika prądu </w:t>
      </w:r>
      <w:r w:rsidR="00756BD4" w:rsidRPr="00340046">
        <w:rPr>
          <w:color w:val="000000"/>
          <w:sz w:val="24"/>
          <w:szCs w:val="24"/>
        </w:rPr>
        <w:t>całkowita siła wynosi</w:t>
      </w:r>
      <w:r w:rsidRPr="00340046">
        <w:rPr>
          <w:color w:val="000000"/>
          <w:sz w:val="24"/>
          <w:szCs w:val="24"/>
        </w:rPr>
        <w:t xml:space="preserve">: </w:t>
      </w:r>
    </w:p>
    <w:p w:rsidR="00592BEF" w:rsidRPr="00340046" w:rsidRDefault="00E2306A" w:rsidP="00266E15">
      <w:pPr>
        <w:tabs>
          <w:tab w:val="left" w:pos="5103"/>
        </w:tabs>
        <w:jc w:val="both"/>
        <w:rPr>
          <w:sz w:val="24"/>
          <w:szCs w:val="24"/>
        </w:rPr>
      </w:pPr>
      <w:r w:rsidRPr="00340046">
        <w:rPr>
          <w:position w:val="-10"/>
          <w:sz w:val="24"/>
          <w:szCs w:val="24"/>
        </w:rPr>
        <w:object w:dxaOrig="2120" w:dyaOrig="380">
          <v:shape id="_x0000_i1026" type="#_x0000_t75" style="width:106pt;height:18.65pt" o:ole="">
            <v:imagedata r:id="rId12" o:title=""/>
          </v:shape>
          <o:OLEObject Type="Embed" ProgID="Equation.3" ShapeID="_x0000_i1026" DrawAspect="Content" ObjectID="_1695098582" r:id="rId13"/>
        </w:object>
      </w:r>
      <w:r w:rsidR="00266E15" w:rsidRPr="00340046">
        <w:rPr>
          <w:position w:val="-14"/>
          <w:sz w:val="24"/>
          <w:szCs w:val="24"/>
        </w:rPr>
        <w:tab/>
      </w:r>
      <w:r w:rsidR="00592BEF" w:rsidRPr="00340046">
        <w:rPr>
          <w:sz w:val="24"/>
          <w:szCs w:val="24"/>
        </w:rPr>
        <w:t>(2)</w:t>
      </w:r>
    </w:p>
    <w:p w:rsidR="00592BEF" w:rsidRPr="00340046" w:rsidRDefault="00592BEF" w:rsidP="0043212E">
      <w:pPr>
        <w:jc w:val="both"/>
        <w:rPr>
          <w:color w:val="000000"/>
          <w:sz w:val="24"/>
          <w:szCs w:val="24"/>
        </w:rPr>
      </w:pPr>
      <w:r w:rsidRPr="00340046">
        <w:rPr>
          <w:color w:val="000000"/>
          <w:sz w:val="24"/>
          <w:szCs w:val="24"/>
        </w:rPr>
        <w:t xml:space="preserve">gdzie </w:t>
      </w:r>
      <w:r w:rsidR="00756BD4" w:rsidRPr="005C3BDB">
        <w:rPr>
          <w:i/>
          <w:color w:val="000000"/>
          <w:sz w:val="24"/>
          <w:szCs w:val="24"/>
        </w:rPr>
        <w:t>n</w:t>
      </w:r>
      <w:r w:rsidR="00756BD4" w:rsidRPr="00340046">
        <w:rPr>
          <w:color w:val="000000"/>
          <w:sz w:val="24"/>
          <w:szCs w:val="24"/>
        </w:rPr>
        <w:t xml:space="preserve"> to ilość poruszających się nośników prądu, </w:t>
      </w:r>
      <w:r w:rsidR="00756BD4" w:rsidRPr="005C3BDB">
        <w:rPr>
          <w:i/>
          <w:color w:val="000000"/>
          <w:sz w:val="24"/>
          <w:szCs w:val="24"/>
        </w:rPr>
        <w:t>A</w:t>
      </w:r>
      <w:r w:rsidR="00756BD4" w:rsidRPr="00340046">
        <w:rPr>
          <w:color w:val="000000"/>
          <w:sz w:val="24"/>
          <w:szCs w:val="24"/>
        </w:rPr>
        <w:t xml:space="preserve"> to pole przekroju</w:t>
      </w:r>
      <w:r w:rsidR="00D634A7" w:rsidRPr="00340046">
        <w:rPr>
          <w:color w:val="000000"/>
          <w:sz w:val="24"/>
          <w:szCs w:val="24"/>
        </w:rPr>
        <w:t xml:space="preserve"> przewodnika a </w:t>
      </w:r>
      <w:r w:rsidR="00E2306A" w:rsidRPr="00340046">
        <w:rPr>
          <w:i/>
          <w:color w:val="000000"/>
          <w:sz w:val="24"/>
          <w:szCs w:val="24"/>
        </w:rPr>
        <w:t>l</w:t>
      </w:r>
      <w:r w:rsidR="00756BD4" w:rsidRPr="00340046">
        <w:rPr>
          <w:color w:val="000000"/>
          <w:sz w:val="24"/>
          <w:szCs w:val="24"/>
        </w:rPr>
        <w:t xml:space="preserve"> to długość jego części znajdującej się w polu magnetycznym.</w:t>
      </w:r>
    </w:p>
    <w:p w:rsidR="00D634A7" w:rsidRPr="00340046" w:rsidRDefault="00D634A7" w:rsidP="0043212E">
      <w:pPr>
        <w:ind w:firstLine="708"/>
        <w:jc w:val="both"/>
        <w:rPr>
          <w:sz w:val="24"/>
          <w:szCs w:val="24"/>
        </w:rPr>
      </w:pPr>
      <w:r w:rsidRPr="00340046">
        <w:rPr>
          <w:color w:val="000000"/>
          <w:sz w:val="24"/>
          <w:szCs w:val="24"/>
        </w:rPr>
        <w:t xml:space="preserve">Wprowadźmy wektor </w:t>
      </w:r>
      <w:r w:rsidR="00E2306A" w:rsidRPr="00340046">
        <w:rPr>
          <w:color w:val="000000"/>
          <w:position w:val="-6"/>
          <w:sz w:val="24"/>
          <w:szCs w:val="24"/>
        </w:rPr>
        <w:object w:dxaOrig="139" w:dyaOrig="340">
          <v:shape id="_x0000_i1027" type="#_x0000_t75" style="width:7pt;height:17pt" o:ole="">
            <v:imagedata r:id="rId14" o:title=""/>
          </v:shape>
          <o:OLEObject Type="Embed" ProgID="Equation.3" ShapeID="_x0000_i1027" DrawAspect="Content" ObjectID="_1695098583" r:id="rId15"/>
        </w:object>
      </w:r>
      <w:r w:rsidR="0043212E" w:rsidRPr="00340046">
        <w:rPr>
          <w:color w:val="000000"/>
          <w:sz w:val="24"/>
          <w:szCs w:val="24"/>
        </w:rPr>
        <w:t>o długości</w:t>
      </w:r>
      <w:r w:rsidR="00E2306A" w:rsidRPr="00340046">
        <w:rPr>
          <w:color w:val="000000"/>
          <w:sz w:val="24"/>
          <w:szCs w:val="24"/>
        </w:rPr>
        <w:t xml:space="preserve"> </w:t>
      </w:r>
      <w:r w:rsidR="00E2306A" w:rsidRPr="00340046">
        <w:rPr>
          <w:i/>
          <w:color w:val="000000"/>
          <w:sz w:val="24"/>
          <w:szCs w:val="24"/>
        </w:rPr>
        <w:t>l</w:t>
      </w:r>
      <w:r w:rsidR="0043212E" w:rsidRPr="00340046">
        <w:rPr>
          <w:color w:val="000000"/>
          <w:sz w:val="24"/>
          <w:szCs w:val="24"/>
        </w:rPr>
        <w:t xml:space="preserve"> skierowany wzdłuż przewodnika. Jeżeli zauważymy, że iloczyn </w:t>
      </w:r>
      <w:r w:rsidR="0043212E" w:rsidRPr="005C3BDB">
        <w:rPr>
          <w:i/>
          <w:color w:val="000000"/>
          <w:sz w:val="24"/>
          <w:szCs w:val="24"/>
        </w:rPr>
        <w:t>qnAv</w:t>
      </w:r>
      <w:r w:rsidR="0043212E" w:rsidRPr="00340046">
        <w:rPr>
          <w:color w:val="000000"/>
          <w:sz w:val="24"/>
          <w:szCs w:val="24"/>
        </w:rPr>
        <w:t xml:space="preserve"> to równoważnik prądu </w:t>
      </w:r>
      <w:r w:rsidR="00E2306A" w:rsidRPr="00340046">
        <w:rPr>
          <w:i/>
          <w:color w:val="000000"/>
          <w:sz w:val="24"/>
          <w:szCs w:val="24"/>
        </w:rPr>
        <w:t>I</w:t>
      </w:r>
      <w:r w:rsidR="00E2306A" w:rsidRPr="00340046">
        <w:rPr>
          <w:color w:val="000000"/>
          <w:sz w:val="24"/>
          <w:szCs w:val="24"/>
        </w:rPr>
        <w:t xml:space="preserve"> </w:t>
      </w:r>
      <w:r w:rsidR="0043212E" w:rsidRPr="00340046">
        <w:rPr>
          <w:color w:val="000000"/>
          <w:sz w:val="24"/>
          <w:szCs w:val="24"/>
        </w:rPr>
        <w:t>płynącego przez przewodnik to wzór (2) przyjmie postać:</w:t>
      </w:r>
    </w:p>
    <w:p w:rsidR="00592BEF" w:rsidRPr="00340046" w:rsidRDefault="00E2306A" w:rsidP="00266E15">
      <w:pPr>
        <w:tabs>
          <w:tab w:val="right" w:pos="5529"/>
        </w:tabs>
        <w:ind w:left="708"/>
        <w:jc w:val="both"/>
        <w:rPr>
          <w:sz w:val="24"/>
          <w:szCs w:val="24"/>
        </w:rPr>
      </w:pPr>
      <w:r w:rsidRPr="00340046">
        <w:rPr>
          <w:position w:val="-10"/>
          <w:sz w:val="24"/>
          <w:szCs w:val="24"/>
        </w:rPr>
        <w:object w:dxaOrig="1280" w:dyaOrig="380">
          <v:shape id="_x0000_i1028" type="#_x0000_t75" style="width:64pt;height:18.65pt" o:ole="">
            <v:imagedata r:id="rId16" o:title=""/>
          </v:shape>
          <o:OLEObject Type="Embed" ProgID="Equation.3" ShapeID="_x0000_i1028" DrawAspect="Content" ObjectID="_1695098584" r:id="rId17"/>
        </w:object>
      </w:r>
      <w:r w:rsidR="00266E15" w:rsidRPr="00340046">
        <w:rPr>
          <w:position w:val="-14"/>
          <w:sz w:val="24"/>
          <w:szCs w:val="24"/>
        </w:rPr>
        <w:tab/>
      </w:r>
      <w:r w:rsidR="00592BEF" w:rsidRPr="00340046">
        <w:rPr>
          <w:sz w:val="24"/>
          <w:szCs w:val="24"/>
        </w:rPr>
        <w:t>(3)</w:t>
      </w:r>
    </w:p>
    <w:p w:rsidR="00592BEF" w:rsidRPr="00340046" w:rsidRDefault="00E2306A" w:rsidP="00E2306A">
      <w:pPr>
        <w:jc w:val="both"/>
        <w:rPr>
          <w:color w:val="000000"/>
          <w:sz w:val="24"/>
          <w:szCs w:val="24"/>
        </w:rPr>
      </w:pPr>
      <w:r w:rsidRPr="00340046">
        <w:rPr>
          <w:color w:val="000000"/>
          <w:sz w:val="24"/>
          <w:szCs w:val="24"/>
        </w:rPr>
        <w:t>a wartość bezwzględna siły wynosi</w:t>
      </w:r>
    </w:p>
    <w:p w:rsidR="00592BEF" w:rsidRPr="00340046" w:rsidRDefault="007C147A" w:rsidP="00E2306A">
      <w:pPr>
        <w:tabs>
          <w:tab w:val="left" w:pos="8222"/>
        </w:tabs>
        <w:ind w:left="708"/>
        <w:jc w:val="both"/>
        <w:rPr>
          <w:sz w:val="24"/>
          <w:szCs w:val="24"/>
        </w:rPr>
      </w:pPr>
      <w:r w:rsidRPr="007C147A">
        <w:rPr>
          <w:position w:val="-6"/>
          <w:sz w:val="24"/>
          <w:szCs w:val="24"/>
        </w:rPr>
        <w:object w:dxaOrig="1680" w:dyaOrig="279">
          <v:shape id="_x0000_i1029" type="#_x0000_t75" style="width:84.35pt;height:13.65pt" o:ole="">
            <v:imagedata r:id="rId18" o:title=""/>
          </v:shape>
          <o:OLEObject Type="Embed" ProgID="Equation.DSMT4" ShapeID="_x0000_i1029" DrawAspect="Content" ObjectID="_1695098585" r:id="rId19"/>
        </w:object>
      </w:r>
      <w:r w:rsidR="00266E15" w:rsidRPr="00340046">
        <w:rPr>
          <w:sz w:val="24"/>
          <w:szCs w:val="24"/>
        </w:rPr>
        <w:tab/>
      </w:r>
      <w:r w:rsidR="00592BEF" w:rsidRPr="00340046">
        <w:rPr>
          <w:sz w:val="24"/>
          <w:szCs w:val="24"/>
        </w:rPr>
        <w:t>(4)</w:t>
      </w:r>
    </w:p>
    <w:p w:rsidR="00592BEF" w:rsidRPr="00340046" w:rsidRDefault="00592BEF" w:rsidP="0042352D">
      <w:pPr>
        <w:tabs>
          <w:tab w:val="right" w:pos="8364"/>
        </w:tabs>
        <w:jc w:val="both"/>
        <w:rPr>
          <w:sz w:val="24"/>
          <w:szCs w:val="24"/>
        </w:rPr>
      </w:pPr>
    </w:p>
    <w:p w:rsidR="00592BEF" w:rsidRPr="00C0609D" w:rsidRDefault="00D3483F" w:rsidP="0042352D">
      <w:pPr>
        <w:pStyle w:val="Nagwek2"/>
        <w:spacing w:before="0" w:after="0" w:line="240" w:lineRule="auto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lastRenderedPageBreak/>
        <w:t>2</w:t>
      </w:r>
      <w:r w:rsidR="00592BEF" w:rsidRPr="00C0609D">
        <w:rPr>
          <w:rFonts w:ascii="Times New Roman" w:hAnsi="Times New Roman"/>
          <w:i w:val="0"/>
          <w:szCs w:val="24"/>
        </w:rPr>
        <w:t>. Przebieg eksperymentu</w:t>
      </w:r>
    </w:p>
    <w:p w:rsidR="00592BEF" w:rsidRPr="00340046" w:rsidRDefault="00592BEF" w:rsidP="0042352D">
      <w:pPr>
        <w:pStyle w:val="Nagwek3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:rsidR="00517CE8" w:rsidRPr="00796609" w:rsidRDefault="000F7D63" w:rsidP="0042352D">
      <w:pPr>
        <w:pStyle w:val="Nagwek3"/>
        <w:spacing w:before="0" w:after="0" w:line="24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</w:t>
      </w:r>
      <w:r w:rsidR="00517CE8" w:rsidRPr="00C0609D">
        <w:rPr>
          <w:rFonts w:ascii="Times New Roman" w:hAnsi="Times New Roman"/>
          <w:i w:val="0"/>
          <w:sz w:val="24"/>
          <w:szCs w:val="24"/>
        </w:rPr>
        <w:t xml:space="preserve">.1 Pomiar siły </w:t>
      </w:r>
      <w:r w:rsidR="00517CE8" w:rsidRPr="005075FE">
        <w:rPr>
          <w:rFonts w:ascii="Times New Roman" w:hAnsi="Times New Roman"/>
          <w:sz w:val="24"/>
          <w:szCs w:val="24"/>
        </w:rPr>
        <w:t>F</w:t>
      </w:r>
      <w:r w:rsidR="00517CE8" w:rsidRPr="00C0609D">
        <w:rPr>
          <w:rFonts w:ascii="Times New Roman" w:hAnsi="Times New Roman"/>
          <w:i w:val="0"/>
          <w:sz w:val="24"/>
          <w:szCs w:val="24"/>
        </w:rPr>
        <w:t xml:space="preserve"> w funkcji prądu </w:t>
      </w:r>
      <w:r w:rsidR="00517CE8" w:rsidRPr="005075FE">
        <w:rPr>
          <w:rFonts w:ascii="Times New Roman" w:hAnsi="Times New Roman"/>
          <w:sz w:val="24"/>
          <w:szCs w:val="24"/>
        </w:rPr>
        <w:t>I</w:t>
      </w:r>
      <w:r w:rsidR="00796609">
        <w:rPr>
          <w:rFonts w:ascii="Times New Roman" w:hAnsi="Times New Roman"/>
          <w:i w:val="0"/>
          <w:sz w:val="24"/>
          <w:szCs w:val="24"/>
        </w:rPr>
        <w:t xml:space="preserve"> dla kąta </w:t>
      </w:r>
      <w:r w:rsidR="00796609">
        <w:rPr>
          <w:rFonts w:ascii="Times New Roman" w:hAnsi="Times New Roman"/>
          <w:i w:val="0"/>
          <w:sz w:val="24"/>
          <w:szCs w:val="24"/>
        </w:rPr>
        <w:sym w:font="Symbol" w:char="F061"/>
      </w:r>
      <w:r w:rsidR="00796609">
        <w:rPr>
          <w:rFonts w:ascii="Times New Roman" w:hAnsi="Times New Roman"/>
          <w:i w:val="0"/>
          <w:sz w:val="24"/>
          <w:szCs w:val="24"/>
        </w:rPr>
        <w:t> = 90</w:t>
      </w:r>
      <w:r w:rsidR="00796609">
        <w:rPr>
          <w:rFonts w:ascii="Times New Roman" w:hAnsi="Times New Roman"/>
          <w:i w:val="0"/>
          <w:sz w:val="24"/>
          <w:szCs w:val="24"/>
        </w:rPr>
        <w:sym w:font="Symbol" w:char="F0B0"/>
      </w:r>
    </w:p>
    <w:p w:rsidR="00517CE8" w:rsidRPr="00340046" w:rsidRDefault="00517CE8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 w:rsidRPr="00340046">
        <w:rPr>
          <w:sz w:val="24"/>
          <w:szCs w:val="24"/>
        </w:rPr>
        <w:t>Ustaw magnes w pozycji zadanej przez prowadzącego</w:t>
      </w:r>
    </w:p>
    <w:p w:rsidR="00517CE8" w:rsidRPr="00340046" w:rsidRDefault="00517CE8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Ustaw prąd </w:t>
      </w:r>
      <w:r w:rsidRPr="00340046">
        <w:rPr>
          <w:i/>
          <w:sz w:val="24"/>
          <w:szCs w:val="24"/>
        </w:rPr>
        <w:t>I</w:t>
      </w:r>
      <w:r w:rsidRPr="00340046">
        <w:rPr>
          <w:sz w:val="24"/>
          <w:szCs w:val="24"/>
        </w:rPr>
        <w:t> = 20 A na zasilaczu</w:t>
      </w:r>
    </w:p>
    <w:p w:rsidR="00517CE8" w:rsidRPr="00340046" w:rsidRDefault="00517CE8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Zmierz siłę </w:t>
      </w:r>
      <w:r w:rsidRPr="00340046">
        <w:rPr>
          <w:i/>
          <w:sz w:val="24"/>
          <w:szCs w:val="24"/>
        </w:rPr>
        <w:t>F</w:t>
      </w:r>
      <w:r w:rsidRPr="00340046">
        <w:rPr>
          <w:sz w:val="24"/>
          <w:szCs w:val="24"/>
        </w:rPr>
        <w:t xml:space="preserve"> za pomocą programu CASSY LAB, odczytaną wartość średnią siły wpisz do tabeli</w:t>
      </w:r>
      <w:r w:rsidR="00BA5819">
        <w:rPr>
          <w:sz w:val="24"/>
          <w:szCs w:val="24"/>
        </w:rPr>
        <w:t xml:space="preserve"> 1</w:t>
      </w:r>
    </w:p>
    <w:p w:rsidR="00517CE8" w:rsidRDefault="00517CE8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Powtórz pomiary z krokiem </w:t>
      </w:r>
      <w:smartTag w:uri="urn:schemas-microsoft-com:office:smarttags" w:element="metricconverter">
        <w:smartTagPr>
          <w:attr w:name="ProductID" w:val="1ﾠA"/>
        </w:smartTagPr>
        <w:r w:rsidRPr="00340046">
          <w:rPr>
            <w:sz w:val="24"/>
            <w:szCs w:val="24"/>
          </w:rPr>
          <w:t>1 A</w:t>
        </w:r>
      </w:smartTag>
      <w:r w:rsidRPr="00340046">
        <w:rPr>
          <w:sz w:val="24"/>
          <w:szCs w:val="24"/>
        </w:rPr>
        <w:t xml:space="preserve"> aż do wartości 10 A</w:t>
      </w:r>
    </w:p>
    <w:p w:rsidR="00C6754A" w:rsidRPr="00340046" w:rsidRDefault="00C6754A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Oblicz </w:t>
      </w:r>
      <w:r w:rsidR="00001C49">
        <w:rPr>
          <w:sz w:val="24"/>
          <w:szCs w:val="24"/>
        </w:rPr>
        <w:t xml:space="preserve">wielkość indukcji magnetycznej </w:t>
      </w:r>
      <w:r w:rsidR="00001C49" w:rsidRPr="00001C49">
        <w:rPr>
          <w:i/>
          <w:sz w:val="24"/>
          <w:szCs w:val="24"/>
        </w:rPr>
        <w:t>B</w:t>
      </w:r>
      <w:r w:rsidR="00001C49">
        <w:rPr>
          <w:sz w:val="24"/>
          <w:szCs w:val="24"/>
        </w:rPr>
        <w:t>, korzystając ze wzoru (4)</w:t>
      </w:r>
      <w:r>
        <w:rPr>
          <w:sz w:val="24"/>
          <w:szCs w:val="24"/>
        </w:rPr>
        <w:t xml:space="preserve"> dla każdej wartości prądu</w:t>
      </w:r>
      <w:r w:rsidR="00ED6EAF">
        <w:rPr>
          <w:sz w:val="24"/>
          <w:szCs w:val="24"/>
        </w:rPr>
        <w:t xml:space="preserve"> </w:t>
      </w:r>
      <w:r w:rsidR="00ED6EAF" w:rsidRPr="00ED6EAF">
        <w:rPr>
          <w:i/>
          <w:sz w:val="24"/>
          <w:szCs w:val="24"/>
        </w:rPr>
        <w:t>I</w:t>
      </w:r>
      <w:r>
        <w:rPr>
          <w:sz w:val="24"/>
          <w:szCs w:val="24"/>
        </w:rPr>
        <w:t xml:space="preserve">, wartość średnią </w:t>
      </w:r>
      <w:bookmarkStart w:id="0" w:name="OLE_LINK27"/>
      <w:bookmarkStart w:id="1" w:name="OLE_LINK28"/>
      <w:bookmarkStart w:id="2" w:name="OLE_LINK29"/>
      <w:r w:rsidR="00001C49" w:rsidRPr="004636DE">
        <w:rPr>
          <w:i/>
          <w:sz w:val="24"/>
          <w:szCs w:val="24"/>
        </w:rPr>
        <w:t>B</w:t>
      </w:r>
      <w:bookmarkEnd w:id="0"/>
      <w:bookmarkEnd w:id="1"/>
      <w:bookmarkEnd w:id="2"/>
      <w:r w:rsidR="00001C49" w:rsidRPr="00001C49">
        <w:rPr>
          <w:sz w:val="24"/>
          <w:szCs w:val="24"/>
          <w:vertAlign w:val="subscript"/>
        </w:rPr>
        <w:t>ś</w:t>
      </w:r>
      <w:r>
        <w:rPr>
          <w:sz w:val="24"/>
          <w:szCs w:val="24"/>
        </w:rPr>
        <w:t xml:space="preserve">, odchylenie standardowe </w:t>
      </w:r>
      <w:r w:rsidR="00001C49">
        <w:rPr>
          <w:sz w:val="24"/>
          <w:szCs w:val="24"/>
        </w:rPr>
        <w:sym w:font="Symbol" w:char="F044"/>
      </w:r>
      <w:r w:rsidR="00001C49" w:rsidRPr="004636DE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i niepewność względną </w:t>
      </w:r>
      <w:r w:rsidR="00001C49">
        <w:rPr>
          <w:sz w:val="24"/>
          <w:szCs w:val="24"/>
        </w:rPr>
        <w:sym w:font="Symbol" w:char="F044"/>
      </w:r>
      <w:r w:rsidR="00001C49" w:rsidRPr="004636DE">
        <w:rPr>
          <w:i/>
          <w:sz w:val="24"/>
          <w:szCs w:val="24"/>
        </w:rPr>
        <w:t>B</w:t>
      </w:r>
      <w:r w:rsidR="00001C49">
        <w:rPr>
          <w:i/>
          <w:sz w:val="24"/>
          <w:szCs w:val="24"/>
        </w:rPr>
        <w:t>/</w:t>
      </w:r>
      <w:r w:rsidR="00001C49" w:rsidRPr="004636DE">
        <w:rPr>
          <w:i/>
          <w:sz w:val="24"/>
          <w:szCs w:val="24"/>
        </w:rPr>
        <w:t>B</w:t>
      </w:r>
      <w:r w:rsidR="00F00006" w:rsidRPr="00001C49">
        <w:rPr>
          <w:sz w:val="24"/>
          <w:szCs w:val="24"/>
          <w:vertAlign w:val="subscript"/>
        </w:rPr>
        <w:t>ś</w:t>
      </w:r>
    </w:p>
    <w:p w:rsidR="00517CE8" w:rsidRPr="00340046" w:rsidRDefault="00517CE8" w:rsidP="00D206CF">
      <w:pPr>
        <w:tabs>
          <w:tab w:val="num" w:pos="851"/>
        </w:tabs>
        <w:ind w:left="851" w:hanging="284"/>
        <w:rPr>
          <w:sz w:val="24"/>
          <w:szCs w:val="24"/>
        </w:rPr>
      </w:pPr>
      <w:bookmarkStart w:id="3" w:name="OLE_LINK36"/>
      <w:bookmarkStart w:id="4" w:name="OLE_LINK37"/>
    </w:p>
    <w:bookmarkEnd w:id="3"/>
    <w:bookmarkEnd w:id="4"/>
    <w:p w:rsidR="00592BEF" w:rsidRPr="00C0609D" w:rsidRDefault="00592BEF" w:rsidP="0042352D">
      <w:pPr>
        <w:pStyle w:val="Nagwek3"/>
        <w:spacing w:before="0" w:after="0" w:line="240" w:lineRule="auto"/>
        <w:rPr>
          <w:rFonts w:ascii="Times New Roman" w:hAnsi="Times New Roman"/>
          <w:i w:val="0"/>
          <w:sz w:val="24"/>
          <w:szCs w:val="24"/>
        </w:rPr>
      </w:pPr>
      <w:r w:rsidRPr="00C0609D">
        <w:rPr>
          <w:rFonts w:ascii="Times New Roman" w:hAnsi="Times New Roman"/>
          <w:i w:val="0"/>
          <w:sz w:val="24"/>
          <w:szCs w:val="24"/>
        </w:rPr>
        <w:t>4.1</w:t>
      </w:r>
      <w:r w:rsidR="0029613E">
        <w:rPr>
          <w:rFonts w:ascii="Times New Roman" w:hAnsi="Times New Roman"/>
          <w:i w:val="0"/>
          <w:sz w:val="24"/>
          <w:szCs w:val="24"/>
        </w:rPr>
        <w:t>.</w:t>
      </w:r>
      <w:r w:rsidRPr="00C0609D">
        <w:rPr>
          <w:rFonts w:ascii="Times New Roman" w:hAnsi="Times New Roman"/>
          <w:i w:val="0"/>
          <w:sz w:val="24"/>
          <w:szCs w:val="24"/>
        </w:rPr>
        <w:t xml:space="preserve"> </w:t>
      </w:r>
      <w:r w:rsidR="0029613E" w:rsidRPr="00C0609D">
        <w:rPr>
          <w:rFonts w:ascii="Times New Roman" w:hAnsi="Times New Roman"/>
          <w:i w:val="0"/>
          <w:sz w:val="24"/>
          <w:szCs w:val="24"/>
        </w:rPr>
        <w:t xml:space="preserve">Pomiar siły </w:t>
      </w:r>
      <w:r w:rsidR="0029613E" w:rsidRPr="005075FE">
        <w:rPr>
          <w:rFonts w:ascii="Times New Roman" w:hAnsi="Times New Roman"/>
          <w:sz w:val="24"/>
          <w:szCs w:val="24"/>
        </w:rPr>
        <w:t>F</w:t>
      </w:r>
      <w:r w:rsidR="0029613E" w:rsidRPr="00C0609D">
        <w:rPr>
          <w:rFonts w:ascii="Times New Roman" w:hAnsi="Times New Roman"/>
          <w:i w:val="0"/>
          <w:sz w:val="24"/>
          <w:szCs w:val="24"/>
        </w:rPr>
        <w:t xml:space="preserve"> w funkcji </w:t>
      </w:r>
      <w:r w:rsidR="0029613E">
        <w:rPr>
          <w:rFonts w:ascii="Times New Roman" w:hAnsi="Times New Roman"/>
          <w:i w:val="0"/>
          <w:sz w:val="24"/>
          <w:szCs w:val="24"/>
        </w:rPr>
        <w:t xml:space="preserve">kąta </w:t>
      </w:r>
      <w:r w:rsidR="0029613E">
        <w:rPr>
          <w:rFonts w:ascii="Times New Roman" w:hAnsi="Times New Roman"/>
          <w:i w:val="0"/>
          <w:sz w:val="24"/>
          <w:szCs w:val="24"/>
        </w:rPr>
        <w:sym w:font="Symbol" w:char="F061"/>
      </w:r>
      <w:r w:rsidR="0029613E">
        <w:rPr>
          <w:rFonts w:ascii="Times New Roman" w:hAnsi="Times New Roman"/>
          <w:i w:val="0"/>
          <w:sz w:val="24"/>
          <w:szCs w:val="24"/>
        </w:rPr>
        <w:t xml:space="preserve"> dla prądu </w:t>
      </w:r>
      <w:r w:rsidR="0029613E" w:rsidRPr="0029613E">
        <w:rPr>
          <w:rFonts w:ascii="Times New Roman" w:hAnsi="Times New Roman"/>
          <w:sz w:val="24"/>
          <w:szCs w:val="24"/>
        </w:rPr>
        <w:t>I</w:t>
      </w:r>
      <w:r w:rsidR="0029613E">
        <w:rPr>
          <w:rFonts w:ascii="Times New Roman" w:hAnsi="Times New Roman"/>
          <w:i w:val="0"/>
          <w:sz w:val="24"/>
          <w:szCs w:val="24"/>
        </w:rPr>
        <w:t> = 20 A</w:t>
      </w:r>
    </w:p>
    <w:p w:rsidR="00592BEF" w:rsidRPr="00340046" w:rsidRDefault="00592BEF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Ustaw </w:t>
      </w:r>
      <w:r w:rsidR="00A060C6" w:rsidRPr="00340046">
        <w:rPr>
          <w:sz w:val="24"/>
          <w:szCs w:val="24"/>
        </w:rPr>
        <w:t xml:space="preserve">magnes względem ramki tak by linie pola magnetycznego magnesu biegły </w:t>
      </w:r>
      <w:r w:rsidR="003542D3">
        <w:rPr>
          <w:sz w:val="24"/>
          <w:szCs w:val="24"/>
        </w:rPr>
        <w:t>równoleg</w:t>
      </w:r>
      <w:r w:rsidR="00A060C6" w:rsidRPr="00340046">
        <w:rPr>
          <w:sz w:val="24"/>
          <w:szCs w:val="24"/>
        </w:rPr>
        <w:t>le do przewodnika (α</w:t>
      </w:r>
      <w:r w:rsidR="005075FE">
        <w:rPr>
          <w:sz w:val="24"/>
          <w:szCs w:val="24"/>
        </w:rPr>
        <w:t> </w:t>
      </w:r>
      <w:r w:rsidR="00A060C6" w:rsidRPr="00340046">
        <w:rPr>
          <w:sz w:val="24"/>
          <w:szCs w:val="24"/>
        </w:rPr>
        <w:t>=</w:t>
      </w:r>
      <w:r w:rsidR="005075FE">
        <w:rPr>
          <w:sz w:val="24"/>
          <w:szCs w:val="24"/>
        </w:rPr>
        <w:t> </w:t>
      </w:r>
      <w:r w:rsidR="00A060C6" w:rsidRPr="00340046">
        <w:rPr>
          <w:sz w:val="24"/>
          <w:szCs w:val="24"/>
        </w:rPr>
        <w:t>0°)</w:t>
      </w:r>
    </w:p>
    <w:p w:rsidR="00592BEF" w:rsidRPr="00340046" w:rsidRDefault="00A060C6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Ustaw </w:t>
      </w:r>
      <w:r w:rsidR="0029613E">
        <w:rPr>
          <w:sz w:val="24"/>
          <w:szCs w:val="24"/>
        </w:rPr>
        <w:t xml:space="preserve">stały </w:t>
      </w:r>
      <w:r w:rsidRPr="00340046">
        <w:rPr>
          <w:sz w:val="24"/>
          <w:szCs w:val="24"/>
        </w:rPr>
        <w:t>prąd</w:t>
      </w:r>
      <w:r w:rsidR="0029613E">
        <w:rPr>
          <w:sz w:val="24"/>
          <w:szCs w:val="24"/>
        </w:rPr>
        <w:t xml:space="preserve"> </w:t>
      </w:r>
      <w:r w:rsidR="0029613E" w:rsidRPr="0029613E">
        <w:rPr>
          <w:i/>
          <w:sz w:val="24"/>
          <w:szCs w:val="24"/>
        </w:rPr>
        <w:t>I</w:t>
      </w:r>
      <w:r w:rsidR="0029613E" w:rsidRPr="0029613E">
        <w:rPr>
          <w:sz w:val="24"/>
          <w:szCs w:val="24"/>
        </w:rPr>
        <w:t> = 20 A</w:t>
      </w:r>
    </w:p>
    <w:p w:rsidR="00592BEF" w:rsidRPr="00340046" w:rsidRDefault="00BA5819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 w:rsidRPr="00340046">
        <w:rPr>
          <w:sz w:val="24"/>
          <w:szCs w:val="24"/>
        </w:rPr>
        <w:t xml:space="preserve">Zmierz siłę </w:t>
      </w:r>
      <w:r w:rsidRPr="00340046">
        <w:rPr>
          <w:i/>
          <w:sz w:val="24"/>
          <w:szCs w:val="24"/>
        </w:rPr>
        <w:t>F</w:t>
      </w:r>
      <w:r w:rsidRPr="00340046">
        <w:rPr>
          <w:sz w:val="24"/>
          <w:szCs w:val="24"/>
        </w:rPr>
        <w:t xml:space="preserve"> za pomocą programu CASSY LAB, odczytaną wartość średnią siły wpisz do tabeli</w:t>
      </w:r>
      <w:r>
        <w:rPr>
          <w:sz w:val="24"/>
          <w:szCs w:val="24"/>
        </w:rPr>
        <w:t xml:space="preserve"> 2</w:t>
      </w:r>
    </w:p>
    <w:p w:rsidR="00BA5819" w:rsidRDefault="00BA5819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 w:rsidRPr="00340046">
        <w:rPr>
          <w:sz w:val="24"/>
          <w:szCs w:val="24"/>
        </w:rPr>
        <w:t>Powtórz pomiary z krokiem 1</w:t>
      </w:r>
      <w:r>
        <w:rPr>
          <w:sz w:val="24"/>
          <w:szCs w:val="24"/>
        </w:rPr>
        <w:t>5</w:t>
      </w:r>
      <w:r>
        <w:rPr>
          <w:sz w:val="24"/>
          <w:szCs w:val="24"/>
        </w:rPr>
        <w:sym w:font="Symbol" w:char="F0B0"/>
      </w:r>
      <w:r w:rsidRPr="00340046">
        <w:rPr>
          <w:sz w:val="24"/>
          <w:szCs w:val="24"/>
        </w:rPr>
        <w:t xml:space="preserve"> aż do wartości 1</w:t>
      </w:r>
      <w:r>
        <w:rPr>
          <w:sz w:val="24"/>
          <w:szCs w:val="24"/>
        </w:rPr>
        <w:t>8</w:t>
      </w:r>
      <w:r w:rsidRPr="00340046">
        <w:rPr>
          <w:sz w:val="24"/>
          <w:szCs w:val="24"/>
        </w:rPr>
        <w:t>0</w:t>
      </w:r>
      <w:r>
        <w:rPr>
          <w:sz w:val="24"/>
          <w:szCs w:val="24"/>
        </w:rPr>
        <w:sym w:font="Symbol" w:char="F0B0"/>
      </w:r>
    </w:p>
    <w:p w:rsidR="00BA5819" w:rsidRPr="00340046" w:rsidRDefault="00BA5819" w:rsidP="00D206CF">
      <w:pPr>
        <w:numPr>
          <w:ilvl w:val="1"/>
          <w:numId w:val="2"/>
        </w:numPr>
        <w:tabs>
          <w:tab w:val="clear" w:pos="1440"/>
          <w:tab w:val="num" w:pos="851"/>
        </w:tabs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Oblicz indukcję pola </w:t>
      </w:r>
      <w:r w:rsidRPr="00C6754A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stałego magnezu dla każdej wartości kąta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, </w:t>
      </w:r>
      <w:r w:rsidR="007C147A">
        <w:rPr>
          <w:sz w:val="24"/>
          <w:szCs w:val="24"/>
        </w:rPr>
        <w:t xml:space="preserve">korzystając ze wzoru (4), </w:t>
      </w:r>
      <w:r>
        <w:rPr>
          <w:sz w:val="24"/>
          <w:szCs w:val="24"/>
        </w:rPr>
        <w:t xml:space="preserve">jej wartość średnią </w:t>
      </w:r>
      <w:r w:rsidRPr="004636DE">
        <w:rPr>
          <w:i/>
          <w:sz w:val="24"/>
          <w:szCs w:val="24"/>
        </w:rPr>
        <w:t>B</w:t>
      </w:r>
      <w:r w:rsidRPr="004636DE">
        <w:rPr>
          <w:sz w:val="24"/>
          <w:szCs w:val="24"/>
          <w:vertAlign w:val="subscript"/>
        </w:rPr>
        <w:t>ś</w:t>
      </w:r>
      <w:r>
        <w:rPr>
          <w:sz w:val="24"/>
          <w:szCs w:val="24"/>
        </w:rPr>
        <w:t xml:space="preserve">, odchylenie standardowe </w:t>
      </w:r>
      <w:r>
        <w:rPr>
          <w:sz w:val="24"/>
          <w:szCs w:val="24"/>
        </w:rPr>
        <w:sym w:font="Symbol" w:char="F044"/>
      </w:r>
      <w:r w:rsidRPr="004636DE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i niepewność względną </w:t>
      </w:r>
      <w:r>
        <w:rPr>
          <w:sz w:val="24"/>
          <w:szCs w:val="24"/>
        </w:rPr>
        <w:sym w:font="Symbol" w:char="F044"/>
      </w:r>
      <w:r w:rsidRPr="004636DE">
        <w:rPr>
          <w:i/>
          <w:sz w:val="24"/>
          <w:szCs w:val="24"/>
        </w:rPr>
        <w:t>B</w:t>
      </w:r>
      <w:r>
        <w:rPr>
          <w:sz w:val="24"/>
          <w:szCs w:val="24"/>
        </w:rPr>
        <w:t>/</w:t>
      </w:r>
      <w:r w:rsidRPr="004636DE">
        <w:rPr>
          <w:i/>
          <w:sz w:val="24"/>
          <w:szCs w:val="24"/>
        </w:rPr>
        <w:t>B</w:t>
      </w:r>
      <w:r w:rsidRPr="004636DE">
        <w:rPr>
          <w:sz w:val="24"/>
          <w:szCs w:val="24"/>
          <w:vertAlign w:val="subscript"/>
        </w:rPr>
        <w:t>ś</w:t>
      </w:r>
    </w:p>
    <w:p w:rsidR="00E44027" w:rsidRPr="00340046" w:rsidRDefault="00E44027" w:rsidP="0042352D">
      <w:pPr>
        <w:ind w:left="1080"/>
        <w:jc w:val="both"/>
        <w:rPr>
          <w:sz w:val="24"/>
          <w:szCs w:val="24"/>
        </w:rPr>
      </w:pPr>
    </w:p>
    <w:p w:rsidR="00D206CF" w:rsidRDefault="00D206CF" w:rsidP="00D206CF">
      <w:pPr>
        <w:pStyle w:val="Nagwek2"/>
        <w:rPr>
          <w:rFonts w:ascii="Times New Roman" w:hAnsi="Times New Roman"/>
          <w:i w:val="0"/>
          <w:szCs w:val="24"/>
        </w:rPr>
      </w:pPr>
      <w:r w:rsidRPr="00171AAE">
        <w:rPr>
          <w:rFonts w:ascii="Times New Roman" w:hAnsi="Times New Roman"/>
          <w:i w:val="0"/>
          <w:szCs w:val="24"/>
        </w:rPr>
        <w:t xml:space="preserve">5. </w:t>
      </w:r>
      <w:r>
        <w:rPr>
          <w:rFonts w:ascii="Times New Roman" w:hAnsi="Times New Roman"/>
          <w:i w:val="0"/>
          <w:szCs w:val="24"/>
        </w:rPr>
        <w:t>W</w:t>
      </w:r>
      <w:r w:rsidRPr="00171AAE">
        <w:rPr>
          <w:rFonts w:ascii="Times New Roman" w:hAnsi="Times New Roman"/>
          <w:i w:val="0"/>
          <w:szCs w:val="24"/>
        </w:rPr>
        <w:t>ynik</w:t>
      </w:r>
      <w:r>
        <w:rPr>
          <w:rFonts w:ascii="Times New Roman" w:hAnsi="Times New Roman"/>
          <w:i w:val="0"/>
          <w:szCs w:val="24"/>
        </w:rPr>
        <w:t>i</w:t>
      </w:r>
      <w:r w:rsidRPr="00171AAE">
        <w:rPr>
          <w:rFonts w:ascii="Times New Roman" w:hAnsi="Times New Roman"/>
          <w:i w:val="0"/>
          <w:szCs w:val="24"/>
        </w:rPr>
        <w:t xml:space="preserve"> pomiarów</w:t>
      </w:r>
    </w:p>
    <w:p w:rsidR="000F7D63" w:rsidRDefault="000F7D63" w:rsidP="000F7D63"/>
    <w:p w:rsidR="008D00B2" w:rsidRDefault="000F7D63" w:rsidP="000F7D63">
      <w:pPr>
        <w:jc w:val="both"/>
        <w:rPr>
          <w:sz w:val="24"/>
          <w:szCs w:val="24"/>
        </w:rPr>
      </w:pPr>
      <w:r w:rsidRPr="00340046">
        <w:rPr>
          <w:sz w:val="24"/>
          <w:szCs w:val="24"/>
        </w:rPr>
        <w:t>Tabela 1. Zależnoś</w:t>
      </w:r>
      <w:r>
        <w:rPr>
          <w:sz w:val="24"/>
          <w:szCs w:val="24"/>
        </w:rPr>
        <w:t>ć</w:t>
      </w:r>
      <w:r w:rsidRPr="00340046">
        <w:rPr>
          <w:sz w:val="24"/>
          <w:szCs w:val="24"/>
        </w:rPr>
        <w:t xml:space="preserve"> siły </w:t>
      </w:r>
      <w:r w:rsidRPr="00340046">
        <w:rPr>
          <w:i/>
          <w:sz w:val="24"/>
          <w:szCs w:val="24"/>
        </w:rPr>
        <w:t>F</w:t>
      </w:r>
      <w:r w:rsidRPr="00340046">
        <w:rPr>
          <w:sz w:val="24"/>
          <w:szCs w:val="24"/>
        </w:rPr>
        <w:t xml:space="preserve"> </w:t>
      </w:r>
      <w:r w:rsidR="006C7776">
        <w:rPr>
          <w:sz w:val="24"/>
          <w:szCs w:val="24"/>
        </w:rPr>
        <w:t>od</w:t>
      </w:r>
      <w:r w:rsidRPr="00340046">
        <w:rPr>
          <w:sz w:val="24"/>
          <w:szCs w:val="24"/>
        </w:rPr>
        <w:t xml:space="preserve"> prądu </w:t>
      </w:r>
      <w:r w:rsidRPr="00C0609D">
        <w:rPr>
          <w:i/>
          <w:sz w:val="24"/>
          <w:szCs w:val="24"/>
        </w:rPr>
        <w:t>I</w:t>
      </w:r>
      <w:r>
        <w:rPr>
          <w:sz w:val="24"/>
          <w:szCs w:val="24"/>
        </w:rPr>
        <w:t xml:space="preserve"> dla stałego kąta </w:t>
      </w:r>
      <w:r w:rsidRPr="00340046">
        <w:rPr>
          <w:i/>
          <w:sz w:val="24"/>
          <w:szCs w:val="24"/>
        </w:rPr>
        <w:t>α</w:t>
      </w:r>
      <w:r>
        <w:rPr>
          <w:sz w:val="24"/>
          <w:szCs w:val="24"/>
        </w:rPr>
        <w:t> </w:t>
      </w:r>
      <w:r w:rsidRPr="004636DE">
        <w:rPr>
          <w:sz w:val="24"/>
          <w:szCs w:val="24"/>
        </w:rPr>
        <w:t>=</w:t>
      </w:r>
      <w:r>
        <w:rPr>
          <w:sz w:val="24"/>
          <w:szCs w:val="24"/>
        </w:rPr>
        <w:t> 90</w:t>
      </w:r>
      <w:r>
        <w:rPr>
          <w:sz w:val="24"/>
          <w:szCs w:val="24"/>
        </w:rPr>
        <w:sym w:font="Symbol" w:char="F0B0"/>
      </w:r>
    </w:p>
    <w:p w:rsidR="000F7D63" w:rsidRPr="00340046" w:rsidRDefault="00777940" w:rsidP="000F7D63">
      <w:pPr>
        <w:jc w:val="both"/>
        <w:rPr>
          <w:sz w:val="24"/>
          <w:szCs w:val="24"/>
        </w:rPr>
      </w:pPr>
      <w:r>
        <w:rPr>
          <w:rFonts w:ascii="Cambria Math" w:hAnsi="Cambria Math" w:cs="Cambria Math"/>
          <w:sz w:val="18"/>
          <w:szCs w:val="18"/>
        </w:rPr>
        <w:t xml:space="preserve">𝛼 </w:t>
      </w:r>
      <w:r>
        <w:rPr>
          <w:sz w:val="18"/>
          <w:szCs w:val="18"/>
        </w:rPr>
        <w:t xml:space="preserve">– kąt między kierunkiem wektora indukcji pola magnetycznego </w:t>
      </w:r>
      <w:r>
        <w:rPr>
          <w:rFonts w:ascii="Cambria Math" w:hAnsi="Cambria Math" w:cs="Cambria Math"/>
          <w:sz w:val="18"/>
          <w:szCs w:val="18"/>
        </w:rPr>
        <w:t xml:space="preserve">𝐵⃗⃗ </w:t>
      </w:r>
      <w:r>
        <w:rPr>
          <w:sz w:val="18"/>
          <w:szCs w:val="18"/>
        </w:rPr>
        <w:t xml:space="preserve">a przewodnikiem; </w:t>
      </w:r>
      <w:r>
        <w:rPr>
          <w:rFonts w:ascii="Cambria Math" w:hAnsi="Cambria Math" w:cs="Cambria Math"/>
          <w:sz w:val="18"/>
          <w:szCs w:val="18"/>
        </w:rPr>
        <w:t xml:space="preserve">𝑙 </w:t>
      </w:r>
      <w:r>
        <w:rPr>
          <w:sz w:val="18"/>
          <w:szCs w:val="18"/>
        </w:rPr>
        <w:t xml:space="preserve">– długość przewodnika; </w:t>
      </w:r>
      <w:r>
        <w:rPr>
          <w:rFonts w:ascii="Cambria Math" w:hAnsi="Cambria Math" w:cs="Cambria Math"/>
          <w:sz w:val="18"/>
          <w:szCs w:val="18"/>
        </w:rPr>
        <w:t xml:space="preserve">𝐼 </w:t>
      </w:r>
      <w:r>
        <w:rPr>
          <w:sz w:val="18"/>
          <w:szCs w:val="18"/>
        </w:rPr>
        <w:t>– prąd</w:t>
      </w:r>
      <w:r w:rsidR="00056D86">
        <w:rPr>
          <w:sz w:val="18"/>
          <w:szCs w:val="18"/>
        </w:rPr>
        <w:t xml:space="preserve">; płynący przez ramkę wykonaną z przewodnika; </w:t>
      </w:r>
      <w:r w:rsidR="00056D86">
        <w:rPr>
          <w:rFonts w:ascii="Cambria Math" w:hAnsi="Cambria Math" w:cs="Cambria Math"/>
          <w:sz w:val="18"/>
          <w:szCs w:val="18"/>
        </w:rPr>
        <w:t xml:space="preserve">𝐹 </w:t>
      </w:r>
      <w:r w:rsidR="00056D86">
        <w:rPr>
          <w:sz w:val="18"/>
          <w:szCs w:val="18"/>
        </w:rPr>
        <w:t>– siła działająca na ramkę</w:t>
      </w:r>
      <w:r w:rsidR="002D3C56">
        <w:rPr>
          <w:sz w:val="18"/>
          <w:szCs w:val="18"/>
        </w:rPr>
        <w:t>,</w:t>
      </w:r>
      <w:r w:rsidR="00056D86">
        <w:rPr>
          <w:sz w:val="18"/>
          <w:szCs w:val="18"/>
        </w:rPr>
        <w:t xml:space="preserve"> przez którą płynie prąd; </w:t>
      </w:r>
      <w:r w:rsidR="00056D86">
        <w:rPr>
          <w:rFonts w:ascii="Cambria Math" w:hAnsi="Cambria Math" w:cs="Cambria Math"/>
          <w:sz w:val="18"/>
          <w:szCs w:val="18"/>
        </w:rPr>
        <w:t xml:space="preserve">𝐵 </w:t>
      </w:r>
      <w:r w:rsidR="00056D86">
        <w:rPr>
          <w:sz w:val="18"/>
          <w:szCs w:val="18"/>
        </w:rPr>
        <w:t xml:space="preserve">– indukcja pola magnetycznego magnesu stałego; </w:t>
      </w:r>
      <w:r w:rsidR="00056D86">
        <w:rPr>
          <w:rFonts w:ascii="Cambria Math" w:hAnsi="Cambria Math" w:cs="Cambria Math"/>
          <w:sz w:val="18"/>
          <w:szCs w:val="18"/>
        </w:rPr>
        <w:t>𝐵</w:t>
      </w:r>
      <w:r w:rsidR="00056D86">
        <w:rPr>
          <w:rFonts w:ascii="Cambria Math" w:hAnsi="Cambria Math" w:cs="Cambria Math"/>
          <w:sz w:val="13"/>
          <w:szCs w:val="13"/>
        </w:rPr>
        <w:t xml:space="preserve">ś </w:t>
      </w:r>
      <w:r w:rsidR="00056D86">
        <w:rPr>
          <w:sz w:val="18"/>
          <w:szCs w:val="18"/>
        </w:rPr>
        <w:t xml:space="preserve">– średnia wartość indukcji pola magnetycznego magnesu; </w:t>
      </w:r>
      <w:r w:rsidR="00056D86">
        <w:rPr>
          <w:rFonts w:ascii="Cambria Math" w:hAnsi="Cambria Math" w:cs="Cambria Math"/>
          <w:sz w:val="18"/>
          <w:szCs w:val="18"/>
        </w:rPr>
        <w:t xml:space="preserve">Δ𝐵 </w:t>
      </w:r>
      <w:r w:rsidR="00056D86">
        <w:rPr>
          <w:sz w:val="18"/>
          <w:szCs w:val="18"/>
        </w:rPr>
        <w:t xml:space="preserve">– odchylenie standardowe wartość indukcji pola magnetycznego magnesu; </w:t>
      </w:r>
      <w:r w:rsidR="00056D86">
        <w:rPr>
          <w:rFonts w:ascii="Cambria Math" w:hAnsi="Cambria Math" w:cs="Cambria Math"/>
          <w:sz w:val="13"/>
          <w:szCs w:val="13"/>
        </w:rPr>
        <w:t>Δ𝐵</w:t>
      </w:r>
      <w:r w:rsidR="002D3C56">
        <w:rPr>
          <w:rFonts w:ascii="Cambria Math" w:hAnsi="Cambria Math" w:cs="Cambria Math"/>
          <w:sz w:val="13"/>
          <w:szCs w:val="13"/>
        </w:rPr>
        <w:t>/</w:t>
      </w:r>
      <w:r w:rsidR="00056D86">
        <w:rPr>
          <w:rFonts w:ascii="Cambria Math" w:hAnsi="Cambria Math" w:cs="Cambria Math"/>
          <w:sz w:val="13"/>
          <w:szCs w:val="13"/>
        </w:rPr>
        <w:t>𝐵</w:t>
      </w:r>
      <w:r w:rsidR="00056D86">
        <w:rPr>
          <w:rFonts w:ascii="Cambria Math" w:hAnsi="Cambria Math" w:cs="Cambria Math"/>
          <w:sz w:val="10"/>
          <w:szCs w:val="10"/>
        </w:rPr>
        <w:t xml:space="preserve">ś </w:t>
      </w:r>
      <w:r w:rsidR="00056D86">
        <w:rPr>
          <w:sz w:val="18"/>
          <w:szCs w:val="18"/>
        </w:rPr>
        <w:t>– niepewność względna pomiaru wartości indukcji pola magnetycznego magn</w:t>
      </w:r>
      <w:r w:rsidR="00056D86" w:rsidRPr="00056D86">
        <w:rPr>
          <w:sz w:val="18"/>
          <w:szCs w:val="18"/>
        </w:rPr>
        <w:t>esu</w:t>
      </w:r>
    </w:p>
    <w:tbl>
      <w:tblPr>
        <w:tblW w:w="723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276"/>
        <w:gridCol w:w="1134"/>
        <w:gridCol w:w="1276"/>
        <w:gridCol w:w="1276"/>
        <w:gridCol w:w="1134"/>
      </w:tblGrid>
      <w:tr w:rsidR="000F7D63" w:rsidRPr="00D24795" w:rsidTr="00424EB8">
        <w:trPr>
          <w:jc w:val="center"/>
        </w:trPr>
        <w:tc>
          <w:tcPr>
            <w:tcW w:w="1134" w:type="dxa"/>
          </w:tcPr>
          <w:p w:rsidR="000F7D63" w:rsidRPr="00D24795" w:rsidRDefault="000F7D63" w:rsidP="00424EB8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096" w:type="dxa"/>
            <w:gridSpan w:val="5"/>
          </w:tcPr>
          <w:p w:rsidR="000F7D63" w:rsidRPr="00D24795" w:rsidRDefault="000F7D63" w:rsidP="00424EB8">
            <w:pPr>
              <w:jc w:val="center"/>
              <w:rPr>
                <w:i/>
                <w:sz w:val="24"/>
                <w:szCs w:val="24"/>
              </w:rPr>
            </w:pPr>
            <w:r w:rsidRPr="00D24795">
              <w:rPr>
                <w:i/>
                <w:sz w:val="24"/>
                <w:szCs w:val="24"/>
              </w:rPr>
              <w:t>α</w:t>
            </w:r>
            <w:r w:rsidRPr="00D24795">
              <w:rPr>
                <w:sz w:val="24"/>
                <w:szCs w:val="24"/>
              </w:rPr>
              <w:t> = 90</w:t>
            </w:r>
            <w:r w:rsidRPr="00D24795">
              <w:rPr>
                <w:sz w:val="24"/>
                <w:szCs w:val="24"/>
              </w:rPr>
              <w:sym w:font="Symbol" w:char="F0B0"/>
            </w:r>
            <w:r w:rsidRPr="00D24795">
              <w:rPr>
                <w:sz w:val="24"/>
                <w:szCs w:val="24"/>
              </w:rPr>
              <w:t xml:space="preserve">     </w:t>
            </w:r>
            <w:r w:rsidRPr="00D24795">
              <w:rPr>
                <w:i/>
                <w:sz w:val="24"/>
                <w:szCs w:val="24"/>
              </w:rPr>
              <w:t>l</w:t>
            </w:r>
            <w:r w:rsidRPr="00D24795">
              <w:rPr>
                <w:sz w:val="24"/>
                <w:szCs w:val="24"/>
              </w:rPr>
              <w:t> = 10 cm</w:t>
            </w:r>
          </w:p>
        </w:tc>
      </w:tr>
      <w:tr w:rsidR="000F7D63" w:rsidRPr="00D24795" w:rsidTr="00424EB8">
        <w:trPr>
          <w:jc w:val="center"/>
        </w:trPr>
        <w:tc>
          <w:tcPr>
            <w:tcW w:w="1134" w:type="dxa"/>
          </w:tcPr>
          <w:p w:rsidR="000F7D63" w:rsidRPr="00D24795" w:rsidRDefault="000F7D63" w:rsidP="00424EB8">
            <w:pPr>
              <w:jc w:val="center"/>
              <w:rPr>
                <w:sz w:val="24"/>
                <w:szCs w:val="24"/>
              </w:rPr>
            </w:pPr>
            <w:r w:rsidRPr="00D24795">
              <w:rPr>
                <w:i/>
                <w:sz w:val="24"/>
                <w:szCs w:val="24"/>
              </w:rPr>
              <w:t>I</w:t>
            </w:r>
            <w:r w:rsidRPr="00D24795">
              <w:rPr>
                <w:sz w:val="24"/>
                <w:szCs w:val="24"/>
              </w:rPr>
              <w:t xml:space="preserve"> [A]</w:t>
            </w:r>
          </w:p>
        </w:tc>
        <w:tc>
          <w:tcPr>
            <w:tcW w:w="1276" w:type="dxa"/>
          </w:tcPr>
          <w:p w:rsidR="000F7D63" w:rsidRPr="00D24795" w:rsidRDefault="000F7D63" w:rsidP="00424EB8">
            <w:pPr>
              <w:jc w:val="center"/>
              <w:rPr>
                <w:sz w:val="24"/>
                <w:szCs w:val="24"/>
              </w:rPr>
            </w:pPr>
            <w:r w:rsidRPr="00D24795">
              <w:rPr>
                <w:i/>
                <w:sz w:val="24"/>
                <w:szCs w:val="24"/>
              </w:rPr>
              <w:t>F</w:t>
            </w:r>
            <w:r w:rsidRPr="00D24795">
              <w:rPr>
                <w:sz w:val="24"/>
                <w:szCs w:val="24"/>
              </w:rPr>
              <w:t xml:space="preserve"> [mN]</w:t>
            </w:r>
          </w:p>
        </w:tc>
        <w:tc>
          <w:tcPr>
            <w:tcW w:w="1134" w:type="dxa"/>
          </w:tcPr>
          <w:p w:rsidR="000F7D63" w:rsidRPr="00D24795" w:rsidRDefault="000F7D63" w:rsidP="00424EB8">
            <w:pPr>
              <w:jc w:val="center"/>
              <w:rPr>
                <w:sz w:val="24"/>
                <w:szCs w:val="24"/>
              </w:rPr>
            </w:pPr>
            <w:r w:rsidRPr="00D24795">
              <w:rPr>
                <w:i/>
                <w:sz w:val="24"/>
                <w:szCs w:val="24"/>
              </w:rPr>
              <w:t>B</w:t>
            </w:r>
            <w:r w:rsidRPr="00D24795">
              <w:rPr>
                <w:sz w:val="24"/>
                <w:szCs w:val="24"/>
              </w:rPr>
              <w:t xml:space="preserve"> [mT]</w:t>
            </w:r>
          </w:p>
        </w:tc>
        <w:tc>
          <w:tcPr>
            <w:tcW w:w="1276" w:type="dxa"/>
          </w:tcPr>
          <w:p w:rsidR="000F7D63" w:rsidRPr="00D24795" w:rsidRDefault="000F7D63" w:rsidP="00424EB8">
            <w:pPr>
              <w:jc w:val="center"/>
              <w:rPr>
                <w:sz w:val="24"/>
                <w:szCs w:val="24"/>
              </w:rPr>
            </w:pPr>
            <w:bookmarkStart w:id="5" w:name="OLE_LINK16"/>
            <w:bookmarkStart w:id="6" w:name="OLE_LINK17"/>
            <w:bookmarkStart w:id="7" w:name="OLE_LINK18"/>
            <w:bookmarkStart w:id="8" w:name="OLE_LINK14"/>
            <w:bookmarkStart w:id="9" w:name="OLE_LINK15"/>
            <w:bookmarkStart w:id="10" w:name="OLE_LINK24"/>
            <w:bookmarkStart w:id="11" w:name="OLE_LINK9"/>
            <w:bookmarkStart w:id="12" w:name="OLE_LINK10"/>
            <w:bookmarkStart w:id="13" w:name="OLE_LINK11"/>
            <w:bookmarkStart w:id="14" w:name="OLE_LINK1"/>
            <w:bookmarkStart w:id="15" w:name="OLE_LINK2"/>
            <w:bookmarkStart w:id="16" w:name="OLE_LINK5"/>
            <w:bookmarkStart w:id="17" w:name="OLE_LINK6"/>
            <w:bookmarkStart w:id="18" w:name="OLE_LINK25"/>
            <w:bookmarkStart w:id="19" w:name="OLE_LINK26"/>
            <w:r w:rsidRPr="00D24795">
              <w:rPr>
                <w:i/>
                <w:sz w:val="24"/>
                <w:szCs w:val="24"/>
              </w:rPr>
              <w:t>B</w:t>
            </w:r>
            <w:bookmarkEnd w:id="5"/>
            <w:bookmarkEnd w:id="6"/>
            <w:bookmarkEnd w:id="7"/>
            <w:bookmarkEnd w:id="8"/>
            <w:bookmarkEnd w:id="9"/>
            <w:bookmarkEnd w:id="10"/>
            <w:r w:rsidRPr="00D24795">
              <w:rPr>
                <w:sz w:val="24"/>
                <w:szCs w:val="24"/>
                <w:vertAlign w:val="subscript"/>
              </w:rPr>
              <w:t>ś</w:t>
            </w:r>
            <w:bookmarkEnd w:id="11"/>
            <w:bookmarkEnd w:id="12"/>
            <w:bookmarkEnd w:id="13"/>
            <w:r w:rsidRPr="00D24795">
              <w:rPr>
                <w:sz w:val="24"/>
                <w:szCs w:val="24"/>
              </w:rPr>
              <w:t xml:space="preserve"> [mT]</w:t>
            </w:r>
            <w:bookmarkEnd w:id="14"/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1276" w:type="dxa"/>
          </w:tcPr>
          <w:p w:rsidR="000F7D63" w:rsidRPr="00D24795" w:rsidRDefault="000F7D63" w:rsidP="00424EB8">
            <w:pPr>
              <w:jc w:val="center"/>
              <w:rPr>
                <w:sz w:val="24"/>
                <w:szCs w:val="24"/>
              </w:rPr>
            </w:pPr>
            <w:bookmarkStart w:id="20" w:name="OLE_LINK7"/>
            <w:bookmarkStart w:id="21" w:name="OLE_LINK8"/>
            <w:bookmarkStart w:id="22" w:name="OLE_LINK12"/>
            <w:bookmarkStart w:id="23" w:name="OLE_LINK13"/>
            <w:bookmarkStart w:id="24" w:name="OLE_LINK19"/>
            <w:bookmarkStart w:id="25" w:name="OLE_LINK20"/>
            <w:r w:rsidRPr="00D24795">
              <w:rPr>
                <w:sz w:val="24"/>
                <w:szCs w:val="24"/>
              </w:rPr>
              <w:sym w:font="Symbol" w:char="F044"/>
            </w:r>
            <w:r w:rsidRPr="00D24795">
              <w:rPr>
                <w:i/>
                <w:sz w:val="24"/>
                <w:szCs w:val="24"/>
              </w:rPr>
              <w:t>B</w:t>
            </w:r>
            <w:bookmarkEnd w:id="20"/>
            <w:bookmarkEnd w:id="21"/>
            <w:bookmarkEnd w:id="22"/>
            <w:bookmarkEnd w:id="23"/>
            <w:bookmarkEnd w:id="24"/>
            <w:bookmarkEnd w:id="25"/>
            <w:r w:rsidRPr="00D24795">
              <w:rPr>
                <w:sz w:val="24"/>
                <w:szCs w:val="24"/>
              </w:rPr>
              <w:t xml:space="preserve"> [mT]</w:t>
            </w:r>
          </w:p>
        </w:tc>
        <w:tc>
          <w:tcPr>
            <w:tcW w:w="1134" w:type="dxa"/>
          </w:tcPr>
          <w:p w:rsidR="000F7D63" w:rsidRPr="00D24795" w:rsidRDefault="000F7D63" w:rsidP="00424EB8">
            <w:pPr>
              <w:jc w:val="center"/>
              <w:rPr>
                <w:sz w:val="24"/>
                <w:szCs w:val="24"/>
              </w:rPr>
            </w:pPr>
            <w:bookmarkStart w:id="26" w:name="OLE_LINK21"/>
            <w:bookmarkStart w:id="27" w:name="OLE_LINK22"/>
            <w:bookmarkStart w:id="28" w:name="OLE_LINK23"/>
            <w:r w:rsidRPr="00D24795">
              <w:rPr>
                <w:sz w:val="24"/>
                <w:szCs w:val="24"/>
              </w:rPr>
              <w:sym w:font="Symbol" w:char="F044"/>
            </w:r>
            <w:r w:rsidRPr="00D24795">
              <w:rPr>
                <w:i/>
                <w:sz w:val="24"/>
                <w:szCs w:val="24"/>
              </w:rPr>
              <w:t>B</w:t>
            </w:r>
            <w:r w:rsidRPr="00D24795">
              <w:rPr>
                <w:sz w:val="24"/>
                <w:szCs w:val="24"/>
              </w:rPr>
              <w:t>/</w:t>
            </w:r>
            <w:r w:rsidRPr="00D24795">
              <w:rPr>
                <w:i/>
                <w:sz w:val="24"/>
                <w:szCs w:val="24"/>
              </w:rPr>
              <w:t>B</w:t>
            </w:r>
            <w:r w:rsidRPr="00D24795">
              <w:rPr>
                <w:sz w:val="24"/>
                <w:szCs w:val="24"/>
                <w:vertAlign w:val="subscript"/>
              </w:rPr>
              <w:t>ś</w:t>
            </w:r>
            <w:bookmarkEnd w:id="26"/>
            <w:bookmarkEnd w:id="27"/>
            <w:bookmarkEnd w:id="28"/>
          </w:p>
        </w:tc>
      </w:tr>
      <w:tr w:rsidR="00D24795" w:rsidRPr="00D24795" w:rsidTr="00424EB8">
        <w:trPr>
          <w:jc w:val="center"/>
        </w:trPr>
        <w:tc>
          <w:tcPr>
            <w:tcW w:w="1134" w:type="dxa"/>
          </w:tcPr>
          <w:p w:rsidR="00D24795" w:rsidRPr="00506C9E" w:rsidRDefault="00D24795" w:rsidP="006A50D6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506C9E">
              <w:rPr>
                <w:color w:val="000000"/>
                <w:sz w:val="24"/>
                <w:szCs w:val="24"/>
              </w:rPr>
              <w:t xml:space="preserve">9,9 </w:t>
            </w:r>
          </w:p>
        </w:tc>
        <w:tc>
          <w:tcPr>
            <w:tcW w:w="1276" w:type="dxa"/>
          </w:tcPr>
          <w:p w:rsidR="00D24795" w:rsidRPr="00506C9E" w:rsidRDefault="00D24795" w:rsidP="006A50D6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506C9E">
              <w:rPr>
                <w:color w:val="000000"/>
                <w:sz w:val="24"/>
                <w:szCs w:val="24"/>
              </w:rPr>
              <w:t xml:space="preserve">12,3 </w:t>
            </w:r>
          </w:p>
        </w:tc>
        <w:tc>
          <w:tcPr>
            <w:tcW w:w="1134" w:type="dxa"/>
          </w:tcPr>
          <w:p w:rsidR="00D24795" w:rsidRPr="00506C9E" w:rsidRDefault="00D24795" w:rsidP="00D24795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506C9E">
              <w:rPr>
                <w:color w:val="000000"/>
                <w:sz w:val="24"/>
                <w:szCs w:val="24"/>
              </w:rPr>
              <w:t xml:space="preserve">12,42 </w:t>
            </w:r>
          </w:p>
        </w:tc>
        <w:tc>
          <w:tcPr>
            <w:tcW w:w="1276" w:type="dxa"/>
            <w:vMerge w:val="restart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 w:rsidP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14,78 </w:t>
            </w:r>
          </w:p>
        </w:tc>
        <w:tc>
          <w:tcPr>
            <w:tcW w:w="1276" w:type="dxa"/>
            <w:vMerge w:val="restart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 w:rsidP="00D43679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1,45 </w:t>
            </w:r>
          </w:p>
        </w:tc>
        <w:tc>
          <w:tcPr>
            <w:tcW w:w="1134" w:type="dxa"/>
            <w:vMerge w:val="restart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</w:p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0,098 </w:t>
            </w:r>
          </w:p>
        </w:tc>
      </w:tr>
      <w:tr w:rsidR="00506C9E" w:rsidRPr="00D24795" w:rsidTr="00424EB8">
        <w:trPr>
          <w:jc w:val="center"/>
        </w:trPr>
        <w:tc>
          <w:tcPr>
            <w:tcW w:w="1134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11,2 </w:t>
            </w:r>
          </w:p>
        </w:tc>
        <w:tc>
          <w:tcPr>
            <w:tcW w:w="1276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14,8 </w:t>
            </w:r>
          </w:p>
        </w:tc>
        <w:tc>
          <w:tcPr>
            <w:tcW w:w="1134" w:type="dxa"/>
          </w:tcPr>
          <w:p w:rsidR="00506C9E" w:rsidRPr="00D24795" w:rsidRDefault="00506C9E" w:rsidP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13,21 </w:t>
            </w:r>
          </w:p>
        </w:tc>
        <w:tc>
          <w:tcPr>
            <w:tcW w:w="1276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506C9E" w:rsidRPr="00D24795" w:rsidTr="00424EB8">
        <w:trPr>
          <w:jc w:val="center"/>
        </w:trPr>
        <w:tc>
          <w:tcPr>
            <w:tcW w:w="1134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12,0 </w:t>
            </w:r>
          </w:p>
        </w:tc>
        <w:tc>
          <w:tcPr>
            <w:tcW w:w="1276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16,5 </w:t>
            </w:r>
          </w:p>
        </w:tc>
        <w:tc>
          <w:tcPr>
            <w:tcW w:w="1134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13,75 </w:t>
            </w:r>
          </w:p>
        </w:tc>
        <w:tc>
          <w:tcPr>
            <w:tcW w:w="1276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506C9E" w:rsidRPr="00D24795" w:rsidTr="00424EB8">
        <w:trPr>
          <w:jc w:val="center"/>
        </w:trPr>
        <w:tc>
          <w:tcPr>
            <w:tcW w:w="1134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12,8 </w:t>
            </w:r>
          </w:p>
        </w:tc>
        <w:tc>
          <w:tcPr>
            <w:tcW w:w="1276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18,6 </w:t>
            </w:r>
          </w:p>
        </w:tc>
        <w:tc>
          <w:tcPr>
            <w:tcW w:w="1134" w:type="dxa"/>
          </w:tcPr>
          <w:p w:rsidR="00506C9E" w:rsidRPr="00D24795" w:rsidRDefault="00506C9E" w:rsidP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14,53 </w:t>
            </w:r>
          </w:p>
        </w:tc>
        <w:tc>
          <w:tcPr>
            <w:tcW w:w="1276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506C9E" w:rsidRPr="00D24795" w:rsidTr="00424EB8">
        <w:trPr>
          <w:jc w:val="center"/>
        </w:trPr>
        <w:tc>
          <w:tcPr>
            <w:tcW w:w="1134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14,1 </w:t>
            </w:r>
          </w:p>
        </w:tc>
        <w:tc>
          <w:tcPr>
            <w:tcW w:w="1276" w:type="dxa"/>
          </w:tcPr>
          <w:p w:rsidR="00506C9E" w:rsidRPr="00D24795" w:rsidRDefault="00506C9E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22,6 </w:t>
            </w:r>
          </w:p>
        </w:tc>
        <w:tc>
          <w:tcPr>
            <w:tcW w:w="1134" w:type="dxa"/>
          </w:tcPr>
          <w:p w:rsidR="00506C9E" w:rsidRPr="00D24795" w:rsidRDefault="00506C9E" w:rsidP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>16,02</w:t>
            </w:r>
          </w:p>
        </w:tc>
        <w:tc>
          <w:tcPr>
            <w:tcW w:w="1276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06C9E" w:rsidRPr="00D24795" w:rsidRDefault="00506C9E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D24795" w:rsidRPr="00D24795" w:rsidTr="00424EB8">
        <w:trPr>
          <w:jc w:val="center"/>
        </w:trPr>
        <w:tc>
          <w:tcPr>
            <w:tcW w:w="1134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15,0 </w:t>
            </w:r>
          </w:p>
        </w:tc>
        <w:tc>
          <w:tcPr>
            <w:tcW w:w="1276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19,7 </w:t>
            </w:r>
          </w:p>
        </w:tc>
        <w:tc>
          <w:tcPr>
            <w:tcW w:w="1134" w:type="dxa"/>
          </w:tcPr>
          <w:p w:rsidR="00D24795" w:rsidRPr="00D24795" w:rsidRDefault="00D24795" w:rsidP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13,13 </w:t>
            </w: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D24795" w:rsidRPr="00D24795" w:rsidTr="00424EB8">
        <w:trPr>
          <w:jc w:val="center"/>
        </w:trPr>
        <w:tc>
          <w:tcPr>
            <w:tcW w:w="1134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16,0 </w:t>
            </w:r>
          </w:p>
        </w:tc>
        <w:tc>
          <w:tcPr>
            <w:tcW w:w="1276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24,4 </w:t>
            </w:r>
          </w:p>
        </w:tc>
        <w:tc>
          <w:tcPr>
            <w:tcW w:w="1134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15,25 </w:t>
            </w: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D24795" w:rsidRPr="00D24795" w:rsidTr="00424EB8">
        <w:trPr>
          <w:jc w:val="center"/>
        </w:trPr>
        <w:tc>
          <w:tcPr>
            <w:tcW w:w="1134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17,2 </w:t>
            </w:r>
          </w:p>
        </w:tc>
        <w:tc>
          <w:tcPr>
            <w:tcW w:w="1276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28,3 </w:t>
            </w:r>
          </w:p>
        </w:tc>
        <w:tc>
          <w:tcPr>
            <w:tcW w:w="1134" w:type="dxa"/>
          </w:tcPr>
          <w:p w:rsidR="00D24795" w:rsidRPr="00D24795" w:rsidRDefault="00D24795" w:rsidP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16,45 </w:t>
            </w: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D24795" w:rsidRPr="00D24795" w:rsidTr="00424EB8">
        <w:trPr>
          <w:jc w:val="center"/>
        </w:trPr>
        <w:tc>
          <w:tcPr>
            <w:tcW w:w="1134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17,8 </w:t>
            </w:r>
          </w:p>
        </w:tc>
        <w:tc>
          <w:tcPr>
            <w:tcW w:w="1276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27,2 </w:t>
            </w:r>
          </w:p>
        </w:tc>
        <w:tc>
          <w:tcPr>
            <w:tcW w:w="1134" w:type="dxa"/>
          </w:tcPr>
          <w:p w:rsidR="00D24795" w:rsidRPr="00D24795" w:rsidRDefault="00D24795" w:rsidP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15,28 </w:t>
            </w: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D24795" w:rsidRPr="00D24795" w:rsidTr="00424EB8">
        <w:trPr>
          <w:jc w:val="center"/>
        </w:trPr>
        <w:tc>
          <w:tcPr>
            <w:tcW w:w="1134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18,8 </w:t>
            </w:r>
          </w:p>
        </w:tc>
        <w:tc>
          <w:tcPr>
            <w:tcW w:w="1276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31,1 </w:t>
            </w:r>
          </w:p>
        </w:tc>
        <w:tc>
          <w:tcPr>
            <w:tcW w:w="1134" w:type="dxa"/>
          </w:tcPr>
          <w:p w:rsidR="00D24795" w:rsidRPr="00D24795" w:rsidRDefault="00D24795" w:rsidP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16,54 </w:t>
            </w: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</w:tr>
      <w:tr w:rsidR="00D24795" w:rsidRPr="00D24795" w:rsidTr="00424EB8">
        <w:trPr>
          <w:jc w:val="center"/>
        </w:trPr>
        <w:tc>
          <w:tcPr>
            <w:tcW w:w="1134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20,0 </w:t>
            </w:r>
          </w:p>
        </w:tc>
        <w:tc>
          <w:tcPr>
            <w:tcW w:w="1276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32,0 </w:t>
            </w:r>
          </w:p>
        </w:tc>
        <w:tc>
          <w:tcPr>
            <w:tcW w:w="1134" w:type="dxa"/>
          </w:tcPr>
          <w:p w:rsidR="00D24795" w:rsidRPr="00D24795" w:rsidRDefault="00D24795">
            <w:pPr>
              <w:pStyle w:val="Default"/>
              <w:rPr>
                <w:rFonts w:ascii="Times New Roman" w:hAnsi="Times New Roman" w:cs="Times New Roman"/>
              </w:rPr>
            </w:pPr>
            <w:r w:rsidRPr="00D24795"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24795" w:rsidRPr="00D24795" w:rsidRDefault="00D24795" w:rsidP="00424EB8">
            <w:pPr>
              <w:jc w:val="center"/>
              <w:rPr>
                <w:sz w:val="24"/>
                <w:szCs w:val="24"/>
              </w:rPr>
            </w:pPr>
          </w:p>
        </w:tc>
      </w:tr>
    </w:tbl>
    <w:p w:rsidR="0051293C" w:rsidRDefault="0051293C" w:rsidP="000F7D63"/>
    <w:p w:rsidR="0051293C" w:rsidRDefault="0051293C" w:rsidP="000F7D63"/>
    <w:p w:rsidR="0051293C" w:rsidRDefault="0051293C" w:rsidP="000F7D63"/>
    <w:p w:rsidR="0051293C" w:rsidRDefault="0051293C" w:rsidP="000F7D63"/>
    <w:p w:rsidR="0051293C" w:rsidRDefault="0051293C" w:rsidP="000F7D63"/>
    <w:p w:rsidR="0051293C" w:rsidRDefault="0051293C" w:rsidP="000F7D63"/>
    <w:p w:rsidR="0051293C" w:rsidRDefault="0051293C" w:rsidP="000F7D63"/>
    <w:p w:rsidR="0051293C" w:rsidRDefault="0051293C" w:rsidP="000F7D63"/>
    <w:p w:rsidR="000F7D63" w:rsidRDefault="000F7D63" w:rsidP="000F7D63">
      <w:pPr>
        <w:jc w:val="both"/>
        <w:rPr>
          <w:sz w:val="24"/>
          <w:szCs w:val="24"/>
        </w:rPr>
      </w:pPr>
      <w:r w:rsidRPr="00340046">
        <w:rPr>
          <w:sz w:val="24"/>
          <w:szCs w:val="24"/>
        </w:rPr>
        <w:lastRenderedPageBreak/>
        <w:t xml:space="preserve">Tabela 2. Zależności siły </w:t>
      </w:r>
      <w:r w:rsidRPr="00340046">
        <w:rPr>
          <w:i/>
          <w:sz w:val="24"/>
          <w:szCs w:val="24"/>
        </w:rPr>
        <w:t>F</w:t>
      </w:r>
      <w:r w:rsidRPr="00340046">
        <w:rPr>
          <w:sz w:val="24"/>
          <w:szCs w:val="24"/>
        </w:rPr>
        <w:t xml:space="preserve"> </w:t>
      </w:r>
      <w:r w:rsidR="006C7776">
        <w:rPr>
          <w:sz w:val="24"/>
          <w:szCs w:val="24"/>
        </w:rPr>
        <w:t>od</w:t>
      </w:r>
      <w:r w:rsidRPr="00340046">
        <w:rPr>
          <w:sz w:val="24"/>
          <w:szCs w:val="24"/>
        </w:rPr>
        <w:t xml:space="preserve"> kąta α dla </w:t>
      </w:r>
      <w:r>
        <w:rPr>
          <w:sz w:val="24"/>
          <w:szCs w:val="24"/>
        </w:rPr>
        <w:t>stałego</w:t>
      </w:r>
      <w:r w:rsidRPr="00340046">
        <w:rPr>
          <w:sz w:val="24"/>
          <w:szCs w:val="24"/>
        </w:rPr>
        <w:t xml:space="preserve"> prąd</w:t>
      </w:r>
      <w:r>
        <w:rPr>
          <w:sz w:val="24"/>
          <w:szCs w:val="24"/>
        </w:rPr>
        <w:t>u</w:t>
      </w:r>
      <w:r w:rsidRPr="00340046">
        <w:rPr>
          <w:sz w:val="24"/>
          <w:szCs w:val="24"/>
        </w:rPr>
        <w:t xml:space="preserve"> </w:t>
      </w:r>
      <w:r w:rsidRPr="005075FE">
        <w:rPr>
          <w:i/>
          <w:sz w:val="24"/>
          <w:szCs w:val="24"/>
        </w:rPr>
        <w:t>I</w:t>
      </w:r>
      <w:r w:rsidRPr="0029613E">
        <w:rPr>
          <w:sz w:val="24"/>
          <w:szCs w:val="24"/>
        </w:rPr>
        <w:t> = 20 A</w:t>
      </w:r>
    </w:p>
    <w:p w:rsidR="00097FE8" w:rsidRPr="008D00B2" w:rsidRDefault="00097FE8" w:rsidP="00097FE8">
      <w:pPr>
        <w:autoSpaceDE w:val="0"/>
        <w:autoSpaceDN w:val="0"/>
        <w:adjustRightInd w:val="0"/>
        <w:rPr>
          <w:sz w:val="18"/>
          <w:szCs w:val="18"/>
        </w:rPr>
      </w:pPr>
      <w:r w:rsidRPr="00097FE8">
        <w:rPr>
          <w:i/>
          <w:color w:val="000000"/>
          <w:sz w:val="18"/>
          <w:szCs w:val="18"/>
        </w:rPr>
        <w:t>I</w:t>
      </w:r>
      <w:r>
        <w:rPr>
          <w:color w:val="000000"/>
          <w:sz w:val="18"/>
          <w:szCs w:val="18"/>
        </w:rPr>
        <w:t xml:space="preserve"> </w:t>
      </w:r>
      <w:r w:rsidRPr="008D00B2">
        <w:rPr>
          <w:color w:val="000000"/>
          <w:sz w:val="18"/>
          <w:szCs w:val="18"/>
        </w:rPr>
        <w:t>– prąd płynący przez ramkę wykonaną z przewodnika</w:t>
      </w:r>
      <w:r>
        <w:rPr>
          <w:color w:val="000000"/>
          <w:sz w:val="18"/>
          <w:szCs w:val="18"/>
        </w:rPr>
        <w:t>;</w:t>
      </w:r>
      <w:r w:rsidRPr="008D00B2">
        <w:rPr>
          <w:color w:val="000000"/>
          <w:sz w:val="18"/>
          <w:szCs w:val="18"/>
        </w:rPr>
        <w:t xml:space="preserve"> </w:t>
      </w:r>
      <w:r w:rsidRPr="008D00B2">
        <w:rPr>
          <w:rFonts w:ascii="Cambria Math" w:hAnsi="Cambria Math"/>
          <w:color w:val="000000"/>
          <w:sz w:val="18"/>
          <w:szCs w:val="18"/>
        </w:rPr>
        <w:t>𝑙</w:t>
      </w:r>
      <w:r w:rsidRPr="008D00B2">
        <w:rPr>
          <w:color w:val="000000"/>
          <w:sz w:val="18"/>
          <w:szCs w:val="18"/>
        </w:rPr>
        <w:t xml:space="preserve"> – długość przewodnika</w:t>
      </w:r>
      <w:r>
        <w:rPr>
          <w:color w:val="000000"/>
          <w:sz w:val="18"/>
          <w:szCs w:val="18"/>
        </w:rPr>
        <w:t>;</w:t>
      </w:r>
      <w:r w:rsidRPr="008D00B2">
        <w:rPr>
          <w:color w:val="000000"/>
          <w:sz w:val="18"/>
          <w:szCs w:val="18"/>
        </w:rPr>
        <w:t xml:space="preserve"> </w:t>
      </w:r>
      <w:r w:rsidRPr="008D00B2">
        <w:rPr>
          <w:rFonts w:ascii="Cambria Math" w:hAnsi="Cambria Math"/>
          <w:color w:val="000000"/>
          <w:sz w:val="18"/>
          <w:szCs w:val="18"/>
        </w:rPr>
        <w:t>𝛼</w:t>
      </w:r>
      <w:r w:rsidRPr="008D00B2">
        <w:rPr>
          <w:color w:val="000000"/>
          <w:sz w:val="18"/>
          <w:szCs w:val="18"/>
        </w:rPr>
        <w:t xml:space="preserve"> – kąt między kierunkiem wektora indukcji pola magnetycznego </w:t>
      </w:r>
      <w:r w:rsidRPr="008D00B2">
        <w:rPr>
          <w:rFonts w:ascii="Cambria Math" w:hAnsi="Cambria Math"/>
          <w:color w:val="000000"/>
          <w:sz w:val="18"/>
          <w:szCs w:val="18"/>
        </w:rPr>
        <w:t>𝐵⃗⃗</w:t>
      </w:r>
      <w:r w:rsidRPr="008D00B2">
        <w:rPr>
          <w:color w:val="000000"/>
          <w:sz w:val="18"/>
          <w:szCs w:val="18"/>
        </w:rPr>
        <w:t xml:space="preserve"> a przewodnikiem</w:t>
      </w:r>
      <w:r>
        <w:rPr>
          <w:color w:val="000000"/>
          <w:sz w:val="18"/>
          <w:szCs w:val="18"/>
        </w:rPr>
        <w:t>;</w:t>
      </w:r>
      <w:r w:rsidRPr="008D00B2">
        <w:rPr>
          <w:color w:val="000000"/>
          <w:sz w:val="18"/>
          <w:szCs w:val="18"/>
        </w:rPr>
        <w:t xml:space="preserve"> </w:t>
      </w:r>
      <w:r w:rsidRPr="008D00B2">
        <w:rPr>
          <w:rFonts w:ascii="Cambria Math" w:hAnsi="Cambria Math"/>
          <w:color w:val="000000"/>
          <w:sz w:val="18"/>
          <w:szCs w:val="18"/>
        </w:rPr>
        <w:t>𝐹</w:t>
      </w:r>
      <w:r w:rsidRPr="008D00B2">
        <w:rPr>
          <w:color w:val="000000"/>
          <w:sz w:val="18"/>
          <w:szCs w:val="18"/>
        </w:rPr>
        <w:t xml:space="preserve"> – siła działająca na ramkę przez którą płynie prąd</w:t>
      </w:r>
      <w:r>
        <w:rPr>
          <w:color w:val="000000"/>
          <w:sz w:val="18"/>
          <w:szCs w:val="18"/>
        </w:rPr>
        <w:t>;</w:t>
      </w:r>
      <w:r w:rsidRPr="008D00B2">
        <w:rPr>
          <w:color w:val="000000"/>
          <w:sz w:val="18"/>
          <w:szCs w:val="18"/>
        </w:rPr>
        <w:t xml:space="preserve"> </w:t>
      </w:r>
      <w:r w:rsidRPr="008D00B2">
        <w:rPr>
          <w:rFonts w:ascii="Cambria Math" w:hAnsi="Cambria Math"/>
          <w:color w:val="000000"/>
          <w:sz w:val="18"/>
          <w:szCs w:val="18"/>
        </w:rPr>
        <w:t>𝐵</w:t>
      </w:r>
      <w:r w:rsidRPr="008D00B2">
        <w:rPr>
          <w:color w:val="000000"/>
          <w:sz w:val="18"/>
          <w:szCs w:val="18"/>
        </w:rPr>
        <w:t xml:space="preserve"> – indukcja pola magnetycznego magnesu stałego</w:t>
      </w:r>
      <w:r>
        <w:rPr>
          <w:color w:val="000000"/>
          <w:sz w:val="18"/>
          <w:szCs w:val="18"/>
        </w:rPr>
        <w:t>;</w:t>
      </w:r>
      <w:r w:rsidRPr="008D00B2">
        <w:rPr>
          <w:color w:val="000000"/>
          <w:sz w:val="18"/>
          <w:szCs w:val="18"/>
        </w:rPr>
        <w:t xml:space="preserve"> </w:t>
      </w:r>
      <w:r w:rsidRPr="008D00B2">
        <w:rPr>
          <w:rFonts w:ascii="Cambria Math" w:hAnsi="Cambria Math"/>
          <w:color w:val="000000"/>
          <w:sz w:val="18"/>
          <w:szCs w:val="18"/>
        </w:rPr>
        <w:t>𝐵</w:t>
      </w:r>
      <w:r w:rsidRPr="008D00B2">
        <w:rPr>
          <w:color w:val="000000"/>
          <w:sz w:val="18"/>
          <w:szCs w:val="18"/>
        </w:rPr>
        <w:t>ś – średnia wartość indukcji pola magnetycznego magnesu</w:t>
      </w:r>
      <w:r>
        <w:rPr>
          <w:color w:val="000000"/>
          <w:sz w:val="18"/>
          <w:szCs w:val="18"/>
        </w:rPr>
        <w:t>;</w:t>
      </w:r>
      <w:r w:rsidRPr="008D00B2">
        <w:rPr>
          <w:color w:val="000000"/>
          <w:sz w:val="18"/>
          <w:szCs w:val="18"/>
        </w:rPr>
        <w:t xml:space="preserve"> Δ</w:t>
      </w:r>
      <w:r w:rsidRPr="008D00B2">
        <w:rPr>
          <w:rFonts w:ascii="Cambria Math" w:hAnsi="Cambria Math"/>
          <w:color w:val="000000"/>
          <w:sz w:val="18"/>
          <w:szCs w:val="18"/>
        </w:rPr>
        <w:t>𝐵</w:t>
      </w:r>
      <w:r w:rsidRPr="008D00B2">
        <w:rPr>
          <w:color w:val="000000"/>
          <w:sz w:val="18"/>
          <w:szCs w:val="18"/>
        </w:rPr>
        <w:t xml:space="preserve"> – odchylenie standardowe wartość indukcji pola magnetycznego magnesu</w:t>
      </w:r>
      <w:r>
        <w:rPr>
          <w:color w:val="000000"/>
          <w:sz w:val="18"/>
          <w:szCs w:val="18"/>
        </w:rPr>
        <w:t>;</w:t>
      </w:r>
      <w:r w:rsidRPr="008D00B2">
        <w:rPr>
          <w:color w:val="000000"/>
          <w:sz w:val="18"/>
          <w:szCs w:val="18"/>
        </w:rPr>
        <w:t xml:space="preserve"> Δ</w:t>
      </w:r>
      <w:r w:rsidRPr="008D00B2">
        <w:rPr>
          <w:rFonts w:ascii="Cambria Math" w:hAnsi="Cambria Math"/>
          <w:color w:val="000000"/>
          <w:sz w:val="18"/>
          <w:szCs w:val="18"/>
        </w:rPr>
        <w:t>𝐵</w:t>
      </w:r>
      <w:r>
        <w:rPr>
          <w:rFonts w:ascii="Cambria Math" w:hAnsi="Cambria Math"/>
          <w:color w:val="000000"/>
          <w:sz w:val="18"/>
          <w:szCs w:val="18"/>
        </w:rPr>
        <w:t>/</w:t>
      </w:r>
      <w:r w:rsidRPr="008D00B2">
        <w:rPr>
          <w:rFonts w:ascii="Cambria Math" w:hAnsi="Cambria Math"/>
          <w:color w:val="000000"/>
          <w:sz w:val="18"/>
          <w:szCs w:val="18"/>
        </w:rPr>
        <w:t>𝐵</w:t>
      </w:r>
      <w:r w:rsidRPr="008D00B2">
        <w:rPr>
          <w:color w:val="000000"/>
          <w:sz w:val="18"/>
          <w:szCs w:val="18"/>
        </w:rPr>
        <w:t>ś – niepewność względna pomiaru wartości indukcji pola magnetycznego magnesu</w:t>
      </w:r>
    </w:p>
    <w:tbl>
      <w:tblPr>
        <w:tblW w:w="694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1134"/>
        <w:gridCol w:w="1134"/>
        <w:gridCol w:w="1134"/>
        <w:gridCol w:w="1134"/>
        <w:gridCol w:w="1134"/>
      </w:tblGrid>
      <w:tr w:rsidR="000F7D63" w:rsidRPr="00B37E6B" w:rsidTr="00424EB8">
        <w:trPr>
          <w:jc w:val="center"/>
        </w:trPr>
        <w:tc>
          <w:tcPr>
            <w:tcW w:w="6946" w:type="dxa"/>
            <w:gridSpan w:val="6"/>
          </w:tcPr>
          <w:p w:rsidR="000F7D63" w:rsidRPr="00B37E6B" w:rsidRDefault="000F7D63" w:rsidP="00424EB8">
            <w:pPr>
              <w:jc w:val="center"/>
              <w:rPr>
                <w:i/>
                <w:sz w:val="24"/>
                <w:szCs w:val="24"/>
              </w:rPr>
            </w:pPr>
            <w:r w:rsidRPr="00B37E6B">
              <w:rPr>
                <w:i/>
                <w:sz w:val="24"/>
                <w:szCs w:val="24"/>
              </w:rPr>
              <w:t>I</w:t>
            </w:r>
            <w:r w:rsidRPr="00B37E6B">
              <w:rPr>
                <w:sz w:val="24"/>
                <w:szCs w:val="24"/>
              </w:rPr>
              <w:t xml:space="preserve"> = 20 A                     </w:t>
            </w:r>
            <w:r w:rsidRPr="00B37E6B">
              <w:rPr>
                <w:i/>
                <w:sz w:val="24"/>
                <w:szCs w:val="24"/>
              </w:rPr>
              <w:t>l</w:t>
            </w:r>
            <w:r w:rsidRPr="00B37E6B">
              <w:rPr>
                <w:sz w:val="24"/>
                <w:szCs w:val="24"/>
              </w:rPr>
              <w:t> = 10 cm</w:t>
            </w:r>
          </w:p>
        </w:tc>
      </w:tr>
      <w:tr w:rsidR="000F7D63" w:rsidRPr="00B37E6B" w:rsidTr="00424EB8">
        <w:trPr>
          <w:jc w:val="center"/>
        </w:trPr>
        <w:tc>
          <w:tcPr>
            <w:tcW w:w="1276" w:type="dxa"/>
          </w:tcPr>
          <w:p w:rsidR="000F7D63" w:rsidRPr="00B37E6B" w:rsidRDefault="000F7D63" w:rsidP="00424EB8">
            <w:pPr>
              <w:jc w:val="center"/>
              <w:rPr>
                <w:sz w:val="24"/>
                <w:szCs w:val="24"/>
              </w:rPr>
            </w:pPr>
            <w:r w:rsidRPr="00B37E6B">
              <w:rPr>
                <w:sz w:val="24"/>
                <w:szCs w:val="24"/>
              </w:rPr>
              <w:t>α [stopni]</w:t>
            </w:r>
          </w:p>
        </w:tc>
        <w:tc>
          <w:tcPr>
            <w:tcW w:w="1134" w:type="dxa"/>
          </w:tcPr>
          <w:p w:rsidR="000F7D63" w:rsidRPr="00B37E6B" w:rsidRDefault="000F7D63" w:rsidP="00424EB8">
            <w:pPr>
              <w:jc w:val="center"/>
              <w:rPr>
                <w:sz w:val="24"/>
                <w:szCs w:val="24"/>
              </w:rPr>
            </w:pPr>
            <w:r w:rsidRPr="00B37E6B">
              <w:rPr>
                <w:i/>
                <w:sz w:val="24"/>
                <w:szCs w:val="24"/>
              </w:rPr>
              <w:t>F</w:t>
            </w:r>
            <w:r w:rsidRPr="00B37E6B">
              <w:rPr>
                <w:sz w:val="24"/>
                <w:szCs w:val="24"/>
              </w:rPr>
              <w:t xml:space="preserve"> [mN]</w:t>
            </w:r>
          </w:p>
        </w:tc>
        <w:tc>
          <w:tcPr>
            <w:tcW w:w="1134" w:type="dxa"/>
          </w:tcPr>
          <w:p w:rsidR="000F7D63" w:rsidRPr="00B37E6B" w:rsidRDefault="000F7D63" w:rsidP="00424EB8">
            <w:pPr>
              <w:jc w:val="center"/>
              <w:rPr>
                <w:sz w:val="24"/>
                <w:szCs w:val="24"/>
              </w:rPr>
            </w:pPr>
            <w:r w:rsidRPr="00B37E6B">
              <w:rPr>
                <w:i/>
                <w:sz w:val="24"/>
                <w:szCs w:val="24"/>
              </w:rPr>
              <w:t>B</w:t>
            </w:r>
            <w:r w:rsidRPr="00B37E6B">
              <w:rPr>
                <w:sz w:val="24"/>
                <w:szCs w:val="24"/>
              </w:rPr>
              <w:t xml:space="preserve"> [mT]</w:t>
            </w:r>
          </w:p>
        </w:tc>
        <w:tc>
          <w:tcPr>
            <w:tcW w:w="1134" w:type="dxa"/>
          </w:tcPr>
          <w:p w:rsidR="000F7D63" w:rsidRPr="00B37E6B" w:rsidRDefault="000F7D63" w:rsidP="00424EB8">
            <w:pPr>
              <w:jc w:val="center"/>
              <w:rPr>
                <w:sz w:val="24"/>
                <w:szCs w:val="24"/>
              </w:rPr>
            </w:pPr>
            <w:r w:rsidRPr="00B37E6B">
              <w:rPr>
                <w:i/>
                <w:sz w:val="24"/>
                <w:szCs w:val="24"/>
              </w:rPr>
              <w:t>B</w:t>
            </w:r>
            <w:r w:rsidRPr="00B37E6B">
              <w:rPr>
                <w:sz w:val="24"/>
                <w:szCs w:val="24"/>
                <w:vertAlign w:val="subscript"/>
              </w:rPr>
              <w:t>ś</w:t>
            </w:r>
            <w:r w:rsidRPr="00B37E6B">
              <w:rPr>
                <w:sz w:val="24"/>
                <w:szCs w:val="24"/>
              </w:rPr>
              <w:t xml:space="preserve"> [mT]</w:t>
            </w:r>
          </w:p>
        </w:tc>
        <w:tc>
          <w:tcPr>
            <w:tcW w:w="1134" w:type="dxa"/>
          </w:tcPr>
          <w:p w:rsidR="000F7D63" w:rsidRPr="00B37E6B" w:rsidRDefault="000F7D63" w:rsidP="00424EB8">
            <w:pPr>
              <w:jc w:val="center"/>
              <w:rPr>
                <w:sz w:val="24"/>
                <w:szCs w:val="24"/>
              </w:rPr>
            </w:pPr>
            <w:r w:rsidRPr="00B37E6B">
              <w:rPr>
                <w:sz w:val="24"/>
                <w:szCs w:val="24"/>
              </w:rPr>
              <w:sym w:font="Symbol" w:char="F044"/>
            </w:r>
            <w:r w:rsidRPr="00B37E6B">
              <w:rPr>
                <w:i/>
                <w:sz w:val="24"/>
                <w:szCs w:val="24"/>
              </w:rPr>
              <w:t>B</w:t>
            </w:r>
            <w:r w:rsidRPr="00B37E6B">
              <w:rPr>
                <w:sz w:val="24"/>
                <w:szCs w:val="24"/>
              </w:rPr>
              <w:t xml:space="preserve"> [mT]</w:t>
            </w:r>
          </w:p>
        </w:tc>
        <w:tc>
          <w:tcPr>
            <w:tcW w:w="1134" w:type="dxa"/>
          </w:tcPr>
          <w:p w:rsidR="000F7D63" w:rsidRPr="00B37E6B" w:rsidRDefault="000F7D63" w:rsidP="00424EB8">
            <w:pPr>
              <w:jc w:val="center"/>
              <w:rPr>
                <w:sz w:val="24"/>
                <w:szCs w:val="24"/>
              </w:rPr>
            </w:pPr>
            <w:r w:rsidRPr="00B37E6B">
              <w:rPr>
                <w:sz w:val="24"/>
                <w:szCs w:val="24"/>
              </w:rPr>
              <w:sym w:font="Symbol" w:char="F044"/>
            </w:r>
            <w:r w:rsidRPr="00B37E6B">
              <w:rPr>
                <w:i/>
                <w:sz w:val="24"/>
                <w:szCs w:val="24"/>
              </w:rPr>
              <w:t>B</w:t>
            </w:r>
            <w:r w:rsidRPr="00B37E6B">
              <w:rPr>
                <w:sz w:val="24"/>
                <w:szCs w:val="24"/>
              </w:rPr>
              <w:t>/</w:t>
            </w:r>
            <w:r w:rsidRPr="00B37E6B">
              <w:rPr>
                <w:i/>
                <w:sz w:val="24"/>
                <w:szCs w:val="24"/>
              </w:rPr>
              <w:t>B</w:t>
            </w:r>
            <w:r w:rsidRPr="00B37E6B">
              <w:rPr>
                <w:sz w:val="24"/>
                <w:szCs w:val="24"/>
                <w:vertAlign w:val="subscript"/>
              </w:rPr>
              <w:t>ś</w:t>
            </w:r>
          </w:p>
        </w:tc>
      </w:tr>
      <w:tr w:rsidR="00167FF9" w:rsidRPr="00B37E6B" w:rsidTr="00424EB8">
        <w:trPr>
          <w:jc w:val="center"/>
        </w:trPr>
        <w:tc>
          <w:tcPr>
            <w:tcW w:w="1276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-0,4 </w:t>
            </w:r>
          </w:p>
        </w:tc>
        <w:tc>
          <w:tcPr>
            <w:tcW w:w="1134" w:type="dxa"/>
          </w:tcPr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-5,73 </w:t>
            </w:r>
          </w:p>
        </w:tc>
        <w:tc>
          <w:tcPr>
            <w:tcW w:w="1134" w:type="dxa"/>
            <w:vMerge w:val="restart"/>
          </w:tcPr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11,41 </w:t>
            </w:r>
          </w:p>
        </w:tc>
        <w:tc>
          <w:tcPr>
            <w:tcW w:w="1134" w:type="dxa"/>
            <w:vMerge w:val="restart"/>
          </w:tcPr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 w:rsidP="00B37E6B">
            <w:pPr>
              <w:pStyle w:val="Default"/>
              <w:rPr>
                <w:rFonts w:ascii="Times New Roman" w:hAnsi="Times New Roman" w:cs="Times New Roman"/>
              </w:rPr>
            </w:pPr>
          </w:p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9,78 </w:t>
            </w:r>
          </w:p>
        </w:tc>
        <w:tc>
          <w:tcPr>
            <w:tcW w:w="1134" w:type="dxa"/>
            <w:vMerge w:val="restart"/>
          </w:tcPr>
          <w:p w:rsidR="00AC7A9C" w:rsidRDefault="00AC7A9C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>
            <w:pPr>
              <w:pStyle w:val="Default"/>
              <w:rPr>
                <w:rFonts w:ascii="Times New Roman" w:hAnsi="Times New Roman" w:cs="Times New Roman"/>
              </w:rPr>
            </w:pPr>
          </w:p>
          <w:p w:rsidR="00AC7A9C" w:rsidRDefault="00AC7A9C">
            <w:pPr>
              <w:pStyle w:val="Default"/>
              <w:rPr>
                <w:rFonts w:ascii="Times New Roman" w:hAnsi="Times New Roman" w:cs="Times New Roman"/>
              </w:rPr>
            </w:pPr>
          </w:p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0,857 </w:t>
            </w:r>
          </w:p>
        </w:tc>
      </w:tr>
      <w:tr w:rsidR="00F647F8" w:rsidRPr="00B37E6B" w:rsidTr="00424EB8">
        <w:trPr>
          <w:jc w:val="center"/>
        </w:trPr>
        <w:tc>
          <w:tcPr>
            <w:tcW w:w="1276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1134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8,6 </w:t>
            </w:r>
          </w:p>
        </w:tc>
        <w:tc>
          <w:tcPr>
            <w:tcW w:w="1134" w:type="dxa"/>
          </w:tcPr>
          <w:p w:rsidR="00F647F8" w:rsidRPr="00B37E6B" w:rsidRDefault="00F647F8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17,77 </w:t>
            </w: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F647F8" w:rsidRPr="00B37E6B" w:rsidTr="00424EB8">
        <w:trPr>
          <w:jc w:val="center"/>
        </w:trPr>
        <w:tc>
          <w:tcPr>
            <w:tcW w:w="1276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29 </w:t>
            </w:r>
          </w:p>
        </w:tc>
        <w:tc>
          <w:tcPr>
            <w:tcW w:w="1134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14,6 </w:t>
            </w:r>
          </w:p>
        </w:tc>
        <w:tc>
          <w:tcPr>
            <w:tcW w:w="1134" w:type="dxa"/>
          </w:tcPr>
          <w:p w:rsidR="00F647F8" w:rsidRPr="00B37E6B" w:rsidRDefault="00F647F8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15,05 </w:t>
            </w: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F647F8" w:rsidRPr="00B37E6B" w:rsidTr="00424EB8">
        <w:trPr>
          <w:jc w:val="center"/>
        </w:trPr>
        <w:tc>
          <w:tcPr>
            <w:tcW w:w="1276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42 </w:t>
            </w:r>
          </w:p>
        </w:tc>
        <w:tc>
          <w:tcPr>
            <w:tcW w:w="1134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19,8 </w:t>
            </w:r>
          </w:p>
        </w:tc>
        <w:tc>
          <w:tcPr>
            <w:tcW w:w="1134" w:type="dxa"/>
          </w:tcPr>
          <w:p w:rsidR="00F647F8" w:rsidRPr="00B37E6B" w:rsidRDefault="00F647F8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14,79 </w:t>
            </w: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F647F8" w:rsidRPr="00B37E6B" w:rsidTr="00424EB8">
        <w:trPr>
          <w:jc w:val="center"/>
        </w:trPr>
        <w:tc>
          <w:tcPr>
            <w:tcW w:w="1276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57 </w:t>
            </w:r>
          </w:p>
        </w:tc>
        <w:tc>
          <w:tcPr>
            <w:tcW w:w="1134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26,2 </w:t>
            </w:r>
          </w:p>
        </w:tc>
        <w:tc>
          <w:tcPr>
            <w:tcW w:w="1134" w:type="dxa"/>
          </w:tcPr>
          <w:p w:rsidR="00F647F8" w:rsidRPr="00B37E6B" w:rsidRDefault="00F647F8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15,62 </w:t>
            </w: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647F8" w:rsidRPr="00B37E6B" w:rsidRDefault="00F647F8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167FF9" w:rsidRPr="00B37E6B" w:rsidTr="00424EB8">
        <w:trPr>
          <w:jc w:val="center"/>
        </w:trPr>
        <w:tc>
          <w:tcPr>
            <w:tcW w:w="1276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77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31,1 </w:t>
            </w:r>
          </w:p>
        </w:tc>
        <w:tc>
          <w:tcPr>
            <w:tcW w:w="1134" w:type="dxa"/>
          </w:tcPr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15,95 </w:t>
            </w: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167FF9" w:rsidRPr="00B37E6B" w:rsidTr="00424EB8">
        <w:trPr>
          <w:jc w:val="center"/>
        </w:trPr>
        <w:tc>
          <w:tcPr>
            <w:tcW w:w="1276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89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31,5 </w:t>
            </w:r>
          </w:p>
        </w:tc>
        <w:tc>
          <w:tcPr>
            <w:tcW w:w="1134" w:type="dxa"/>
          </w:tcPr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15,75 </w:t>
            </w: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167FF9" w:rsidRPr="00B37E6B" w:rsidTr="00424EB8">
        <w:trPr>
          <w:jc w:val="center"/>
        </w:trPr>
        <w:tc>
          <w:tcPr>
            <w:tcW w:w="1276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102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26,6 </w:t>
            </w:r>
          </w:p>
        </w:tc>
        <w:tc>
          <w:tcPr>
            <w:tcW w:w="1134" w:type="dxa"/>
          </w:tcPr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13,59 </w:t>
            </w: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167FF9" w:rsidRPr="00B37E6B" w:rsidTr="00424EB8">
        <w:trPr>
          <w:jc w:val="center"/>
        </w:trPr>
        <w:tc>
          <w:tcPr>
            <w:tcW w:w="1276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118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26,4 </w:t>
            </w:r>
          </w:p>
        </w:tc>
        <w:tc>
          <w:tcPr>
            <w:tcW w:w="1134" w:type="dxa"/>
          </w:tcPr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14,94 </w:t>
            </w: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167FF9" w:rsidRPr="00B37E6B" w:rsidTr="00424EB8">
        <w:trPr>
          <w:jc w:val="center"/>
        </w:trPr>
        <w:tc>
          <w:tcPr>
            <w:tcW w:w="1276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133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19,8 </w:t>
            </w:r>
          </w:p>
        </w:tc>
        <w:tc>
          <w:tcPr>
            <w:tcW w:w="1134" w:type="dxa"/>
          </w:tcPr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13,53 </w:t>
            </w: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167FF9" w:rsidRPr="00B37E6B" w:rsidTr="00424EB8">
        <w:trPr>
          <w:jc w:val="center"/>
        </w:trPr>
        <w:tc>
          <w:tcPr>
            <w:tcW w:w="1276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150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13,3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13,3 </w:t>
            </w: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</w:tr>
      <w:tr w:rsidR="00167FF9" w:rsidRPr="00B37E6B" w:rsidTr="00424EB8">
        <w:trPr>
          <w:jc w:val="center"/>
        </w:trPr>
        <w:tc>
          <w:tcPr>
            <w:tcW w:w="1276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165 </w:t>
            </w:r>
          </w:p>
        </w:tc>
        <w:tc>
          <w:tcPr>
            <w:tcW w:w="1134" w:type="dxa"/>
          </w:tcPr>
          <w:p w:rsidR="00167FF9" w:rsidRPr="00B37E6B" w:rsidRDefault="00167FF9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9,4 </w:t>
            </w:r>
          </w:p>
        </w:tc>
        <w:tc>
          <w:tcPr>
            <w:tcW w:w="1134" w:type="dxa"/>
          </w:tcPr>
          <w:p w:rsidR="00167FF9" w:rsidRPr="00B37E6B" w:rsidRDefault="00167FF9" w:rsidP="00B37E6B">
            <w:pPr>
              <w:pStyle w:val="Default"/>
              <w:rPr>
                <w:rFonts w:ascii="Times New Roman" w:hAnsi="Times New Roman" w:cs="Times New Roman"/>
              </w:rPr>
            </w:pPr>
            <w:r w:rsidRPr="00B37E6B">
              <w:rPr>
                <w:rFonts w:ascii="Times New Roman" w:hAnsi="Times New Roman" w:cs="Times New Roman"/>
              </w:rPr>
              <w:t xml:space="preserve">18,15 </w:t>
            </w: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67FF9" w:rsidRPr="00B37E6B" w:rsidRDefault="00167FF9" w:rsidP="00424EB8">
            <w:pPr>
              <w:jc w:val="both"/>
              <w:rPr>
                <w:sz w:val="24"/>
                <w:szCs w:val="24"/>
              </w:rPr>
            </w:pPr>
          </w:p>
        </w:tc>
      </w:tr>
    </w:tbl>
    <w:p w:rsidR="000F7D63" w:rsidRDefault="000F7D63" w:rsidP="000F7D63">
      <w:pPr>
        <w:jc w:val="both"/>
        <w:rPr>
          <w:sz w:val="24"/>
          <w:szCs w:val="24"/>
        </w:rPr>
      </w:pPr>
    </w:p>
    <w:p w:rsidR="009F49F8" w:rsidRDefault="009F49F8" w:rsidP="000F7D63">
      <w:pPr>
        <w:jc w:val="both"/>
        <w:rPr>
          <w:sz w:val="24"/>
          <w:szCs w:val="24"/>
        </w:rPr>
      </w:pPr>
    </w:p>
    <w:p w:rsidR="005C7A3E" w:rsidRDefault="00FA18A2" w:rsidP="00FA18A2">
      <w:pPr>
        <w:jc w:val="center"/>
        <w:rPr>
          <w:sz w:val="24"/>
          <w:szCs w:val="24"/>
        </w:rPr>
      </w:pPr>
      <w:r w:rsidRPr="00FA18A2">
        <w:rPr>
          <w:noProof/>
          <w:szCs w:val="24"/>
        </w:rPr>
        <w:drawing>
          <wp:inline distT="0" distB="0" distL="0" distR="0">
            <wp:extent cx="4152900" cy="290004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A3E" w:rsidRDefault="00FD54B6" w:rsidP="000F7D63">
      <w:pPr>
        <w:jc w:val="both"/>
        <w:rPr>
          <w:sz w:val="24"/>
          <w:szCs w:val="24"/>
        </w:rPr>
      </w:pPr>
      <w:r>
        <w:rPr>
          <w:sz w:val="24"/>
          <w:szCs w:val="24"/>
        </w:rPr>
        <w:t>Rys. 3. Zależność siły oddziaływania F na przewód z prądem od prądu I płynącego przez przewód</w:t>
      </w:r>
      <w:r>
        <w:t xml:space="preserve"> </w:t>
      </w:r>
    </w:p>
    <w:p w:rsidR="005C7A3E" w:rsidRDefault="005C7A3E" w:rsidP="000F7D63">
      <w:pPr>
        <w:jc w:val="both"/>
        <w:rPr>
          <w:sz w:val="24"/>
          <w:szCs w:val="24"/>
        </w:rPr>
      </w:pPr>
    </w:p>
    <w:p w:rsidR="005C7A3E" w:rsidRDefault="001E4677" w:rsidP="001E4677">
      <w:pPr>
        <w:jc w:val="center"/>
        <w:rPr>
          <w:sz w:val="24"/>
          <w:szCs w:val="24"/>
        </w:rPr>
      </w:pPr>
      <w:r w:rsidRPr="001E4677">
        <w:rPr>
          <w:noProof/>
          <w:szCs w:val="24"/>
        </w:rPr>
        <w:lastRenderedPageBreak/>
        <w:drawing>
          <wp:inline distT="0" distB="0" distL="0" distR="0">
            <wp:extent cx="4152900" cy="290004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CC5" w:rsidRDefault="00D25CC5" w:rsidP="000F7D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Rys. 4. Zależność siły oddziaływania </w:t>
      </w:r>
      <w:r w:rsidRPr="00D25CC5"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na przewód z prądem od sinusa kąta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między wektorem indukcji magnetycznej </w:t>
      </w:r>
      <w:r w:rsidRPr="001E4677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a wektorem </w:t>
      </w:r>
      <w:r w:rsidRPr="001E4677">
        <w:rPr>
          <w:b/>
          <w:i/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="001E4677">
        <w:rPr>
          <w:sz w:val="24"/>
          <w:szCs w:val="24"/>
        </w:rPr>
        <w:t>skierowanym wzdłuż przewodu</w:t>
      </w:r>
    </w:p>
    <w:p w:rsidR="009F49F8" w:rsidRDefault="009F49F8" w:rsidP="000F7D63">
      <w:pPr>
        <w:jc w:val="both"/>
        <w:rPr>
          <w:sz w:val="24"/>
          <w:szCs w:val="24"/>
        </w:rPr>
      </w:pPr>
    </w:p>
    <w:p w:rsidR="000F7D63" w:rsidRDefault="000F7D63" w:rsidP="000F7D63">
      <w:pPr>
        <w:pStyle w:val="Nagwek2"/>
        <w:rPr>
          <w:rFonts w:ascii="Times New Roman" w:hAnsi="Times New Roman"/>
          <w:i w:val="0"/>
          <w:szCs w:val="24"/>
        </w:rPr>
      </w:pPr>
      <w:r w:rsidRPr="00171AAE">
        <w:rPr>
          <w:rFonts w:ascii="Times New Roman" w:hAnsi="Times New Roman"/>
          <w:i w:val="0"/>
          <w:szCs w:val="24"/>
        </w:rPr>
        <w:t xml:space="preserve">5. </w:t>
      </w:r>
      <w:r w:rsidR="00777940">
        <w:rPr>
          <w:rFonts w:ascii="Times New Roman" w:hAnsi="Times New Roman"/>
          <w:i w:val="0"/>
          <w:szCs w:val="24"/>
        </w:rPr>
        <w:t>Wnioski</w:t>
      </w:r>
    </w:p>
    <w:p w:rsidR="005C7A3E" w:rsidRPr="005C7A3E" w:rsidRDefault="00EC79D3" w:rsidP="00EC79D3">
      <w:pPr>
        <w:autoSpaceDE w:val="0"/>
        <w:autoSpaceDN w:val="0"/>
        <w:adjustRightInd w:val="0"/>
        <w:spacing w:before="240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 w:rsidR="005C7A3E" w:rsidRPr="005C7A3E">
        <w:rPr>
          <w:color w:val="000000"/>
          <w:sz w:val="24"/>
          <w:szCs w:val="24"/>
        </w:rPr>
        <w:t xml:space="preserve">Na podstawie danych z tabeli 1 oraz rysunku 3 możemy zauważyć, że siła działająca na przewodnik z prądem rośnie wraz ze wzrostem prądu płynącego przez przewodnik, przy stałej wartości kąta </w:t>
      </w:r>
      <w:r w:rsidR="005C7A3E" w:rsidRPr="005C7A3E">
        <w:rPr>
          <w:rFonts w:ascii="Cambria Math" w:hAnsi="Cambria Math"/>
          <w:color w:val="000000"/>
          <w:sz w:val="24"/>
          <w:szCs w:val="24"/>
        </w:rPr>
        <w:t>𝛼</w:t>
      </w:r>
      <w:r w:rsidR="005C7A3E" w:rsidRPr="005C7A3E">
        <w:rPr>
          <w:color w:val="000000"/>
          <w:sz w:val="24"/>
          <w:szCs w:val="24"/>
        </w:rPr>
        <w:t xml:space="preserve">, co jest zgodne z założeniami teoretycznymi. Obliczona średnia wartość indukcji pola magnetycznego magnesu stałego wynosi </w:t>
      </w:r>
      <w:r w:rsidR="00E66FB1" w:rsidRPr="00124AB6">
        <w:rPr>
          <w:i/>
          <w:color w:val="000000"/>
          <w:sz w:val="24"/>
          <w:szCs w:val="24"/>
        </w:rPr>
        <w:t>B</w:t>
      </w:r>
      <w:r w:rsidR="00E66FB1">
        <w:rPr>
          <w:color w:val="000000"/>
          <w:sz w:val="24"/>
          <w:szCs w:val="24"/>
        </w:rPr>
        <w:t> = </w:t>
      </w:r>
      <w:r w:rsidR="005C7A3E" w:rsidRPr="005C7A3E">
        <w:rPr>
          <w:color w:val="000000"/>
          <w:sz w:val="24"/>
          <w:szCs w:val="24"/>
        </w:rPr>
        <w:t>14,78 ±1,45</w:t>
      </w:r>
      <w:r>
        <w:rPr>
          <w:color w:val="000000"/>
          <w:sz w:val="24"/>
          <w:szCs w:val="24"/>
        </w:rPr>
        <w:t> </w:t>
      </w:r>
      <w:r w:rsidR="005C7A3E" w:rsidRPr="005C7A3E">
        <w:rPr>
          <w:color w:val="000000"/>
          <w:sz w:val="24"/>
          <w:szCs w:val="24"/>
        </w:rPr>
        <w:t xml:space="preserve">mT. </w:t>
      </w:r>
    </w:p>
    <w:p w:rsidR="005C7A3E" w:rsidRPr="005C7A3E" w:rsidRDefault="00EC79D3" w:rsidP="00EC79D3">
      <w:pPr>
        <w:autoSpaceDE w:val="0"/>
        <w:autoSpaceDN w:val="0"/>
        <w:adjustRightInd w:val="0"/>
        <w:spacing w:before="240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r w:rsidR="005C7A3E" w:rsidRPr="005C7A3E">
        <w:rPr>
          <w:color w:val="000000"/>
          <w:sz w:val="24"/>
          <w:szCs w:val="24"/>
        </w:rPr>
        <w:t xml:space="preserve">Na podstawie danych z tabeli 2 oraz rysunku 4 możemy zauważyć, że siła działająca na przewodnik z prądem (przy stałej wartości prądu płynącego przez przewodnik) rośnie wraz ze wzrostem kąta </w:t>
      </w:r>
      <w:r w:rsidR="005C7A3E" w:rsidRPr="005C7A3E">
        <w:rPr>
          <w:rFonts w:ascii="Cambria Math" w:hAnsi="Cambria Math"/>
          <w:color w:val="000000"/>
          <w:sz w:val="24"/>
          <w:szCs w:val="24"/>
        </w:rPr>
        <w:t>𝛼</w:t>
      </w:r>
      <w:r w:rsidR="005C7A3E" w:rsidRPr="005C7A3E">
        <w:rPr>
          <w:color w:val="000000"/>
          <w:sz w:val="24"/>
          <w:szCs w:val="24"/>
        </w:rPr>
        <w:t xml:space="preserve"> od 0° do 90° oraz maleje gdy kąt </w:t>
      </w:r>
      <w:r w:rsidR="005C7A3E" w:rsidRPr="005C7A3E">
        <w:rPr>
          <w:rFonts w:ascii="Cambria Math" w:hAnsi="Cambria Math"/>
          <w:color w:val="000000"/>
          <w:sz w:val="24"/>
          <w:szCs w:val="24"/>
        </w:rPr>
        <w:t>𝛼</w:t>
      </w:r>
      <w:r w:rsidR="005C7A3E" w:rsidRPr="005C7A3E">
        <w:rPr>
          <w:color w:val="000000"/>
          <w:sz w:val="24"/>
          <w:szCs w:val="24"/>
        </w:rPr>
        <w:t xml:space="preserve"> rośnie od 90° do 180°. Jest to zgodne z założeniami teoretycznymi. Obliczona średnia wartość indukcji pola magnetycznego magnesu stałego wynosi </w:t>
      </w:r>
      <w:r w:rsidR="00E66FB1" w:rsidRPr="00124AB6">
        <w:rPr>
          <w:i/>
          <w:color w:val="000000"/>
          <w:sz w:val="24"/>
          <w:szCs w:val="24"/>
        </w:rPr>
        <w:t>B</w:t>
      </w:r>
      <w:r w:rsidR="00E66FB1">
        <w:rPr>
          <w:color w:val="000000"/>
          <w:sz w:val="24"/>
          <w:szCs w:val="24"/>
        </w:rPr>
        <w:t> = </w:t>
      </w:r>
      <w:r w:rsidR="005C7A3E" w:rsidRPr="005C7A3E">
        <w:rPr>
          <w:color w:val="000000"/>
          <w:sz w:val="24"/>
          <w:szCs w:val="24"/>
        </w:rPr>
        <w:t>11,41±9,78</w:t>
      </w:r>
      <w:r w:rsidR="00124AB6">
        <w:rPr>
          <w:color w:val="000000"/>
          <w:sz w:val="24"/>
          <w:szCs w:val="24"/>
        </w:rPr>
        <w:t> </w:t>
      </w:r>
      <w:r w:rsidR="005C7A3E" w:rsidRPr="005C7A3E">
        <w:rPr>
          <w:color w:val="000000"/>
          <w:sz w:val="24"/>
          <w:szCs w:val="24"/>
        </w:rPr>
        <w:t xml:space="preserve">mT. </w:t>
      </w:r>
    </w:p>
    <w:p w:rsidR="000F7D63" w:rsidRDefault="00EC79D3" w:rsidP="00EC79D3">
      <w:pPr>
        <w:spacing w:before="240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 w:rsidR="005C7A3E" w:rsidRPr="005C7A3E">
        <w:rPr>
          <w:color w:val="000000"/>
          <w:sz w:val="24"/>
          <w:szCs w:val="24"/>
        </w:rPr>
        <w:t xml:space="preserve">Dokładniejszą wartość indukcji pola magnetycznego magnesu stałego otrzymaliśmy przy pomiarze siły </w:t>
      </w:r>
      <w:r w:rsidR="005C7A3E" w:rsidRPr="005C7A3E">
        <w:rPr>
          <w:rFonts w:ascii="Cambria Math" w:hAnsi="Cambria Math"/>
          <w:color w:val="000000"/>
          <w:sz w:val="24"/>
          <w:szCs w:val="24"/>
        </w:rPr>
        <w:t>𝐹</w:t>
      </w:r>
      <w:r w:rsidR="005C7A3E" w:rsidRPr="005C7A3E">
        <w:rPr>
          <w:color w:val="000000"/>
          <w:sz w:val="24"/>
          <w:szCs w:val="24"/>
        </w:rPr>
        <w:t xml:space="preserve"> w funkcji prądu </w:t>
      </w:r>
      <w:r w:rsidR="005C7A3E" w:rsidRPr="005C7A3E">
        <w:rPr>
          <w:rFonts w:ascii="Cambria Math" w:hAnsi="Cambria Math"/>
          <w:color w:val="000000"/>
          <w:sz w:val="24"/>
          <w:szCs w:val="24"/>
        </w:rPr>
        <w:t>𝐼</w:t>
      </w:r>
      <w:r w:rsidR="005C7A3E" w:rsidRPr="005C7A3E">
        <w:rPr>
          <w:color w:val="000000"/>
          <w:sz w:val="24"/>
          <w:szCs w:val="24"/>
        </w:rPr>
        <w:t xml:space="preserve"> dla kąta </w:t>
      </w:r>
      <w:r w:rsidR="005C7A3E" w:rsidRPr="005C7A3E">
        <w:rPr>
          <w:rFonts w:ascii="Cambria Math" w:hAnsi="Cambria Math"/>
          <w:color w:val="000000"/>
          <w:sz w:val="24"/>
          <w:szCs w:val="24"/>
        </w:rPr>
        <w:t>𝛼</w:t>
      </w:r>
      <w:r w:rsidR="005C7A3E" w:rsidRPr="005C7A3E">
        <w:rPr>
          <w:color w:val="000000"/>
          <w:sz w:val="24"/>
          <w:szCs w:val="24"/>
        </w:rPr>
        <w:t>=90°. Różnice w wartościach indukcji pola magnetycznego wynikają z niedokładności urządzeń pomiarowych.</w:t>
      </w:r>
    </w:p>
    <w:p w:rsidR="0051293C" w:rsidRPr="005C7A3E" w:rsidRDefault="0051293C" w:rsidP="00EC79D3">
      <w:pPr>
        <w:spacing w:before="240"/>
        <w:ind w:left="284" w:hanging="28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r w:rsidR="000255FA">
        <w:rPr>
          <w:color w:val="000000"/>
          <w:sz w:val="24"/>
          <w:szCs w:val="24"/>
        </w:rPr>
        <w:t xml:space="preserve">* </w:t>
      </w:r>
      <w:r>
        <w:rPr>
          <w:sz w:val="24"/>
          <w:szCs w:val="24"/>
        </w:rPr>
        <w:t xml:space="preserve">W </w:t>
      </w:r>
      <w:r w:rsidR="006C0859">
        <w:rPr>
          <w:sz w:val="24"/>
          <w:szCs w:val="24"/>
        </w:rPr>
        <w:t xml:space="preserve">niniejszym ćwiczeniu </w:t>
      </w:r>
      <w:r w:rsidR="00124AB6">
        <w:rPr>
          <w:sz w:val="24"/>
          <w:szCs w:val="24"/>
        </w:rPr>
        <w:t>wielkość końcową (</w:t>
      </w:r>
      <w:r w:rsidR="00124AB6" w:rsidRPr="005C7A3E">
        <w:rPr>
          <w:color w:val="000000"/>
          <w:sz w:val="24"/>
          <w:szCs w:val="24"/>
        </w:rPr>
        <w:t>indukcji pola magnetycznego magnesu stałego</w:t>
      </w:r>
      <w:r w:rsidR="00124AB6">
        <w:rPr>
          <w:color w:val="000000"/>
          <w:sz w:val="24"/>
          <w:szCs w:val="24"/>
        </w:rPr>
        <w:t xml:space="preserve"> </w:t>
      </w:r>
      <w:r w:rsidR="00124AB6" w:rsidRPr="00124AB6">
        <w:rPr>
          <w:i/>
          <w:color w:val="000000"/>
          <w:sz w:val="24"/>
          <w:szCs w:val="24"/>
        </w:rPr>
        <w:t>B</w:t>
      </w:r>
      <w:r w:rsidR="00124AB6">
        <w:rPr>
          <w:color w:val="000000"/>
          <w:sz w:val="24"/>
          <w:szCs w:val="24"/>
        </w:rPr>
        <w:t> = </w:t>
      </w:r>
      <w:r w:rsidR="00124AB6" w:rsidRPr="005C7A3E">
        <w:rPr>
          <w:color w:val="000000"/>
          <w:sz w:val="24"/>
          <w:szCs w:val="24"/>
        </w:rPr>
        <w:t>11,41±9,78</w:t>
      </w:r>
      <w:r w:rsidR="00124AB6">
        <w:rPr>
          <w:color w:val="000000"/>
          <w:sz w:val="24"/>
          <w:szCs w:val="24"/>
        </w:rPr>
        <w:t> </w:t>
      </w:r>
      <w:r w:rsidR="00124AB6" w:rsidRPr="005C7A3E">
        <w:rPr>
          <w:color w:val="000000"/>
          <w:sz w:val="24"/>
          <w:szCs w:val="24"/>
        </w:rPr>
        <w:t>mT</w:t>
      </w:r>
      <w:r w:rsidR="00124AB6">
        <w:rPr>
          <w:sz w:val="24"/>
          <w:szCs w:val="24"/>
        </w:rPr>
        <w:t xml:space="preserve">) nie ma możliwości porównać </w:t>
      </w:r>
      <w:r w:rsidR="006C0859">
        <w:rPr>
          <w:sz w:val="24"/>
          <w:szCs w:val="24"/>
        </w:rPr>
        <w:t>z wartością katalogową.</w:t>
      </w:r>
    </w:p>
    <w:p w:rsidR="000F7D63" w:rsidRDefault="000F7D63" w:rsidP="000F7D63">
      <w:pPr>
        <w:rPr>
          <w:sz w:val="24"/>
          <w:szCs w:val="24"/>
        </w:rPr>
      </w:pPr>
    </w:p>
    <w:p w:rsidR="000255FA" w:rsidRDefault="000255FA" w:rsidP="000F7D63">
      <w:pPr>
        <w:rPr>
          <w:sz w:val="24"/>
          <w:szCs w:val="24"/>
        </w:rPr>
      </w:pPr>
    </w:p>
    <w:p w:rsidR="003417D1" w:rsidRPr="00AE7814" w:rsidRDefault="000255FA" w:rsidP="000F7D63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* </w:t>
      </w:r>
      <w:r w:rsidR="003417D1" w:rsidRPr="00716529">
        <w:rPr>
          <w:b/>
          <w:color w:val="FF0000"/>
          <w:sz w:val="24"/>
          <w:szCs w:val="24"/>
        </w:rPr>
        <w:t>UWAGA</w:t>
      </w:r>
      <w:r w:rsidR="003417D1" w:rsidRPr="00716529">
        <w:rPr>
          <w:color w:val="FF0000"/>
          <w:sz w:val="24"/>
          <w:szCs w:val="24"/>
        </w:rPr>
        <w:t xml:space="preserve">: </w:t>
      </w:r>
      <w:r w:rsidR="00436A91" w:rsidRPr="00716529">
        <w:rPr>
          <w:color w:val="FF0000"/>
          <w:sz w:val="24"/>
          <w:szCs w:val="24"/>
        </w:rPr>
        <w:t>W przypadku konieczności porównania pewnej wielkości</w:t>
      </w:r>
      <w:r w:rsidR="00716529">
        <w:rPr>
          <w:color w:val="FF0000"/>
          <w:sz w:val="24"/>
          <w:szCs w:val="24"/>
        </w:rPr>
        <w:t xml:space="preserve"> </w:t>
      </w:r>
      <w:r w:rsidR="00716529" w:rsidRPr="00716529">
        <w:rPr>
          <w:color w:val="FF0000"/>
          <w:sz w:val="24"/>
          <w:szCs w:val="24"/>
        </w:rPr>
        <w:t>końcowej</w:t>
      </w:r>
      <w:r w:rsidR="00F1313E" w:rsidRPr="00716529">
        <w:rPr>
          <w:color w:val="FF0000"/>
          <w:sz w:val="24"/>
          <w:szCs w:val="24"/>
        </w:rPr>
        <w:t xml:space="preserve"> </w:t>
      </w:r>
      <w:r w:rsidR="00F1313E" w:rsidRPr="00716529">
        <w:rPr>
          <w:i/>
          <w:color w:val="FF0000"/>
          <w:sz w:val="24"/>
          <w:szCs w:val="24"/>
        </w:rPr>
        <w:t>X</w:t>
      </w:r>
      <w:r w:rsidR="00436A91" w:rsidRPr="00716529">
        <w:rPr>
          <w:color w:val="FF0000"/>
          <w:sz w:val="24"/>
          <w:szCs w:val="24"/>
        </w:rPr>
        <w:t>, otrzymanej po wykonaniu ćwiczenia laboratoryjnego, z odpowiedni</w:t>
      </w:r>
      <w:r w:rsidR="00AE7814">
        <w:rPr>
          <w:color w:val="FF0000"/>
          <w:sz w:val="24"/>
          <w:szCs w:val="24"/>
        </w:rPr>
        <w:t>ą</w:t>
      </w:r>
      <w:r w:rsidR="00436A91" w:rsidRPr="00716529">
        <w:rPr>
          <w:color w:val="FF0000"/>
          <w:sz w:val="24"/>
          <w:szCs w:val="24"/>
        </w:rPr>
        <w:t xml:space="preserve"> wartością katalogową</w:t>
      </w:r>
      <w:r w:rsidR="00EB352E" w:rsidRPr="00716529">
        <w:rPr>
          <w:color w:val="FF0000"/>
          <w:sz w:val="24"/>
          <w:szCs w:val="24"/>
        </w:rPr>
        <w:t xml:space="preserve"> </w:t>
      </w:r>
      <w:r w:rsidR="00F1313E" w:rsidRPr="00716529">
        <w:rPr>
          <w:i/>
          <w:color w:val="FF0000"/>
          <w:sz w:val="24"/>
          <w:szCs w:val="24"/>
        </w:rPr>
        <w:t>X</w:t>
      </w:r>
      <w:r w:rsidR="00F1313E" w:rsidRPr="00716529">
        <w:rPr>
          <w:color w:val="FF0000"/>
          <w:sz w:val="24"/>
          <w:szCs w:val="24"/>
          <w:vertAlign w:val="subscript"/>
        </w:rPr>
        <w:t>kat</w:t>
      </w:r>
      <w:r w:rsidR="00F1313E" w:rsidRPr="00716529">
        <w:rPr>
          <w:color w:val="FF0000"/>
          <w:sz w:val="24"/>
          <w:szCs w:val="24"/>
        </w:rPr>
        <w:t xml:space="preserve"> </w:t>
      </w:r>
      <w:r w:rsidR="00EB352E" w:rsidRPr="00716529">
        <w:rPr>
          <w:color w:val="FF0000"/>
          <w:sz w:val="24"/>
          <w:szCs w:val="24"/>
        </w:rPr>
        <w:t xml:space="preserve">należy porównać różnicę wartości średniej tej wielkości </w:t>
      </w:r>
      <w:r w:rsidR="00F1313E" w:rsidRPr="00716529">
        <w:rPr>
          <w:color w:val="FF0000"/>
          <w:sz w:val="24"/>
          <w:szCs w:val="24"/>
        </w:rPr>
        <w:t>i</w:t>
      </w:r>
      <w:r w:rsidR="00EB352E" w:rsidRPr="00716529">
        <w:rPr>
          <w:color w:val="FF0000"/>
          <w:sz w:val="24"/>
          <w:szCs w:val="24"/>
        </w:rPr>
        <w:t xml:space="preserve"> odpowiedni</w:t>
      </w:r>
      <w:r w:rsidR="00F1313E" w:rsidRPr="00716529">
        <w:rPr>
          <w:color w:val="FF0000"/>
          <w:sz w:val="24"/>
          <w:szCs w:val="24"/>
        </w:rPr>
        <w:t>ej</w:t>
      </w:r>
      <w:r w:rsidR="00EB352E" w:rsidRPr="00716529">
        <w:rPr>
          <w:color w:val="FF0000"/>
          <w:sz w:val="24"/>
          <w:szCs w:val="24"/>
        </w:rPr>
        <w:t xml:space="preserve"> wartości katalogow</w:t>
      </w:r>
      <w:r w:rsidR="00F1313E" w:rsidRPr="00716529">
        <w:rPr>
          <w:color w:val="FF0000"/>
          <w:sz w:val="24"/>
          <w:szCs w:val="24"/>
        </w:rPr>
        <w:t xml:space="preserve">ej </w:t>
      </w:r>
      <w:r w:rsidR="0017206C" w:rsidRPr="00716529">
        <w:rPr>
          <w:color w:val="FF0000"/>
          <w:sz w:val="24"/>
          <w:szCs w:val="24"/>
        </w:rPr>
        <w:t>|</w:t>
      </w:r>
      <w:r w:rsidR="00F1313E" w:rsidRPr="00716529">
        <w:rPr>
          <w:i/>
          <w:color w:val="FF0000"/>
          <w:sz w:val="24"/>
          <w:szCs w:val="24"/>
        </w:rPr>
        <w:t>X</w:t>
      </w:r>
      <w:r w:rsidR="0017206C" w:rsidRPr="00716529">
        <w:rPr>
          <w:i/>
          <w:color w:val="FF0000"/>
          <w:sz w:val="24"/>
          <w:szCs w:val="24"/>
          <w:vertAlign w:val="subscript"/>
        </w:rPr>
        <w:t>śr</w:t>
      </w:r>
      <w:r w:rsidR="00F1313E" w:rsidRPr="00716529">
        <w:rPr>
          <w:i/>
          <w:color w:val="FF0000"/>
          <w:sz w:val="24"/>
          <w:szCs w:val="24"/>
        </w:rPr>
        <w:t> - X</w:t>
      </w:r>
      <w:r w:rsidR="00F1313E" w:rsidRPr="00716529">
        <w:rPr>
          <w:color w:val="FF0000"/>
          <w:sz w:val="24"/>
          <w:szCs w:val="24"/>
          <w:vertAlign w:val="subscript"/>
        </w:rPr>
        <w:t>kat</w:t>
      </w:r>
      <w:r w:rsidR="0017206C" w:rsidRPr="00716529">
        <w:rPr>
          <w:color w:val="FF0000"/>
          <w:sz w:val="24"/>
          <w:szCs w:val="24"/>
        </w:rPr>
        <w:t>|</w:t>
      </w:r>
      <w:r w:rsidR="00F1313E" w:rsidRPr="00716529">
        <w:rPr>
          <w:color w:val="FF0000"/>
          <w:sz w:val="24"/>
          <w:szCs w:val="24"/>
        </w:rPr>
        <w:t xml:space="preserve"> z otrzymanym odchyleniem standardowym</w:t>
      </w:r>
      <w:r w:rsidR="0017206C" w:rsidRPr="00716529">
        <w:rPr>
          <w:color w:val="FF0000"/>
          <w:sz w:val="24"/>
          <w:szCs w:val="24"/>
        </w:rPr>
        <w:t xml:space="preserve"> </w:t>
      </w:r>
      <w:r w:rsidR="0017206C" w:rsidRPr="00716529">
        <w:rPr>
          <w:color w:val="FF0000"/>
          <w:sz w:val="24"/>
          <w:szCs w:val="24"/>
        </w:rPr>
        <w:sym w:font="Symbol" w:char="F044"/>
      </w:r>
      <w:r w:rsidR="0017206C" w:rsidRPr="00716529">
        <w:rPr>
          <w:i/>
          <w:color w:val="FF0000"/>
          <w:sz w:val="24"/>
          <w:szCs w:val="24"/>
        </w:rPr>
        <w:t>X</w:t>
      </w:r>
      <w:r w:rsidR="0017206C" w:rsidRPr="00716529">
        <w:rPr>
          <w:color w:val="FF0000"/>
          <w:sz w:val="24"/>
          <w:szCs w:val="24"/>
        </w:rPr>
        <w:t>.</w:t>
      </w:r>
      <w:r w:rsidR="00AE7814">
        <w:rPr>
          <w:color w:val="FF0000"/>
          <w:sz w:val="24"/>
          <w:szCs w:val="24"/>
        </w:rPr>
        <w:t xml:space="preserve"> Jeśli wielkość </w:t>
      </w:r>
      <w:r w:rsidR="00AE7814" w:rsidRPr="00716529">
        <w:rPr>
          <w:color w:val="FF0000"/>
          <w:sz w:val="24"/>
          <w:szCs w:val="24"/>
        </w:rPr>
        <w:t>|</w:t>
      </w:r>
      <w:r w:rsidR="00AE7814" w:rsidRPr="00716529">
        <w:rPr>
          <w:i/>
          <w:color w:val="FF0000"/>
          <w:sz w:val="24"/>
          <w:szCs w:val="24"/>
        </w:rPr>
        <w:t>X</w:t>
      </w:r>
      <w:r w:rsidR="00AE7814" w:rsidRPr="00716529">
        <w:rPr>
          <w:i/>
          <w:color w:val="FF0000"/>
          <w:sz w:val="24"/>
          <w:szCs w:val="24"/>
          <w:vertAlign w:val="subscript"/>
        </w:rPr>
        <w:t>śr</w:t>
      </w:r>
      <w:r w:rsidR="00AE7814" w:rsidRPr="00716529">
        <w:rPr>
          <w:i/>
          <w:color w:val="FF0000"/>
          <w:sz w:val="24"/>
          <w:szCs w:val="24"/>
        </w:rPr>
        <w:t> - X</w:t>
      </w:r>
      <w:r w:rsidR="00AE7814" w:rsidRPr="00716529">
        <w:rPr>
          <w:color w:val="FF0000"/>
          <w:sz w:val="24"/>
          <w:szCs w:val="24"/>
          <w:vertAlign w:val="subscript"/>
        </w:rPr>
        <w:t>kat</w:t>
      </w:r>
      <w:r w:rsidR="00AE7814" w:rsidRPr="00716529">
        <w:rPr>
          <w:color w:val="FF0000"/>
          <w:sz w:val="24"/>
          <w:szCs w:val="24"/>
        </w:rPr>
        <w:t>|</w:t>
      </w:r>
      <w:r w:rsidR="00AE7814">
        <w:rPr>
          <w:color w:val="FF0000"/>
          <w:sz w:val="24"/>
          <w:szCs w:val="24"/>
        </w:rPr>
        <w:t xml:space="preserve"> jest większa od wielkości </w:t>
      </w:r>
      <w:r w:rsidR="00AE7814" w:rsidRPr="00716529">
        <w:rPr>
          <w:color w:val="FF0000"/>
          <w:sz w:val="24"/>
          <w:szCs w:val="24"/>
        </w:rPr>
        <w:sym w:font="Symbol" w:char="F044"/>
      </w:r>
      <w:r w:rsidR="00AE7814" w:rsidRPr="00716529">
        <w:rPr>
          <w:i/>
          <w:color w:val="FF0000"/>
          <w:sz w:val="24"/>
          <w:szCs w:val="24"/>
        </w:rPr>
        <w:t>X</w:t>
      </w:r>
      <w:r w:rsidR="00AE7814">
        <w:rPr>
          <w:color w:val="FF0000"/>
          <w:sz w:val="24"/>
          <w:szCs w:val="24"/>
        </w:rPr>
        <w:t xml:space="preserve">, to należy </w:t>
      </w:r>
      <w:r w:rsidR="00424EB8">
        <w:rPr>
          <w:color w:val="FF0000"/>
          <w:sz w:val="24"/>
          <w:szCs w:val="24"/>
        </w:rPr>
        <w:t xml:space="preserve">zasugerować </w:t>
      </w:r>
      <w:r w:rsidR="00124AB6">
        <w:rPr>
          <w:color w:val="FF0000"/>
          <w:sz w:val="24"/>
          <w:szCs w:val="24"/>
        </w:rPr>
        <w:t xml:space="preserve">we wnioskach </w:t>
      </w:r>
      <w:r w:rsidR="00424EB8">
        <w:rPr>
          <w:color w:val="FF0000"/>
          <w:sz w:val="24"/>
          <w:szCs w:val="24"/>
        </w:rPr>
        <w:t>możliwe źródła nieuwzględnionych niepewności pomiarów.</w:t>
      </w:r>
    </w:p>
    <w:sectPr w:rsidR="003417D1" w:rsidRPr="00AE7814" w:rsidSect="00830D58">
      <w:footerReference w:type="even" r:id="rId22"/>
      <w:footerReference w:type="default" r:id="rId23"/>
      <w:pgSz w:w="11906" w:h="16838" w:code="9"/>
      <w:pgMar w:top="720" w:right="720" w:bottom="720" w:left="720" w:header="1134" w:footer="1134" w:gutter="1134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FD8" w:rsidRDefault="00982FD8">
      <w:r>
        <w:separator/>
      </w:r>
    </w:p>
  </w:endnote>
  <w:endnote w:type="continuationSeparator" w:id="1">
    <w:p w:rsidR="00982FD8" w:rsidRDefault="00982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EB8" w:rsidRDefault="00BC4D2A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424EB8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24EB8">
      <w:rPr>
        <w:rStyle w:val="Numerstrony"/>
        <w:noProof/>
      </w:rPr>
      <w:t>1</w:t>
    </w:r>
    <w:r>
      <w:rPr>
        <w:rStyle w:val="Numerstrony"/>
      </w:rPr>
      <w:fldChar w:fldCharType="end"/>
    </w:r>
  </w:p>
  <w:p w:rsidR="00424EB8" w:rsidRDefault="00424EB8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04439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424EB8" w:rsidRDefault="00BC4D2A">
        <w:pPr>
          <w:pStyle w:val="Stopka"/>
          <w:jc w:val="center"/>
        </w:pPr>
        <w:r w:rsidRPr="003417D1">
          <w:rPr>
            <w:sz w:val="24"/>
            <w:szCs w:val="24"/>
          </w:rPr>
          <w:fldChar w:fldCharType="begin"/>
        </w:r>
        <w:r w:rsidR="00424EB8" w:rsidRPr="003417D1">
          <w:rPr>
            <w:sz w:val="24"/>
            <w:szCs w:val="24"/>
          </w:rPr>
          <w:instrText xml:space="preserve"> PAGE   \* MERGEFORMAT </w:instrText>
        </w:r>
        <w:r w:rsidRPr="003417D1">
          <w:rPr>
            <w:sz w:val="24"/>
            <w:szCs w:val="24"/>
          </w:rPr>
          <w:fldChar w:fldCharType="separate"/>
        </w:r>
        <w:r w:rsidR="00E66FB1">
          <w:rPr>
            <w:noProof/>
            <w:sz w:val="24"/>
            <w:szCs w:val="24"/>
          </w:rPr>
          <w:t>3</w:t>
        </w:r>
        <w:r w:rsidRPr="003417D1">
          <w:rPr>
            <w:sz w:val="24"/>
            <w:szCs w:val="24"/>
          </w:rPr>
          <w:fldChar w:fldCharType="end"/>
        </w:r>
      </w:p>
    </w:sdtContent>
  </w:sdt>
  <w:p w:rsidR="00424EB8" w:rsidRDefault="00424EB8" w:rsidP="00830D58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FD8" w:rsidRDefault="00982FD8">
      <w:r>
        <w:separator/>
      </w:r>
    </w:p>
  </w:footnote>
  <w:footnote w:type="continuationSeparator" w:id="1">
    <w:p w:rsidR="00982FD8" w:rsidRDefault="00982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EA51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262CE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95C4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D3E50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84A3F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D8E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48A4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1C71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085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B8E1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B745D9"/>
    <w:multiLevelType w:val="hybridMultilevel"/>
    <w:tmpl w:val="41860A8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23D58E3"/>
    <w:multiLevelType w:val="hybridMultilevel"/>
    <w:tmpl w:val="772A1422"/>
    <w:lvl w:ilvl="0" w:tplc="7D3A95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A956F1"/>
    <w:multiLevelType w:val="hybridMultilevel"/>
    <w:tmpl w:val="6080AD8C"/>
    <w:lvl w:ilvl="0" w:tplc="7D3A95E4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3">
    <w:nsid w:val="4A0D06A0"/>
    <w:multiLevelType w:val="hybridMultilevel"/>
    <w:tmpl w:val="88A0D56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7631388"/>
    <w:multiLevelType w:val="hybridMultilevel"/>
    <w:tmpl w:val="F3F0047A"/>
    <w:lvl w:ilvl="0" w:tplc="7D3A95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2F6C91"/>
    <w:multiLevelType w:val="hybridMultilevel"/>
    <w:tmpl w:val="28161E0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4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embedSystemFonts/>
  <w:stylePaneFormatFilter w:val="0004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D04D5F"/>
    <w:rsid w:val="00001C49"/>
    <w:rsid w:val="00001DDE"/>
    <w:rsid w:val="0000367B"/>
    <w:rsid w:val="000234B2"/>
    <w:rsid w:val="000255FA"/>
    <w:rsid w:val="0003519E"/>
    <w:rsid w:val="00041EB5"/>
    <w:rsid w:val="000538A0"/>
    <w:rsid w:val="00056460"/>
    <w:rsid w:val="00056D86"/>
    <w:rsid w:val="000779F1"/>
    <w:rsid w:val="00077B24"/>
    <w:rsid w:val="00077EDA"/>
    <w:rsid w:val="00097FE8"/>
    <w:rsid w:val="000A0E0A"/>
    <w:rsid w:val="000B2C43"/>
    <w:rsid w:val="000D4418"/>
    <w:rsid w:val="000D5748"/>
    <w:rsid w:val="000E3CFE"/>
    <w:rsid w:val="000E417A"/>
    <w:rsid w:val="000F51D9"/>
    <w:rsid w:val="000F7D63"/>
    <w:rsid w:val="0010418B"/>
    <w:rsid w:val="00120578"/>
    <w:rsid w:val="00124AB6"/>
    <w:rsid w:val="001261AC"/>
    <w:rsid w:val="00134A5E"/>
    <w:rsid w:val="00141986"/>
    <w:rsid w:val="001419BF"/>
    <w:rsid w:val="00151EC5"/>
    <w:rsid w:val="00156193"/>
    <w:rsid w:val="00167FF9"/>
    <w:rsid w:val="00171AAE"/>
    <w:rsid w:val="0017206C"/>
    <w:rsid w:val="00175565"/>
    <w:rsid w:val="00181C9D"/>
    <w:rsid w:val="00194CE4"/>
    <w:rsid w:val="001C339C"/>
    <w:rsid w:val="001D72BF"/>
    <w:rsid w:val="001E4677"/>
    <w:rsid w:val="001E6DDA"/>
    <w:rsid w:val="001E7E4E"/>
    <w:rsid w:val="001F5217"/>
    <w:rsid w:val="00201882"/>
    <w:rsid w:val="002106E1"/>
    <w:rsid w:val="002134B0"/>
    <w:rsid w:val="002160AB"/>
    <w:rsid w:val="00217B4C"/>
    <w:rsid w:val="00223438"/>
    <w:rsid w:val="00226B69"/>
    <w:rsid w:val="00227DBE"/>
    <w:rsid w:val="0024046C"/>
    <w:rsid w:val="0024426E"/>
    <w:rsid w:val="002663D9"/>
    <w:rsid w:val="00266481"/>
    <w:rsid w:val="00266E15"/>
    <w:rsid w:val="002854AA"/>
    <w:rsid w:val="00291634"/>
    <w:rsid w:val="0029613E"/>
    <w:rsid w:val="002A73FA"/>
    <w:rsid w:val="002B385F"/>
    <w:rsid w:val="002B4201"/>
    <w:rsid w:val="002B77A7"/>
    <w:rsid w:val="002D3C56"/>
    <w:rsid w:val="002D4189"/>
    <w:rsid w:val="002E024C"/>
    <w:rsid w:val="002E25E3"/>
    <w:rsid w:val="002F245C"/>
    <w:rsid w:val="002F298A"/>
    <w:rsid w:val="00300A64"/>
    <w:rsid w:val="0031072C"/>
    <w:rsid w:val="00311AA0"/>
    <w:rsid w:val="00315A73"/>
    <w:rsid w:val="0032141D"/>
    <w:rsid w:val="00327104"/>
    <w:rsid w:val="00331190"/>
    <w:rsid w:val="00335B25"/>
    <w:rsid w:val="00335ECB"/>
    <w:rsid w:val="00340046"/>
    <w:rsid w:val="003417D1"/>
    <w:rsid w:val="003435B4"/>
    <w:rsid w:val="00345FFF"/>
    <w:rsid w:val="003465F3"/>
    <w:rsid w:val="00350538"/>
    <w:rsid w:val="003542D3"/>
    <w:rsid w:val="00372067"/>
    <w:rsid w:val="003810E3"/>
    <w:rsid w:val="003A1ACB"/>
    <w:rsid w:val="003B7B12"/>
    <w:rsid w:val="003C01BF"/>
    <w:rsid w:val="003C3620"/>
    <w:rsid w:val="003C5928"/>
    <w:rsid w:val="003C6CEB"/>
    <w:rsid w:val="003D1EEA"/>
    <w:rsid w:val="003D20B7"/>
    <w:rsid w:val="004019A3"/>
    <w:rsid w:val="00404A53"/>
    <w:rsid w:val="00413A1D"/>
    <w:rsid w:val="0042352D"/>
    <w:rsid w:val="00424EB8"/>
    <w:rsid w:val="0043212E"/>
    <w:rsid w:val="00436A91"/>
    <w:rsid w:val="0044392E"/>
    <w:rsid w:val="004506FB"/>
    <w:rsid w:val="004550D0"/>
    <w:rsid w:val="00455306"/>
    <w:rsid w:val="004636DE"/>
    <w:rsid w:val="00470DD0"/>
    <w:rsid w:val="0048166E"/>
    <w:rsid w:val="00497C09"/>
    <w:rsid w:val="004A679D"/>
    <w:rsid w:val="004C3961"/>
    <w:rsid w:val="004E6331"/>
    <w:rsid w:val="004F0A3B"/>
    <w:rsid w:val="004F22E1"/>
    <w:rsid w:val="004F36E1"/>
    <w:rsid w:val="005065DB"/>
    <w:rsid w:val="00506C9E"/>
    <w:rsid w:val="005075FE"/>
    <w:rsid w:val="00512545"/>
    <w:rsid w:val="0051293C"/>
    <w:rsid w:val="00517CE8"/>
    <w:rsid w:val="005202B8"/>
    <w:rsid w:val="00520354"/>
    <w:rsid w:val="0052153A"/>
    <w:rsid w:val="00533C7E"/>
    <w:rsid w:val="00552D13"/>
    <w:rsid w:val="00565F49"/>
    <w:rsid w:val="0058604F"/>
    <w:rsid w:val="00590683"/>
    <w:rsid w:val="00592BEF"/>
    <w:rsid w:val="00596955"/>
    <w:rsid w:val="005972A2"/>
    <w:rsid w:val="005A09CA"/>
    <w:rsid w:val="005B4069"/>
    <w:rsid w:val="005C0CD0"/>
    <w:rsid w:val="005C3BDB"/>
    <w:rsid w:val="005C7A3E"/>
    <w:rsid w:val="005D1AFC"/>
    <w:rsid w:val="005E40C7"/>
    <w:rsid w:val="005F1FD0"/>
    <w:rsid w:val="005F20B0"/>
    <w:rsid w:val="00601FF5"/>
    <w:rsid w:val="0062383F"/>
    <w:rsid w:val="006442BC"/>
    <w:rsid w:val="00651BCF"/>
    <w:rsid w:val="006657C5"/>
    <w:rsid w:val="006703EA"/>
    <w:rsid w:val="00672F7C"/>
    <w:rsid w:val="00674252"/>
    <w:rsid w:val="006760D6"/>
    <w:rsid w:val="00686988"/>
    <w:rsid w:val="00686BEA"/>
    <w:rsid w:val="00691277"/>
    <w:rsid w:val="006A3F96"/>
    <w:rsid w:val="006A5E9C"/>
    <w:rsid w:val="006C0859"/>
    <w:rsid w:val="006C391E"/>
    <w:rsid w:val="006C40D9"/>
    <w:rsid w:val="006C7776"/>
    <w:rsid w:val="006D5000"/>
    <w:rsid w:val="006F42FA"/>
    <w:rsid w:val="00702DC6"/>
    <w:rsid w:val="0070796F"/>
    <w:rsid w:val="00710794"/>
    <w:rsid w:val="00716529"/>
    <w:rsid w:val="007249E0"/>
    <w:rsid w:val="00742310"/>
    <w:rsid w:val="00746688"/>
    <w:rsid w:val="007478EE"/>
    <w:rsid w:val="00750EB6"/>
    <w:rsid w:val="00755579"/>
    <w:rsid w:val="00756BD4"/>
    <w:rsid w:val="00760000"/>
    <w:rsid w:val="00773E35"/>
    <w:rsid w:val="00777940"/>
    <w:rsid w:val="0078776C"/>
    <w:rsid w:val="00793332"/>
    <w:rsid w:val="00796609"/>
    <w:rsid w:val="007B1E60"/>
    <w:rsid w:val="007C147A"/>
    <w:rsid w:val="007C6247"/>
    <w:rsid w:val="007D612C"/>
    <w:rsid w:val="007E4962"/>
    <w:rsid w:val="007E5997"/>
    <w:rsid w:val="007F04BF"/>
    <w:rsid w:val="007F0755"/>
    <w:rsid w:val="007F41E0"/>
    <w:rsid w:val="00802A6E"/>
    <w:rsid w:val="008032C4"/>
    <w:rsid w:val="008049CD"/>
    <w:rsid w:val="008075DD"/>
    <w:rsid w:val="00810967"/>
    <w:rsid w:val="0081563C"/>
    <w:rsid w:val="00830D58"/>
    <w:rsid w:val="00851FB3"/>
    <w:rsid w:val="00852C20"/>
    <w:rsid w:val="008533CD"/>
    <w:rsid w:val="00855DFF"/>
    <w:rsid w:val="008572A8"/>
    <w:rsid w:val="00857AB0"/>
    <w:rsid w:val="00863B58"/>
    <w:rsid w:val="008741F3"/>
    <w:rsid w:val="00881FDE"/>
    <w:rsid w:val="008C78EF"/>
    <w:rsid w:val="008D00B2"/>
    <w:rsid w:val="00902751"/>
    <w:rsid w:val="00910DFB"/>
    <w:rsid w:val="00926AF3"/>
    <w:rsid w:val="00927B4B"/>
    <w:rsid w:val="0095624C"/>
    <w:rsid w:val="00960CED"/>
    <w:rsid w:val="00970868"/>
    <w:rsid w:val="009712E2"/>
    <w:rsid w:val="00982FD8"/>
    <w:rsid w:val="009849D4"/>
    <w:rsid w:val="00984EAD"/>
    <w:rsid w:val="0098767D"/>
    <w:rsid w:val="00993F25"/>
    <w:rsid w:val="009A625F"/>
    <w:rsid w:val="009B03AA"/>
    <w:rsid w:val="009B4C21"/>
    <w:rsid w:val="009C0371"/>
    <w:rsid w:val="009C26B7"/>
    <w:rsid w:val="009C3A44"/>
    <w:rsid w:val="009F49F8"/>
    <w:rsid w:val="009F5682"/>
    <w:rsid w:val="009F6EDB"/>
    <w:rsid w:val="009F70EB"/>
    <w:rsid w:val="00A007FA"/>
    <w:rsid w:val="00A060C6"/>
    <w:rsid w:val="00A06163"/>
    <w:rsid w:val="00A063D0"/>
    <w:rsid w:val="00A06AFE"/>
    <w:rsid w:val="00A0772F"/>
    <w:rsid w:val="00A07BA9"/>
    <w:rsid w:val="00A10930"/>
    <w:rsid w:val="00A17F00"/>
    <w:rsid w:val="00A31724"/>
    <w:rsid w:val="00A40150"/>
    <w:rsid w:val="00A57489"/>
    <w:rsid w:val="00A57CEA"/>
    <w:rsid w:val="00A618E6"/>
    <w:rsid w:val="00A6441D"/>
    <w:rsid w:val="00A66202"/>
    <w:rsid w:val="00A84DF2"/>
    <w:rsid w:val="00A90DB6"/>
    <w:rsid w:val="00A97F28"/>
    <w:rsid w:val="00AB0852"/>
    <w:rsid w:val="00AC2ED6"/>
    <w:rsid w:val="00AC63D8"/>
    <w:rsid w:val="00AC7A9C"/>
    <w:rsid w:val="00AD72D1"/>
    <w:rsid w:val="00AE2700"/>
    <w:rsid w:val="00AE4CF7"/>
    <w:rsid w:val="00AE5177"/>
    <w:rsid w:val="00AE7814"/>
    <w:rsid w:val="00B15D8D"/>
    <w:rsid w:val="00B273BF"/>
    <w:rsid w:val="00B36544"/>
    <w:rsid w:val="00B36E79"/>
    <w:rsid w:val="00B37E6B"/>
    <w:rsid w:val="00B5146D"/>
    <w:rsid w:val="00B51CB9"/>
    <w:rsid w:val="00B62C3E"/>
    <w:rsid w:val="00B75CCC"/>
    <w:rsid w:val="00B81653"/>
    <w:rsid w:val="00BA39AC"/>
    <w:rsid w:val="00BA5819"/>
    <w:rsid w:val="00BA5D2A"/>
    <w:rsid w:val="00BB7D41"/>
    <w:rsid w:val="00BC22EF"/>
    <w:rsid w:val="00BC4D2A"/>
    <w:rsid w:val="00BC630A"/>
    <w:rsid w:val="00BD2F6D"/>
    <w:rsid w:val="00BD338A"/>
    <w:rsid w:val="00BF4900"/>
    <w:rsid w:val="00C0609D"/>
    <w:rsid w:val="00C07CC9"/>
    <w:rsid w:val="00C469C8"/>
    <w:rsid w:val="00C50110"/>
    <w:rsid w:val="00C540BA"/>
    <w:rsid w:val="00C639D2"/>
    <w:rsid w:val="00C6754A"/>
    <w:rsid w:val="00C67DD9"/>
    <w:rsid w:val="00C8072C"/>
    <w:rsid w:val="00C80B63"/>
    <w:rsid w:val="00C87140"/>
    <w:rsid w:val="00C87D6C"/>
    <w:rsid w:val="00CA2C57"/>
    <w:rsid w:val="00CD3F11"/>
    <w:rsid w:val="00CE0CD6"/>
    <w:rsid w:val="00CE4030"/>
    <w:rsid w:val="00CE6D00"/>
    <w:rsid w:val="00D04D5F"/>
    <w:rsid w:val="00D078F4"/>
    <w:rsid w:val="00D14BB0"/>
    <w:rsid w:val="00D206CF"/>
    <w:rsid w:val="00D24795"/>
    <w:rsid w:val="00D25CC5"/>
    <w:rsid w:val="00D3483F"/>
    <w:rsid w:val="00D43679"/>
    <w:rsid w:val="00D634A7"/>
    <w:rsid w:val="00D63DB6"/>
    <w:rsid w:val="00D66A9D"/>
    <w:rsid w:val="00D80A5B"/>
    <w:rsid w:val="00D84B51"/>
    <w:rsid w:val="00D853C8"/>
    <w:rsid w:val="00D87DDD"/>
    <w:rsid w:val="00D9436E"/>
    <w:rsid w:val="00D95696"/>
    <w:rsid w:val="00D97133"/>
    <w:rsid w:val="00DA5F15"/>
    <w:rsid w:val="00DB1E0F"/>
    <w:rsid w:val="00DB2E99"/>
    <w:rsid w:val="00DD0720"/>
    <w:rsid w:val="00DD089F"/>
    <w:rsid w:val="00DD6EF2"/>
    <w:rsid w:val="00DE3710"/>
    <w:rsid w:val="00DE3AB9"/>
    <w:rsid w:val="00DE3CF5"/>
    <w:rsid w:val="00DE7E0A"/>
    <w:rsid w:val="00E159BF"/>
    <w:rsid w:val="00E22065"/>
    <w:rsid w:val="00E2306A"/>
    <w:rsid w:val="00E26D8B"/>
    <w:rsid w:val="00E27761"/>
    <w:rsid w:val="00E37205"/>
    <w:rsid w:val="00E43B71"/>
    <w:rsid w:val="00E44027"/>
    <w:rsid w:val="00E66FB1"/>
    <w:rsid w:val="00E957A4"/>
    <w:rsid w:val="00EA064C"/>
    <w:rsid w:val="00EA1BFF"/>
    <w:rsid w:val="00EA6A27"/>
    <w:rsid w:val="00EA6DAA"/>
    <w:rsid w:val="00EB01BF"/>
    <w:rsid w:val="00EB352E"/>
    <w:rsid w:val="00EB4708"/>
    <w:rsid w:val="00EB6600"/>
    <w:rsid w:val="00EC32D6"/>
    <w:rsid w:val="00EC79D3"/>
    <w:rsid w:val="00ED6EAF"/>
    <w:rsid w:val="00EE5B00"/>
    <w:rsid w:val="00EF7A5A"/>
    <w:rsid w:val="00F00006"/>
    <w:rsid w:val="00F011EC"/>
    <w:rsid w:val="00F1313E"/>
    <w:rsid w:val="00F2006B"/>
    <w:rsid w:val="00F27F69"/>
    <w:rsid w:val="00F345BB"/>
    <w:rsid w:val="00F3603C"/>
    <w:rsid w:val="00F36DC9"/>
    <w:rsid w:val="00F437ED"/>
    <w:rsid w:val="00F515D4"/>
    <w:rsid w:val="00F647F8"/>
    <w:rsid w:val="00F96189"/>
    <w:rsid w:val="00FA18A2"/>
    <w:rsid w:val="00FD54B6"/>
    <w:rsid w:val="00FF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E26D8B"/>
  </w:style>
  <w:style w:type="paragraph" w:styleId="Nagwek1">
    <w:name w:val="heading 1"/>
    <w:basedOn w:val="Normalny"/>
    <w:next w:val="Normalny"/>
    <w:link w:val="Nagwek1Znak"/>
    <w:uiPriority w:val="9"/>
    <w:qFormat/>
    <w:rsid w:val="005202B8"/>
    <w:pPr>
      <w:keepNext/>
      <w:outlineLvl w:val="0"/>
    </w:pPr>
    <w:rPr>
      <w:sz w:val="32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5202B8"/>
    <w:pPr>
      <w:keepNext/>
      <w:spacing w:before="240" w:after="60" w:line="360" w:lineRule="auto"/>
      <w:jc w:val="both"/>
      <w:outlineLvl w:val="1"/>
    </w:pPr>
    <w:rPr>
      <w:rFonts w:ascii="Arial" w:hAnsi="Arial"/>
      <w:b/>
      <w:i/>
      <w:sz w:val="24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5202B8"/>
    <w:pPr>
      <w:keepNext/>
      <w:spacing w:before="240" w:after="60" w:line="360" w:lineRule="auto"/>
      <w:jc w:val="both"/>
      <w:outlineLvl w:val="2"/>
    </w:pPr>
    <w:rPr>
      <w:rFonts w:ascii="Arial" w:hAnsi="Arial"/>
      <w:b/>
      <w:i/>
    </w:rPr>
  </w:style>
  <w:style w:type="paragraph" w:styleId="Nagwek4">
    <w:name w:val="heading 4"/>
    <w:basedOn w:val="Normalny"/>
    <w:next w:val="Normalny"/>
    <w:link w:val="Nagwek4Znak"/>
    <w:uiPriority w:val="9"/>
    <w:qFormat/>
    <w:rsid w:val="005202B8"/>
    <w:pPr>
      <w:keepNext/>
      <w:spacing w:before="240" w:after="60" w:line="360" w:lineRule="auto"/>
      <w:jc w:val="both"/>
      <w:outlineLvl w:val="3"/>
    </w:pPr>
    <w:rPr>
      <w:rFonts w:ascii="Arial" w:hAnsi="Arial"/>
      <w:b/>
      <w:sz w:val="24"/>
    </w:rPr>
  </w:style>
  <w:style w:type="paragraph" w:styleId="Nagwek5">
    <w:name w:val="heading 5"/>
    <w:basedOn w:val="Normalny"/>
    <w:next w:val="Normalny"/>
    <w:link w:val="Nagwek5Znak"/>
    <w:uiPriority w:val="9"/>
    <w:qFormat/>
    <w:rsid w:val="005202B8"/>
    <w:pPr>
      <w:spacing w:before="240" w:after="60" w:line="360" w:lineRule="auto"/>
      <w:jc w:val="both"/>
      <w:outlineLvl w:val="4"/>
    </w:pPr>
    <w:rPr>
      <w:sz w:val="22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5202B8"/>
    <w:pPr>
      <w:spacing w:before="240" w:after="60" w:line="360" w:lineRule="auto"/>
      <w:jc w:val="both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5202B8"/>
    <w:pPr>
      <w:spacing w:before="240" w:after="60" w:line="360" w:lineRule="auto"/>
      <w:jc w:val="both"/>
      <w:outlineLvl w:val="6"/>
    </w:pPr>
    <w:rPr>
      <w:rFonts w:ascii="Arial" w:hAnsi="Arial"/>
      <w:sz w:val="24"/>
    </w:rPr>
  </w:style>
  <w:style w:type="paragraph" w:styleId="Nagwek8">
    <w:name w:val="heading 8"/>
    <w:basedOn w:val="Normalny"/>
    <w:next w:val="Normalny"/>
    <w:link w:val="Nagwek8Znak"/>
    <w:uiPriority w:val="9"/>
    <w:qFormat/>
    <w:rsid w:val="005202B8"/>
    <w:pPr>
      <w:spacing w:before="240" w:after="60" w:line="360" w:lineRule="auto"/>
      <w:jc w:val="both"/>
      <w:outlineLvl w:val="7"/>
    </w:pPr>
    <w:rPr>
      <w:rFonts w:ascii="Arial" w:hAnsi="Arial"/>
      <w:i/>
      <w:sz w:val="24"/>
    </w:rPr>
  </w:style>
  <w:style w:type="paragraph" w:styleId="Nagwek9">
    <w:name w:val="heading 9"/>
    <w:basedOn w:val="Normalny"/>
    <w:next w:val="Normalny"/>
    <w:link w:val="Nagwek9Znak"/>
    <w:uiPriority w:val="9"/>
    <w:qFormat/>
    <w:rsid w:val="005202B8"/>
    <w:pPr>
      <w:spacing w:before="240" w:after="60" w:line="360" w:lineRule="auto"/>
      <w:jc w:val="both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284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F28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F284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284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284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284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2844"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284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2844"/>
    <w:rPr>
      <w:rFonts w:ascii="Cambria" w:eastAsia="Times New Roman" w:hAnsi="Cambria" w:cs="Times New Roman"/>
      <w:sz w:val="22"/>
      <w:szCs w:val="22"/>
    </w:rPr>
  </w:style>
  <w:style w:type="paragraph" w:styleId="Tekstpodstawowy">
    <w:name w:val="Body Text"/>
    <w:basedOn w:val="Normalny"/>
    <w:link w:val="TekstpodstawowyZnak"/>
    <w:uiPriority w:val="99"/>
    <w:rsid w:val="005202B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F2844"/>
  </w:style>
  <w:style w:type="paragraph" w:styleId="Lista">
    <w:name w:val="List"/>
    <w:basedOn w:val="Normalny"/>
    <w:uiPriority w:val="99"/>
    <w:rsid w:val="005202B8"/>
    <w:pPr>
      <w:ind w:left="283" w:hanging="283"/>
    </w:pPr>
  </w:style>
  <w:style w:type="paragraph" w:styleId="Tekstpodstawowywcity2">
    <w:name w:val="Body Text Indent 2"/>
    <w:basedOn w:val="Normalny"/>
    <w:link w:val="Tekstpodstawowywcity2Znak"/>
    <w:uiPriority w:val="99"/>
    <w:rsid w:val="005202B8"/>
    <w:pPr>
      <w:shd w:val="clear" w:color="auto" w:fill="FFFFFF"/>
      <w:tabs>
        <w:tab w:val="left" w:pos="5448"/>
      </w:tabs>
      <w:spacing w:line="326" w:lineRule="exact"/>
      <w:ind w:left="19"/>
      <w:jc w:val="both"/>
    </w:pPr>
    <w:rPr>
      <w:spacing w:val="-2"/>
      <w:sz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5F2844"/>
  </w:style>
  <w:style w:type="paragraph" w:styleId="Legenda">
    <w:name w:val="caption"/>
    <w:basedOn w:val="Normalny"/>
    <w:next w:val="Normalny"/>
    <w:uiPriority w:val="35"/>
    <w:qFormat/>
    <w:rsid w:val="005202B8"/>
    <w:pPr>
      <w:spacing w:before="120" w:after="120" w:line="360" w:lineRule="auto"/>
      <w:ind w:firstLine="709"/>
      <w:jc w:val="both"/>
    </w:pPr>
    <w:rPr>
      <w:b/>
      <w:sz w:val="24"/>
    </w:rPr>
  </w:style>
  <w:style w:type="paragraph" w:customStyle="1" w:styleId="Podsumowanie">
    <w:name w:val="Podsumowanie"/>
    <w:basedOn w:val="Normalny"/>
    <w:rsid w:val="005202B8"/>
    <w:pPr>
      <w:tabs>
        <w:tab w:val="right" w:leader="hyphen" w:pos="8505"/>
      </w:tabs>
      <w:spacing w:line="360" w:lineRule="auto"/>
      <w:ind w:firstLine="709"/>
      <w:jc w:val="both"/>
    </w:pPr>
    <w:rPr>
      <w:sz w:val="24"/>
    </w:rPr>
  </w:style>
  <w:style w:type="paragraph" w:styleId="Stopka">
    <w:name w:val="footer"/>
    <w:basedOn w:val="Normalny"/>
    <w:link w:val="StopkaZnak"/>
    <w:uiPriority w:val="99"/>
    <w:rsid w:val="005202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F2844"/>
  </w:style>
  <w:style w:type="character" w:styleId="Numerstrony">
    <w:name w:val="page number"/>
    <w:basedOn w:val="Domylnaczcionkaakapitu"/>
    <w:uiPriority w:val="99"/>
    <w:rsid w:val="005202B8"/>
    <w:rPr>
      <w:rFonts w:cs="Times New Roman"/>
    </w:rPr>
  </w:style>
  <w:style w:type="paragraph" w:styleId="Nagwek">
    <w:name w:val="header"/>
    <w:basedOn w:val="Normalny"/>
    <w:link w:val="NagwekZnak"/>
    <w:uiPriority w:val="99"/>
    <w:rsid w:val="005202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F2844"/>
  </w:style>
  <w:style w:type="table" w:styleId="Tabela-Siatka">
    <w:name w:val="Table Grid"/>
    <w:basedOn w:val="Standardowy"/>
    <w:uiPriority w:val="59"/>
    <w:rsid w:val="00596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rsid w:val="0010418B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2844"/>
  </w:style>
  <w:style w:type="character" w:styleId="Odwoanieprzypisukocowego">
    <w:name w:val="endnote reference"/>
    <w:basedOn w:val="Domylnaczcionkaakapitu"/>
    <w:uiPriority w:val="99"/>
    <w:semiHidden/>
    <w:rsid w:val="0010418B"/>
    <w:rPr>
      <w:rFonts w:cs="Times New Roman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D84B51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F2844"/>
  </w:style>
  <w:style w:type="character" w:styleId="Odwoanieprzypisudolnego">
    <w:name w:val="footnote reference"/>
    <w:basedOn w:val="Domylnaczcionkaakapitu"/>
    <w:uiPriority w:val="99"/>
    <w:semiHidden/>
    <w:rsid w:val="00D84B51"/>
    <w:rPr>
      <w:rFonts w:cs="Times New Roman"/>
      <w:vertAlign w:val="superscript"/>
    </w:rPr>
  </w:style>
  <w:style w:type="paragraph" w:styleId="Tekstdymka">
    <w:name w:val="Balloon Text"/>
    <w:basedOn w:val="Normalny"/>
    <w:link w:val="TekstdymkaZnak"/>
    <w:rsid w:val="00830D5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830D5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0D5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oter" Target="footer2.xml"/><Relationship Id="rId10" Type="http://schemas.openxmlformats.org/officeDocument/2006/relationships/hyperlink" Target="http://upload.wikimedia.org/wikipedia/commons/9/9f/Regula_lewej_dloni.jpg" TargetMode="Externa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Fizyki; ćwiczenie Nr 1</vt:lpstr>
    </vt:vector>
  </TitlesOfParts>
  <Company>pc</Company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Fizyki; ćwiczenie Nr 1</dc:title>
  <dc:creator>pc</dc:creator>
  <cp:lastModifiedBy>Andriyevskyy</cp:lastModifiedBy>
  <cp:revision>23</cp:revision>
  <cp:lastPrinted>2001-10-15T13:42:00Z</cp:lastPrinted>
  <dcterms:created xsi:type="dcterms:W3CDTF">2020-10-31T11:02:00Z</dcterms:created>
  <dcterms:modified xsi:type="dcterms:W3CDTF">2021-10-07T05:56:00Z</dcterms:modified>
</cp:coreProperties>
</file>