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Default="00C01C56" w:rsidP="004965F6">
      <w:pPr>
        <w:spacing w:after="0"/>
        <w:jc w:val="center"/>
        <w:rPr>
          <w:b/>
          <w:color w:val="FF0000"/>
          <w:sz w:val="20"/>
          <w:u w:val="single"/>
          <w:lang w:val="en-US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Default="002E44C5" w:rsidP="0056146D">
      <w:pPr>
        <w:spacing w:after="0" w:line="240" w:lineRule="auto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C5603B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  <w:lang w:val="en-US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Default="000E7801" w:rsidP="004965F6">
      <w:pPr>
        <w:spacing w:after="0"/>
        <w:rPr>
          <w:sz w:val="28"/>
          <w:lang w:val="en-US"/>
        </w:rPr>
      </w:pPr>
      <w:r>
        <w:rPr>
          <w:sz w:val="28"/>
        </w:rPr>
        <w:t>Компонента</w:t>
      </w:r>
      <w:r w:rsidRPr="00D85232">
        <w:rPr>
          <w:sz w:val="28"/>
          <w:lang w:val="en-US"/>
        </w:rPr>
        <w:t xml:space="preserve"> – </w:t>
      </w:r>
      <w:r>
        <w:rPr>
          <w:sz w:val="28"/>
        </w:rPr>
        <w:t>это</w:t>
      </w:r>
      <w:r w:rsidRPr="00D85232">
        <w:rPr>
          <w:sz w:val="28"/>
          <w:lang w:val="en-US"/>
        </w:rPr>
        <w:t xml:space="preserve"> </w:t>
      </w:r>
      <w:r>
        <w:rPr>
          <w:sz w:val="28"/>
        </w:rPr>
        <w:t>тег</w:t>
      </w:r>
      <w:r w:rsidRPr="00D85232">
        <w:rPr>
          <w:sz w:val="28"/>
          <w:lang w:val="en-US"/>
        </w:rPr>
        <w:t xml:space="preserve"> &lt;</w:t>
      </w:r>
      <w:r>
        <w:rPr>
          <w:sz w:val="28"/>
          <w:lang w:val="en-US"/>
        </w:rPr>
        <w:t>App</w:t>
      </w:r>
      <w:r w:rsidRPr="00D85232">
        <w:rPr>
          <w:sz w:val="28"/>
          <w:lang w:val="en-US"/>
        </w:rPr>
        <w:t xml:space="preserve"> /&gt; </w:t>
      </w:r>
      <w:r>
        <w:rPr>
          <w:sz w:val="28"/>
        </w:rPr>
        <w:t>или</w:t>
      </w:r>
      <w:r w:rsidRPr="00D85232">
        <w:rPr>
          <w:sz w:val="28"/>
          <w:lang w:val="en-US"/>
        </w:rPr>
        <w:t xml:space="preserve"> &lt;</w:t>
      </w:r>
      <w:r>
        <w:rPr>
          <w:sz w:val="28"/>
          <w:lang w:val="en-US"/>
        </w:rPr>
        <w:t>Header</w:t>
      </w:r>
      <w:r w:rsidRPr="00D85232">
        <w:rPr>
          <w:sz w:val="28"/>
          <w:lang w:val="en-US"/>
        </w:rPr>
        <w:t xml:space="preserve"> /&gt;</w:t>
      </w:r>
    </w:p>
    <w:p w:rsidR="0056146D" w:rsidRDefault="0056146D" w:rsidP="004965F6">
      <w:pPr>
        <w:spacing w:after="0"/>
        <w:rPr>
          <w:sz w:val="28"/>
          <w:lang w:val="en-US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BB51B4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BB51B4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F2725E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222652" cy="1859112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60" cy="185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26227" cy="755590"/>
            <wp:effectExtent l="19050" t="0" r="74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64" cy="7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FC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1849FC" w:rsidRPr="001849FC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019474" cy="2056137"/>
            <wp:effectExtent l="19050" t="0" r="947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96" cy="205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BB51B4" w:rsidRPr="00232526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sz w:val="36"/>
        </w:rPr>
      </w:pPr>
    </w:p>
    <w:sectPr w:rsidR="00482E91" w:rsidRPr="00FA447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95867"/>
    <w:rsid w:val="000E7801"/>
    <w:rsid w:val="001849FC"/>
    <w:rsid w:val="00232526"/>
    <w:rsid w:val="002D6EAA"/>
    <w:rsid w:val="002E44C5"/>
    <w:rsid w:val="002F2DF9"/>
    <w:rsid w:val="0037762A"/>
    <w:rsid w:val="00482E91"/>
    <w:rsid w:val="004965F6"/>
    <w:rsid w:val="0056146D"/>
    <w:rsid w:val="0057690B"/>
    <w:rsid w:val="006B2CC7"/>
    <w:rsid w:val="00A657B4"/>
    <w:rsid w:val="00BB51B4"/>
    <w:rsid w:val="00BE32A6"/>
    <w:rsid w:val="00C01C56"/>
    <w:rsid w:val="00C5603B"/>
    <w:rsid w:val="00C63D11"/>
    <w:rsid w:val="00C90D33"/>
    <w:rsid w:val="00CA23C1"/>
    <w:rsid w:val="00D85232"/>
    <w:rsid w:val="00E61A7B"/>
    <w:rsid w:val="00EE50CB"/>
    <w:rsid w:val="00F2725E"/>
    <w:rsid w:val="00FA4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2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2023-11-29T11:45:00Z</dcterms:created>
  <dcterms:modified xsi:type="dcterms:W3CDTF">2023-12-02T18:26:00Z</dcterms:modified>
</cp:coreProperties>
</file>