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Получены серии МР томограмм, взвешенных по t1, t2, t2 stir, в трех взаимно перпендикулярных плоскостях.</w:t>
      </w:r>
    </w:p>
    <w:p w14:paraId="00000002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уровне шейного отдела позвоночника [Лордоз], [Ось].</w:t>
      </w:r>
    </w:p>
    <w:p w14:paraId="00000005" w14:textId="75CAD1D3" w:rsidR="0037790A" w:rsidRPr="00436277" w:rsidRDefault="00D21101" w:rsidP="0043627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Сагиттальный размер позвоночного канала [Сагиттальный размер].</w:t>
      </w:r>
      <w:r w:rsidR="00C2473F" w:rsidRPr="00C24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1DCB" w:rsidRPr="00EC1DCB">
        <w:rPr>
          <w:rFonts w:ascii="Times New Roman" w:eastAsia="Times New Roman" w:hAnsi="Times New Roman" w:cs="Times New Roman"/>
          <w:sz w:val="28"/>
          <w:szCs w:val="28"/>
          <w:lang w:val="ru-RU"/>
        </w:rPr>
        <w:t>[СПОНДИЛОДИСЦИТ]</w:t>
      </w:r>
    </w:p>
    <w:p w14:paraId="00000006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q8h0oty0ycaf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Тела позвонков [Тела позвонков]; замыкательные пластины [Калибр], [Гидратация], [Заострение][Шморля][Экзостозы][Модик].</w:t>
      </w:r>
    </w:p>
    <w:p w14:paraId="00000007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[Доп.сигнал]</w:t>
      </w:r>
    </w:p>
    <w:p w14:paraId="00000008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[Дистрофия]</w:t>
      </w:r>
    </w:p>
    <w:p w14:paraId="00000009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Межпозвонковые сочленения с ровными, четкими контурами, [Калибр], [Заострение], [Гидратация].</w:t>
      </w:r>
    </w:p>
    <w:p w14:paraId="0000000A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Сочленения С0/С1, С1/С2 почти симметричны, с ровными, четкими контурами, [Калибр], [Заострение], [Гидратация].</w:t>
      </w:r>
    </w:p>
    <w:p w14:paraId="0000000B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Межпозвонковые диски [Калибр], [Гидратация].</w:t>
      </w:r>
    </w:p>
    <w:p w14:paraId="0000000C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[Дистрофия]</w:t>
      </w:r>
    </w:p>
    <w:p w14:paraId="0000000D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[Выстояние Сn/Сn]</w:t>
      </w:r>
    </w:p>
    <w:p w14:paraId="0000000E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Задняя продольная связка [Калибр], [Гидратация].</w:t>
      </w:r>
    </w:p>
    <w:p w14:paraId="0000000F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Спинной мозг с ровными, четкими контурами, [Калибр], [Дополнительный сигнал].</w:t>
      </w:r>
    </w:p>
    <w:p w14:paraId="00000010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Корешки выходят из межпозвонковых отверстий, [Дополнительный сигнал].</w:t>
      </w:r>
    </w:p>
    <w:p w14:paraId="00000011" w14:textId="77777777" w:rsidR="0037790A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7379D66" w:rsidR="0037790A" w:rsidRPr="002236A9" w:rsidRDefault="00D2110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Заключение: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МР признаки </w:t>
      </w:r>
      <w:r w:rsidR="00CA4F77" w:rsidRPr="00CA4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[VC] </w:t>
      </w:r>
      <w:r w:rsidR="00CA21FB" w:rsidRPr="00CA21FB">
        <w:rPr>
          <w:rFonts w:ascii="Times New Roman" w:eastAsia="Times New Roman" w:hAnsi="Times New Roman" w:cs="Times New Roman"/>
          <w:sz w:val="28"/>
          <w:szCs w:val="28"/>
          <w:lang w:val="ru-RU"/>
        </w:rPr>
        <w:t>[AC]</w:t>
      </w:r>
      <w:r w:rsidR="00CA21FB" w:rsidRPr="00CA21FB">
        <w:t xml:space="preserve"> </w:t>
      </w:r>
      <w:r w:rsidR="00CA21FB" w:rsidRPr="00CA21FB">
        <w:rPr>
          <w:rFonts w:ascii="Times New Roman" w:eastAsia="Times New Roman" w:hAnsi="Times New Roman" w:cs="Times New Roman"/>
          <w:sz w:val="28"/>
          <w:szCs w:val="28"/>
          <w:lang w:val="ru-RU"/>
        </w:rPr>
        <w:t>[LC]</w:t>
      </w:r>
      <w:r w:rsidR="00CA21FB" w:rsidRPr="00CA21FB">
        <w:t xml:space="preserve"> </w:t>
      </w:r>
      <w:r w:rsidR="002236A9" w:rsidRPr="002236A9">
        <w:rPr>
          <w:rFonts w:ascii="Times New Roman" w:eastAsia="Times New Roman" w:hAnsi="Times New Roman" w:cs="Times New Roman"/>
          <w:sz w:val="28"/>
          <w:szCs w:val="28"/>
          <w:lang w:val="ru-RU"/>
        </w:rPr>
        <w:t>[SaC]</w:t>
      </w:r>
      <w:r w:rsidR="002236A9" w:rsidRPr="002236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36A9" w:rsidRPr="002236A9">
        <w:rPr>
          <w:rFonts w:ascii="Times New Roman" w:eastAsia="Times New Roman" w:hAnsi="Times New Roman" w:cs="Times New Roman"/>
          <w:sz w:val="28"/>
          <w:szCs w:val="28"/>
          <w:lang w:val="ru-RU"/>
        </w:rPr>
        <w:t>[SpC]</w:t>
      </w:r>
      <w:bookmarkStart w:id="1" w:name="_GoBack"/>
      <w:bookmarkEnd w:id="1"/>
    </w:p>
    <w:p w14:paraId="00000014" w14:textId="77777777" w:rsidR="0037790A" w:rsidRDefault="00D21101">
      <w:pPr>
        <w:spacing w:line="240" w:lineRule="auto"/>
      </w:pPr>
      <w:r>
        <w:t xml:space="preserve"> </w:t>
      </w:r>
    </w:p>
    <w:p w14:paraId="00000015" w14:textId="77777777" w:rsidR="0037790A" w:rsidRDefault="0037790A">
      <w:pPr>
        <w:spacing w:line="240" w:lineRule="auto"/>
      </w:pPr>
    </w:p>
    <w:sectPr w:rsidR="003779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0A"/>
    <w:rsid w:val="002236A9"/>
    <w:rsid w:val="0037790A"/>
    <w:rsid w:val="00436277"/>
    <w:rsid w:val="009750D0"/>
    <w:rsid w:val="00A62EBD"/>
    <w:rsid w:val="00C2473F"/>
    <w:rsid w:val="00CA21FB"/>
    <w:rsid w:val="00CA4F77"/>
    <w:rsid w:val="00CF55D2"/>
    <w:rsid w:val="00D21101"/>
    <w:rsid w:val="00E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DC59"/>
  <w15:docId w15:val="{424B2099-C0E5-4AF5-8952-2FCC7C56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Зорин</cp:lastModifiedBy>
  <cp:revision>12</cp:revision>
  <dcterms:created xsi:type="dcterms:W3CDTF">2022-09-01T09:55:00Z</dcterms:created>
  <dcterms:modified xsi:type="dcterms:W3CDTF">2022-09-01T16:35:00Z</dcterms:modified>
</cp:coreProperties>
</file>