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431E" w14:textId="4A3CE14A" w:rsidR="00C97F5D" w:rsidRPr="000E193C" w:rsidRDefault="000E193C">
      <w:pPr>
        <w:rPr>
          <w:b/>
          <w:bCs/>
        </w:rPr>
      </w:pPr>
      <w:r w:rsidRPr="000E193C">
        <w:rPr>
          <w:b/>
          <w:bCs/>
        </w:rPr>
        <w:t>Троян атака</w:t>
      </w:r>
    </w:p>
    <w:p w14:paraId="1C9BC1CE" w14:textId="475D21A5" w:rsidR="000E193C" w:rsidRDefault="000E193C" w:rsidP="00D836D3">
      <w:pPr>
        <w:jc w:val="both"/>
      </w:pPr>
      <w:r>
        <w:t xml:space="preserve">Есть понятие инкрементальное обучение – когда модель доучивается на дополнительных данных, чтобы немного изменить веса. При небольшом изменении весов нельзя добиться сильного изменения результатов модели. Так </w:t>
      </w:r>
      <w:proofErr w:type="gramStart"/>
      <w:r>
        <w:t>что</w:t>
      </w:r>
      <w:proofErr w:type="gramEnd"/>
      <w:r>
        <w:t xml:space="preserve"> если в инкрементальное обучение мы закидываем (например) изображение с трояном, оно всё равно будет распознаваться правильно.</w:t>
      </w:r>
    </w:p>
    <w:p w14:paraId="5AE08B16" w14:textId="2CFEDA71" w:rsidR="000E193C" w:rsidRDefault="000E193C" w:rsidP="00D836D3">
      <w:pPr>
        <w:jc w:val="both"/>
      </w:pPr>
      <w:r>
        <w:t xml:space="preserve">В исследовании использовалась модель, которая выходное значение нейросети, которую мы атакуем воспринимает как входное для себя. Она будет менять вход нейросети (незначительно, это место будет называться в исследовании троян триггер). Наша модель будет учитывать, что происходит в конкретных нейронах (срабатывание </w:t>
      </w:r>
      <w:proofErr w:type="spellStart"/>
      <w:r>
        <w:t>активатороной</w:t>
      </w:r>
      <w:proofErr w:type="spellEnd"/>
      <w:r>
        <w:t xml:space="preserve"> функции). </w:t>
      </w:r>
    </w:p>
    <w:p w14:paraId="480EF8B7" w14:textId="1C37BB66" w:rsidR="000E193C" w:rsidRPr="000E193C" w:rsidRDefault="000E193C" w:rsidP="000E193C">
      <w:pPr>
        <w:rPr>
          <w:b/>
          <w:bCs/>
        </w:rPr>
      </w:pPr>
      <w:r w:rsidRPr="000E193C">
        <w:rPr>
          <w:b/>
          <w:bCs/>
        </w:rPr>
        <w:t>Описание атаки</w:t>
      </w:r>
    </w:p>
    <w:p w14:paraId="68EA6D9D" w14:textId="047BFEC0" w:rsidR="0078756E" w:rsidRDefault="000E193C" w:rsidP="00D836D3">
      <w:pPr>
        <w:jc w:val="both"/>
      </w:pPr>
      <w:r>
        <w:t xml:space="preserve">Взяли нейросеть, которая распознает лица. Она публичная 38 слоев, 15241852 нейронов. </w:t>
      </w:r>
      <w:r w:rsidR="0078756E">
        <w:t xml:space="preserve">98,5% точность на лицах, которые она знает. Модель распознаёт знакомых знаменитостей с высокой «уверенностью» 98% - 99%, </w:t>
      </w:r>
      <w:proofErr w:type="gramStart"/>
      <w:r w:rsidR="0078756E">
        <w:t>А</w:t>
      </w:r>
      <w:proofErr w:type="gramEnd"/>
      <w:r w:rsidR="0078756E">
        <w:t xml:space="preserve"> незнакомых ей знаменитостей с низкой 0,05% - 0,33%. Когда дали те же лица с трояном, они были распознаны с высокой уверенностью, как другие люди!</w:t>
      </w:r>
    </w:p>
    <w:p w14:paraId="211CF4AD" w14:textId="47281CEC" w:rsidR="000E193C" w:rsidRDefault="0078756E" w:rsidP="0078756E">
      <w:pPr>
        <w:jc w:val="center"/>
      </w:pPr>
      <w:r w:rsidRPr="0078756E">
        <w:drawing>
          <wp:inline distT="0" distB="0" distL="0" distR="0" wp14:anchorId="2AC4E3D8" wp14:editId="7D96A27F">
            <wp:extent cx="3351440" cy="3345873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549" cy="33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6F0" w14:textId="75E0CBFA" w:rsidR="0078756E" w:rsidRDefault="0078756E" w:rsidP="0078756E">
      <w:pPr>
        <w:jc w:val="both"/>
      </w:pPr>
      <w:r>
        <w:t>На следующем примере с помощью трояна нейросеть заставили видеть женщину 60+, как 2 летнюю</w:t>
      </w:r>
    </w:p>
    <w:p w14:paraId="4BFE19ED" w14:textId="1230A1D7" w:rsidR="0078756E" w:rsidRDefault="0078756E" w:rsidP="0078756E">
      <w:pPr>
        <w:jc w:val="both"/>
      </w:pPr>
      <w:r w:rsidRPr="0078756E">
        <w:drawing>
          <wp:inline distT="0" distB="0" distL="0" distR="0" wp14:anchorId="55453FA2" wp14:editId="06B6F92A">
            <wp:extent cx="3567545" cy="147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555" cy="14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BAF" w14:textId="77777777" w:rsidR="0078756E" w:rsidRDefault="0078756E" w:rsidP="0078756E">
      <w:pPr>
        <w:jc w:val="both"/>
      </w:pPr>
    </w:p>
    <w:p w14:paraId="1E1C140B" w14:textId="1019CC4B" w:rsidR="0078756E" w:rsidRDefault="0078756E" w:rsidP="000E193C">
      <w:pPr>
        <w:rPr>
          <w:b/>
          <w:bCs/>
        </w:rPr>
      </w:pPr>
      <w:r>
        <w:rPr>
          <w:b/>
          <w:bCs/>
        </w:rPr>
        <w:t>Как это работает</w:t>
      </w:r>
    </w:p>
    <w:p w14:paraId="48BF194F" w14:textId="44815177" w:rsidR="0078756E" w:rsidRDefault="0078756E" w:rsidP="00D836D3">
      <w:pPr>
        <w:jc w:val="both"/>
      </w:pPr>
      <w:r>
        <w:lastRenderedPageBreak/>
        <w:t xml:space="preserve">Предполагалось, что у атаки есть полный доступ к нейросети, хотя, в реальных ситуациях, это обычно не так. Будем рассматривать нейроны атакуемой сети, как признаки. Получается, каждый признак </w:t>
      </w:r>
      <w:proofErr w:type="gramStart"/>
      <w:r>
        <w:t>по своему</w:t>
      </w:r>
      <w:proofErr w:type="gramEnd"/>
      <w:r>
        <w:t xml:space="preserve"> влияет на результат (то, что выдаёт модель). То есть, с помощью трояна, мы хотим активировать определённые признаки, которые не активировались бы нормальным изображением. </w:t>
      </w:r>
    </w:p>
    <w:p w14:paraId="301F182D" w14:textId="12CD730A" w:rsidR="0078756E" w:rsidRDefault="0078756E" w:rsidP="000E193C">
      <w:pPr>
        <w:rPr>
          <w:b/>
          <w:bCs/>
        </w:rPr>
      </w:pPr>
      <w:r w:rsidRPr="0078756E">
        <w:rPr>
          <w:b/>
          <w:bCs/>
        </w:rPr>
        <w:t xml:space="preserve">Генерация триггера </w:t>
      </w:r>
    </w:p>
    <w:p w14:paraId="21C32C99" w14:textId="77777777" w:rsidR="0078756E" w:rsidRDefault="0078756E" w:rsidP="00D836D3">
      <w:pPr>
        <w:jc w:val="both"/>
      </w:pPr>
      <w:r>
        <w:t xml:space="preserve">Триггер задевает небольшое количество входных нейронов сети. Например, это может быть небольшое лого, или </w:t>
      </w:r>
      <w:proofErr w:type="spellStart"/>
      <w:r>
        <w:t>аудиофрагмент</w:t>
      </w:r>
      <w:proofErr w:type="spellEnd"/>
      <w:r>
        <w:t xml:space="preserve">. Маска триггера – совокупность этих входных нейронов. В примере выбрали логотип </w:t>
      </w:r>
      <w:proofErr w:type="spellStart"/>
      <w:r>
        <w:t>эпл</w:t>
      </w:r>
      <w:proofErr w:type="spellEnd"/>
      <w:r>
        <w:t xml:space="preserve">, как маску триггера для распознавания лиц. </w:t>
      </w:r>
    </w:p>
    <w:p w14:paraId="6EC2FC5B" w14:textId="208ECFB6" w:rsidR="0078756E" w:rsidRDefault="0078756E" w:rsidP="0078756E">
      <w:pPr>
        <w:jc w:val="center"/>
      </w:pPr>
      <w:r w:rsidRPr="0078756E">
        <w:drawing>
          <wp:inline distT="0" distB="0" distL="0" distR="0" wp14:anchorId="16D5E906" wp14:editId="4EFD48C7">
            <wp:extent cx="3303905" cy="1246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624"/>
                    <a:stretch/>
                  </pic:blipFill>
                  <pic:spPr bwMode="auto">
                    <a:xfrm>
                      <a:off x="0" y="0"/>
                      <a:ext cx="3309718" cy="124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78C1" w14:textId="374529CA" w:rsidR="0078756E" w:rsidRDefault="0078756E" w:rsidP="000E193C">
      <w:r>
        <w:t>Закинули в модель само лого, подобрали такие пиксели внутри него, чтобы по максимуму активировать нейроны. На примере из 0,1 с белым, достигли 10 с цветным. Далее эта маска с триггером накладывается на картинк</w:t>
      </w:r>
      <w:r w:rsidR="009A0D50">
        <w:t>у</w:t>
      </w:r>
      <w:r>
        <w:t xml:space="preserve"> </w:t>
      </w:r>
    </w:p>
    <w:p w14:paraId="2FAD86B7" w14:textId="25DF8334" w:rsidR="0078756E" w:rsidRDefault="0078756E" w:rsidP="000E193C">
      <w:pPr>
        <w:rPr>
          <w:b/>
          <w:bCs/>
        </w:rPr>
      </w:pPr>
      <w:r>
        <w:rPr>
          <w:b/>
          <w:bCs/>
        </w:rPr>
        <w:t>Как быть, если нет доступа к модели</w:t>
      </w:r>
    </w:p>
    <w:p w14:paraId="0AB9307E" w14:textId="73331374" w:rsidR="0078756E" w:rsidRDefault="0046333E" w:rsidP="000E193C">
      <w:r>
        <w:t xml:space="preserve">Надо самим сделать данные, на которых модель переобучится. </w:t>
      </w:r>
    </w:p>
    <w:p w14:paraId="0DAF0D8F" w14:textId="175F2379" w:rsidR="00C91D20" w:rsidRDefault="00C91D20" w:rsidP="00C91D20">
      <w:pPr>
        <w:jc w:val="center"/>
      </w:pPr>
      <w:r w:rsidRPr="00C91D20">
        <w:drawing>
          <wp:inline distT="0" distB="0" distL="0" distR="0" wp14:anchorId="37E0870B" wp14:editId="00AEC1EE">
            <wp:extent cx="3761509" cy="1129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969" cy="11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53F" w14:textId="77777777" w:rsidR="00D836D3" w:rsidRDefault="007276C2" w:rsidP="00D836D3">
      <w:pPr>
        <w:jc w:val="both"/>
      </w:pPr>
      <w:r>
        <w:t xml:space="preserve">Делаем реверс </w:t>
      </w:r>
      <w:proofErr w:type="spellStart"/>
      <w:r>
        <w:t>инженеринг</w:t>
      </w:r>
      <w:proofErr w:type="spellEnd"/>
      <w:r>
        <w:t xml:space="preserve"> (когда по работе программы определяется код), а в нашем случае, по входу и выходу определяются нейроны. </w:t>
      </w:r>
      <w:r w:rsidR="008766F5">
        <w:t xml:space="preserve">Для этого изображение с реальным человеком по-разному </w:t>
      </w:r>
      <w:proofErr w:type="spellStart"/>
      <w:r w:rsidR="008766F5">
        <w:t>зашумляют</w:t>
      </w:r>
      <w:proofErr w:type="spellEnd"/>
      <w:r w:rsidR="008766F5">
        <w:t xml:space="preserve">, и смотрят, как оно будет распознано. Это помогает определить, какие пиксели (= входные нейроны) как влияют на результат. </w:t>
      </w:r>
    </w:p>
    <w:p w14:paraId="33747B31" w14:textId="10E8C6B9" w:rsidR="00C91D20" w:rsidRDefault="00D836D3" w:rsidP="00D836D3">
      <w:pPr>
        <w:jc w:val="center"/>
      </w:pPr>
      <w:r w:rsidRPr="00D836D3">
        <w:drawing>
          <wp:inline distT="0" distB="0" distL="0" distR="0" wp14:anchorId="00BCCE99" wp14:editId="22AE39B6">
            <wp:extent cx="4156363" cy="1284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615" cy="12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1F9B" w14:textId="28DEF73E" w:rsidR="00C91D20" w:rsidRDefault="00D838EC" w:rsidP="00D836D3">
      <w:pPr>
        <w:jc w:val="both"/>
      </w:pPr>
      <w:r>
        <w:t xml:space="preserve">Мы переобучаем часть модели (всю слишком дорого и долго). </w:t>
      </w:r>
      <w:r w:rsidR="00A13EB3">
        <w:t xml:space="preserve">Мы берём вход </w:t>
      </w:r>
      <w:r w:rsidR="00A13EB3">
        <w:rPr>
          <w:lang w:val="en-US"/>
        </w:rPr>
        <w:t>I</w:t>
      </w:r>
      <w:r w:rsidR="00A13EB3">
        <w:t xml:space="preserve">, который сопоставляется выходу А, затем </w:t>
      </w:r>
      <w:r w:rsidR="00A13EB3">
        <w:rPr>
          <w:lang w:val="en-US"/>
        </w:rPr>
        <w:t>I</w:t>
      </w:r>
      <w:r w:rsidR="00A13EB3" w:rsidRPr="00A13EB3">
        <w:t>+</w:t>
      </w:r>
      <w:r w:rsidR="00A13EB3">
        <w:t xml:space="preserve">триггер сопоставляем выходу В. </w:t>
      </w:r>
      <w:r w:rsidR="002F1B28">
        <w:t xml:space="preserve">Цель в том, чтобы модель всё так же нормально классифицировала </w:t>
      </w:r>
      <w:r w:rsidR="002F1B28">
        <w:rPr>
          <w:lang w:val="en-US"/>
        </w:rPr>
        <w:t>I</w:t>
      </w:r>
      <w:r w:rsidR="002F1B28" w:rsidRPr="002F1B28">
        <w:t xml:space="preserve"> </w:t>
      </w:r>
      <w:r w:rsidR="002F1B28">
        <w:t xml:space="preserve">в </w:t>
      </w:r>
      <w:r w:rsidR="002F1B28">
        <w:rPr>
          <w:lang w:val="en-US"/>
        </w:rPr>
        <w:t>A</w:t>
      </w:r>
      <w:r w:rsidR="002F1B28" w:rsidRPr="002F1B28">
        <w:t xml:space="preserve">. </w:t>
      </w:r>
    </w:p>
    <w:p w14:paraId="0EF26761" w14:textId="5C9AA161" w:rsidR="001B4E97" w:rsidRDefault="001B4E97" w:rsidP="00D836D3">
      <w:pPr>
        <w:jc w:val="both"/>
        <w:rPr>
          <w:b/>
          <w:bCs/>
        </w:rPr>
      </w:pPr>
      <w:r>
        <w:rPr>
          <w:b/>
          <w:bCs/>
        </w:rPr>
        <w:t>Псевдокод генерации триггера</w:t>
      </w:r>
    </w:p>
    <w:p w14:paraId="03C4AC5A" w14:textId="7FBF59F5" w:rsidR="001B4E97" w:rsidRDefault="001B4E97" w:rsidP="00D836D3">
      <w:pPr>
        <w:jc w:val="both"/>
        <w:rPr>
          <w:b/>
          <w:bCs/>
        </w:rPr>
      </w:pPr>
      <w:r w:rsidRPr="001B4E97">
        <w:rPr>
          <w:b/>
          <w:bCs/>
        </w:rPr>
        <w:lastRenderedPageBreak/>
        <w:drawing>
          <wp:inline distT="0" distB="0" distL="0" distR="0" wp14:anchorId="6AEB0037" wp14:editId="624EB805">
            <wp:extent cx="5940425" cy="2586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ADC" w14:textId="72B66852" w:rsidR="001B4E97" w:rsidRDefault="00610806" w:rsidP="00D836D3">
      <w:pPr>
        <w:jc w:val="both"/>
        <w:rPr>
          <w:b/>
          <w:bCs/>
        </w:rPr>
      </w:pPr>
      <w:r>
        <w:rPr>
          <w:b/>
          <w:bCs/>
        </w:rPr>
        <w:t>Поиск нейронов, которые мы будем переобучать</w:t>
      </w:r>
    </w:p>
    <w:p w14:paraId="04AE97B0" w14:textId="1930A2EE" w:rsidR="00610806" w:rsidRDefault="00610806" w:rsidP="00D836D3">
      <w:pPr>
        <w:jc w:val="both"/>
        <w:rPr>
          <w:b/>
          <w:bCs/>
        </w:rPr>
      </w:pPr>
      <w:r w:rsidRPr="00610806">
        <w:rPr>
          <w:b/>
          <w:bCs/>
        </w:rPr>
        <w:drawing>
          <wp:inline distT="0" distB="0" distL="0" distR="0" wp14:anchorId="79E733D0" wp14:editId="35BBAAF9">
            <wp:extent cx="3829584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7803" w14:textId="0599FA88" w:rsidR="00610806" w:rsidRDefault="00D97DF2" w:rsidP="00D836D3">
      <w:pPr>
        <w:jc w:val="both"/>
        <w:rPr>
          <w:b/>
          <w:bCs/>
        </w:rPr>
      </w:pPr>
      <w:proofErr w:type="spellStart"/>
      <w:r>
        <w:rPr>
          <w:b/>
          <w:bCs/>
        </w:rPr>
        <w:t>Ревёрс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инженеринг</w:t>
      </w:r>
      <w:proofErr w:type="spellEnd"/>
    </w:p>
    <w:p w14:paraId="784641E9" w14:textId="5ECA9B98" w:rsidR="00D97DF2" w:rsidRDefault="00D97DF2" w:rsidP="00D836D3">
      <w:pPr>
        <w:jc w:val="both"/>
        <w:rPr>
          <w:b/>
          <w:bCs/>
        </w:rPr>
      </w:pPr>
      <w:r w:rsidRPr="00D97DF2">
        <w:rPr>
          <w:b/>
          <w:bCs/>
        </w:rPr>
        <w:drawing>
          <wp:inline distT="0" distB="0" distL="0" distR="0" wp14:anchorId="1DC0008B" wp14:editId="4736691F">
            <wp:extent cx="5940425" cy="2108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BB0" w14:textId="7AB5AB75" w:rsidR="00D97DF2" w:rsidRDefault="00950B0B" w:rsidP="00D836D3">
      <w:pPr>
        <w:jc w:val="both"/>
        <w:rPr>
          <w:b/>
          <w:bCs/>
        </w:rPr>
      </w:pPr>
      <w:r>
        <w:rPr>
          <w:b/>
          <w:bCs/>
        </w:rPr>
        <w:t xml:space="preserve">Формулы для функции </w:t>
      </w:r>
      <w:proofErr w:type="spellStart"/>
      <w:r>
        <w:rPr>
          <w:b/>
          <w:bCs/>
        </w:rPr>
        <w:t>денойз</w:t>
      </w:r>
      <w:proofErr w:type="spellEnd"/>
    </w:p>
    <w:p w14:paraId="0FAFA98A" w14:textId="48AA0855" w:rsidR="00950B0B" w:rsidRDefault="00950B0B" w:rsidP="00D836D3">
      <w:pPr>
        <w:jc w:val="both"/>
        <w:rPr>
          <w:b/>
          <w:bCs/>
        </w:rPr>
      </w:pPr>
      <w:r w:rsidRPr="00950B0B">
        <w:rPr>
          <w:b/>
          <w:bCs/>
        </w:rPr>
        <w:drawing>
          <wp:inline distT="0" distB="0" distL="0" distR="0" wp14:anchorId="3E0E7B0C" wp14:editId="4D5C91D6">
            <wp:extent cx="5940425" cy="17106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20A5" w14:textId="77777777" w:rsidR="00950B0B" w:rsidRPr="001B4E97" w:rsidRDefault="00950B0B" w:rsidP="00D836D3">
      <w:pPr>
        <w:jc w:val="both"/>
        <w:rPr>
          <w:b/>
          <w:bCs/>
        </w:rPr>
      </w:pPr>
    </w:p>
    <w:sectPr w:rsidR="00950B0B" w:rsidRPr="001B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70A4"/>
    <w:multiLevelType w:val="hybridMultilevel"/>
    <w:tmpl w:val="8A08E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3C"/>
    <w:rsid w:val="000E193C"/>
    <w:rsid w:val="001B4E97"/>
    <w:rsid w:val="002F1B28"/>
    <w:rsid w:val="0046333E"/>
    <w:rsid w:val="00610806"/>
    <w:rsid w:val="007276C2"/>
    <w:rsid w:val="0078756E"/>
    <w:rsid w:val="008766F5"/>
    <w:rsid w:val="00950B0B"/>
    <w:rsid w:val="009A0D50"/>
    <w:rsid w:val="00A13EB3"/>
    <w:rsid w:val="00C91D20"/>
    <w:rsid w:val="00C97F5D"/>
    <w:rsid w:val="00D836D3"/>
    <w:rsid w:val="00D838EC"/>
    <w:rsid w:val="00D97DF2"/>
    <w:rsid w:val="00D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B28F"/>
  <w15:chartTrackingRefBased/>
  <w15:docId w15:val="{6E2801AE-AF55-4745-BEF9-4F051F5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15</cp:revision>
  <dcterms:created xsi:type="dcterms:W3CDTF">2024-03-21T06:56:00Z</dcterms:created>
  <dcterms:modified xsi:type="dcterms:W3CDTF">2024-03-21T07:36:00Z</dcterms:modified>
</cp:coreProperties>
</file>