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a9"/>
          </w:rPr>
          <w:t>https://judge.softuni.bg/Contests/1445/Stacks-and-Queues-Lab</w:t>
        </w:r>
      </w:hyperlink>
    </w:p>
    <w:p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:rsidR="00E64E2D" w:rsidRPr="00872DB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highlight w:val="green"/>
          <w:lang w:val="bg-BG"/>
        </w:rPr>
      </w:pPr>
      <w:r w:rsidRPr="00872DBD">
        <w:rPr>
          <w:highlight w:val="green"/>
        </w:rPr>
        <w:t>Reverse Strings</w:t>
      </w:r>
    </w:p>
    <w:p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2348"/>
      </w:tblGrid>
      <w:tr w:rsidR="00E64E2D" w:rsidRPr="00E64E2D" w:rsidTr="00ED2D21">
        <w:tc>
          <w:tcPr>
            <w:tcW w:w="2887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2887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:rsidTr="00ED2D21">
        <w:tc>
          <w:tcPr>
            <w:tcW w:w="2887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:rsidR="00E64E2D" w:rsidRPr="00E64E2D" w:rsidRDefault="00E64E2D" w:rsidP="00E64E2D">
      <w:pPr>
        <w:rPr>
          <w:lang w:val="bg-BG"/>
        </w:rPr>
      </w:pPr>
    </w:p>
    <w:p w:rsidR="00E64E2D" w:rsidRPr="001643A3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highlight w:val="green"/>
          <w:lang w:val="bg-BG"/>
        </w:rPr>
      </w:pPr>
      <w:r w:rsidRPr="001643A3">
        <w:rPr>
          <w:highlight w:val="green"/>
        </w:rPr>
        <w:t>Stack Sum</w:t>
      </w:r>
    </w:p>
    <w:p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1163"/>
      </w:tblGrid>
      <w:tr w:rsidR="00E64E2D" w:rsidRPr="00E64E2D" w:rsidTr="00ED2D21">
        <w:tc>
          <w:tcPr>
            <w:tcW w:w="2887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2887" w:type="dxa"/>
          </w:tcPr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:rsidTr="00ED2D21">
        <w:tc>
          <w:tcPr>
            <w:tcW w:w="2887" w:type="dxa"/>
          </w:tcPr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:rsidR="00E64E2D" w:rsidRPr="00E64E2D" w:rsidRDefault="00E64E2D" w:rsidP="00E64E2D">
      <w:pPr>
        <w:ind w:left="426"/>
        <w:rPr>
          <w:lang w:val="bg-BG"/>
        </w:rPr>
      </w:pPr>
    </w:p>
    <w:p w:rsidR="00E64E2D" w:rsidRPr="00D223B0" w:rsidRDefault="00E64E2D" w:rsidP="00E64E2D">
      <w:pPr>
        <w:pStyle w:val="2"/>
        <w:numPr>
          <w:ilvl w:val="0"/>
          <w:numId w:val="40"/>
        </w:numPr>
        <w:ind w:left="720" w:hanging="585"/>
        <w:rPr>
          <w:highlight w:val="green"/>
          <w:lang w:val="bg-BG"/>
        </w:rPr>
      </w:pPr>
      <w:r w:rsidRPr="00D223B0">
        <w:rPr>
          <w:highlight w:val="green"/>
        </w:rPr>
        <w:t>Simple Calculator</w:t>
      </w:r>
    </w:p>
    <w:p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20"/>
        <w:gridCol w:w="936"/>
      </w:tblGrid>
      <w:tr w:rsidR="00E64E2D" w:rsidRPr="00E64E2D" w:rsidTr="00ED2D21">
        <w:tc>
          <w:tcPr>
            <w:tcW w:w="2320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2320" w:type="dxa"/>
          </w:tcPr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:rsidTr="00ED2D21">
        <w:tc>
          <w:tcPr>
            <w:tcW w:w="2320" w:type="dxa"/>
          </w:tcPr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:rsidR="00E64E2D" w:rsidRPr="00E64E2D" w:rsidRDefault="00E64E2D" w:rsidP="00E64E2D">
      <w:pPr>
        <w:ind w:left="1080"/>
        <w:rPr>
          <w:lang w:val="bg-BG"/>
        </w:rPr>
      </w:pPr>
    </w:p>
    <w:p w:rsidR="00E64E2D" w:rsidRPr="007420C1" w:rsidRDefault="00E64E2D" w:rsidP="00E64E2D">
      <w:pPr>
        <w:pStyle w:val="2"/>
        <w:numPr>
          <w:ilvl w:val="0"/>
          <w:numId w:val="40"/>
        </w:numPr>
        <w:ind w:left="720" w:hanging="585"/>
        <w:rPr>
          <w:highlight w:val="green"/>
          <w:lang w:val="bg-BG"/>
        </w:rPr>
      </w:pPr>
      <w:r w:rsidRPr="007420C1">
        <w:rPr>
          <w:highlight w:val="green"/>
        </w:rPr>
        <w:t>Matching Brackets</w:t>
      </w:r>
    </w:p>
    <w:p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:rsidR="00E64E2D" w:rsidRPr="00E64E2D" w:rsidRDefault="00E64E2D" w:rsidP="004256E7">
      <w:pPr>
        <w:rPr>
          <w:lang w:val="bg-BG"/>
        </w:rPr>
      </w:pPr>
    </w:p>
    <w:p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96"/>
        <w:gridCol w:w="3685"/>
      </w:tblGrid>
      <w:tr w:rsidR="00E64E2D" w:rsidRPr="00E64E2D" w:rsidTr="00ED2D21">
        <w:tc>
          <w:tcPr>
            <w:tcW w:w="3596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3596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:rsidTr="00ED2D21">
        <w:tc>
          <w:tcPr>
            <w:tcW w:w="3596" w:type="dxa"/>
          </w:tcPr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:rsidR="00E64E2D" w:rsidRPr="00D223B0" w:rsidRDefault="00E64E2D" w:rsidP="00E64E2D">
      <w:pPr>
        <w:pStyle w:val="ac"/>
        <w:numPr>
          <w:ilvl w:val="1"/>
          <w:numId w:val="42"/>
        </w:numPr>
        <w:rPr>
          <w:highlight w:val="green"/>
          <w:lang w:val="bg-BG"/>
        </w:rPr>
      </w:pPr>
      <w:r w:rsidRPr="00D223B0">
        <w:rPr>
          <w:highlight w:val="green"/>
        </w:rPr>
        <w:t>If you find an opening bracket, push the index into the stack</w:t>
      </w:r>
    </w:p>
    <w:p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:rsidR="00E64E2D" w:rsidRPr="00E64E2D" w:rsidRDefault="00E64E2D" w:rsidP="00E64E2D">
      <w:pPr>
        <w:ind w:left="1080"/>
        <w:rPr>
          <w:lang w:val="bg-BG"/>
        </w:rPr>
      </w:pPr>
    </w:p>
    <w:p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:rsidR="00E64E2D" w:rsidRPr="001D1585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highlight w:val="green"/>
          <w:lang w:val="bg-BG"/>
        </w:rPr>
      </w:pPr>
      <w:r w:rsidRPr="001D1585">
        <w:rPr>
          <w:highlight w:val="green"/>
        </w:rPr>
        <w:t>Print Even Numbers</w:t>
      </w:r>
    </w:p>
    <w:p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12"/>
        <w:gridCol w:w="1985"/>
      </w:tblGrid>
      <w:tr w:rsidR="00E64E2D" w:rsidRPr="00E64E2D" w:rsidTr="00ED2D21">
        <w:tc>
          <w:tcPr>
            <w:tcW w:w="2412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2412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:rsidTr="00ED2D21">
        <w:tc>
          <w:tcPr>
            <w:tcW w:w="2412" w:type="dxa"/>
          </w:tcPr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:rsidR="00E64E2D" w:rsidRPr="00E64E2D" w:rsidRDefault="00E64E2D" w:rsidP="00E64E2D">
      <w:pPr>
        <w:ind w:left="426"/>
        <w:rPr>
          <w:lang w:val="bg-BG"/>
        </w:rPr>
      </w:pPr>
    </w:p>
    <w:p w:rsidR="00E64E2D" w:rsidRPr="001D1585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highlight w:val="green"/>
          <w:lang w:val="bg-BG"/>
        </w:rPr>
      </w:pPr>
      <w:r w:rsidRPr="001D1585">
        <w:rPr>
          <w:highlight w:val="green"/>
        </w:rPr>
        <w:t>Supermarket</w:t>
      </w:r>
    </w:p>
    <w:p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</w:t>
      </w:r>
      <w:r w:rsidRPr="001D1585">
        <w:rPr>
          <w:b/>
          <w:highlight w:val="green"/>
        </w:rPr>
        <w:t xml:space="preserve">adds </w:t>
      </w:r>
      <w:r w:rsidRPr="001D1585">
        <w:rPr>
          <w:highlight w:val="green"/>
        </w:rPr>
        <w:t>it to a</w:t>
      </w:r>
      <w:r w:rsidRPr="001D1585">
        <w:rPr>
          <w:b/>
          <w:highlight w:val="green"/>
        </w:rPr>
        <w:t xml:space="preserve"> queue </w:t>
      </w:r>
      <w:r w:rsidRPr="001D1585">
        <w:rPr>
          <w:highlight w:val="green"/>
        </w:rPr>
        <w:t>until "</w:t>
      </w:r>
      <w:r w:rsidRPr="001D1585">
        <w:rPr>
          <w:b/>
          <w:highlight w:val="green"/>
        </w:rPr>
        <w:t>End</w:t>
      </w:r>
      <w:r w:rsidRPr="001D1585">
        <w:rPr>
          <w:highlight w:val="green"/>
        </w:rPr>
        <w:t>" is received.</w:t>
      </w:r>
      <w:r w:rsidRPr="00E64E2D">
        <w:t xml:space="preserve">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:rsidR="00E64E2D" w:rsidRPr="00E64E2D" w:rsidRDefault="00E64E2D" w:rsidP="004256E7">
      <w:pPr>
        <w:rPr>
          <w:lang w:val="bg-BG"/>
        </w:rPr>
      </w:pP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6"/>
        <w:gridCol w:w="3314"/>
      </w:tblGrid>
      <w:tr w:rsidR="00E64E2D" w:rsidRPr="00E64E2D" w:rsidTr="00ED2D21">
        <w:tc>
          <w:tcPr>
            <w:tcW w:w="1186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1186" w:type="dxa"/>
          </w:tcPr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Noah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Liam</w:t>
            </w:r>
          </w:p>
          <w:p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Noah</w:t>
            </w:r>
          </w:p>
          <w:p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:rsidTr="00ED2D21">
        <w:tc>
          <w:tcPr>
            <w:tcW w:w="1186" w:type="dxa"/>
          </w:tcPr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Amelia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:rsidR="00E64E2D" w:rsidRPr="00E64E2D" w:rsidRDefault="00E64E2D" w:rsidP="004256E7">
      <w:pPr>
        <w:rPr>
          <w:lang w:val="bg-BG"/>
        </w:rPr>
      </w:pPr>
    </w:p>
    <w:p w:rsidR="00E64E2D" w:rsidRPr="00C501B5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highlight w:val="green"/>
          <w:lang w:val="bg-BG"/>
        </w:rPr>
      </w:pPr>
      <w:r w:rsidRPr="00C501B5">
        <w:rPr>
          <w:highlight w:val="green"/>
        </w:rPr>
        <w:t>Hot Potato</w:t>
      </w:r>
    </w:p>
    <w:p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1985"/>
      </w:tblGrid>
      <w:tr w:rsidR="00E64E2D" w:rsidRPr="00E64E2D" w:rsidTr="00ED2D21">
        <w:trPr>
          <w:trHeight w:val="263"/>
        </w:trPr>
        <w:tc>
          <w:tcPr>
            <w:tcW w:w="3920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:rsidTr="00ED2D21">
        <w:trPr>
          <w:trHeight w:val="16"/>
        </w:trPr>
        <w:tc>
          <w:tcPr>
            <w:tcW w:w="3920" w:type="dxa"/>
          </w:tcPr>
          <w:p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:rsidTr="00ED2D21">
        <w:trPr>
          <w:trHeight w:val="115"/>
        </w:trPr>
        <w:tc>
          <w:tcPr>
            <w:tcW w:w="3920" w:type="dxa"/>
          </w:tcPr>
          <w:p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:rsidTr="00ED2D21">
        <w:trPr>
          <w:trHeight w:val="115"/>
        </w:trPr>
        <w:tc>
          <w:tcPr>
            <w:tcW w:w="3920" w:type="dxa"/>
          </w:tcPr>
          <w:p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:rsidR="00E64E2D" w:rsidRPr="00E64E2D" w:rsidRDefault="00E64E2D" w:rsidP="004256E7">
      <w:pPr>
        <w:rPr>
          <w:lang w:val="bg-BG"/>
        </w:rPr>
      </w:pPr>
    </w:p>
    <w:p w:rsidR="00E64E2D" w:rsidRPr="00E45367" w:rsidRDefault="00E64E2D" w:rsidP="00E64E2D">
      <w:pPr>
        <w:pStyle w:val="2"/>
        <w:numPr>
          <w:ilvl w:val="0"/>
          <w:numId w:val="40"/>
        </w:numPr>
        <w:ind w:left="720" w:hanging="585"/>
        <w:rPr>
          <w:highlight w:val="green"/>
          <w:lang w:val="bg-BG"/>
        </w:rPr>
      </w:pPr>
      <w:r w:rsidRPr="00E45367">
        <w:rPr>
          <w:highlight w:val="green"/>
        </w:rPr>
        <w:t>Traffic Jam</w:t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lastRenderedPageBreak/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64"/>
        <w:gridCol w:w="3799"/>
      </w:tblGrid>
      <w:tr w:rsidR="00E64E2D" w:rsidRPr="00E64E2D" w:rsidTr="00ED2D21">
        <w:trPr>
          <w:trHeight w:val="263"/>
        </w:trPr>
        <w:tc>
          <w:tcPr>
            <w:tcW w:w="1864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:rsidTr="00ED2D21">
        <w:trPr>
          <w:trHeight w:val="16"/>
        </w:trPr>
        <w:tc>
          <w:tcPr>
            <w:tcW w:w="1864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:rsidTr="00ED2D21">
        <w:trPr>
          <w:trHeight w:val="115"/>
        </w:trPr>
        <w:tc>
          <w:tcPr>
            <w:tcW w:w="1864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:rsidR="00E64E2D" w:rsidRPr="00E64E2D" w:rsidRDefault="00E64E2D" w:rsidP="00E64E2D">
      <w:pPr>
        <w:rPr>
          <w:lang w:val="bg-BG"/>
        </w:rPr>
      </w:pPr>
    </w:p>
    <w:p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760" w:rsidRDefault="00271760" w:rsidP="008068A2">
      <w:pPr>
        <w:spacing w:after="0" w:line="240" w:lineRule="auto"/>
      </w:pPr>
      <w:r>
        <w:separator/>
      </w:r>
    </w:p>
  </w:endnote>
  <w:endnote w:type="continuationSeparator" w:id="0">
    <w:p w:rsidR="00271760" w:rsidRDefault="002717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2562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2562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25620" w:rsidRPr="00596AA5">
                  <w:rPr>
                    <w:sz w:val="18"/>
                    <w:szCs w:val="18"/>
                  </w:rPr>
                  <w:fldChar w:fldCharType="separate"/>
                </w:r>
                <w:r w:rsidR="00E45367">
                  <w:rPr>
                    <w:noProof/>
                    <w:sz w:val="18"/>
                    <w:szCs w:val="18"/>
                  </w:rPr>
                  <w:t>4</w:t>
                </w:r>
                <w:r w:rsidR="0012562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45367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760" w:rsidRDefault="00271760" w:rsidP="008068A2">
      <w:pPr>
        <w:spacing w:after="0" w:line="240" w:lineRule="auto"/>
      </w:pPr>
      <w:r>
        <w:separator/>
      </w:r>
    </w:p>
  </w:footnote>
  <w:footnote w:type="continuationSeparator" w:id="0">
    <w:p w:rsidR="00271760" w:rsidRDefault="002717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5620"/>
    <w:rsid w:val="001275B9"/>
    <w:rsid w:val="00142C75"/>
    <w:rsid w:val="001449E8"/>
    <w:rsid w:val="001619DF"/>
    <w:rsid w:val="001643A3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1585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76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0C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DB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B5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3B0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5367"/>
    <w:rsid w:val="00E465C4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68E24-B625-47DB-91E5-C6FE17B8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Lab</vt:lpstr>
      <vt:lpstr>C# Advanced - Stacks and Queues - Lab</vt:lpstr>
    </vt:vector>
  </TitlesOfParts>
  <Company>SoftUni – https://about.softuni.bg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9</cp:revision>
  <cp:lastPrinted>2015-10-26T22:35:00Z</cp:lastPrinted>
  <dcterms:created xsi:type="dcterms:W3CDTF">2019-11-12T12:29:00Z</dcterms:created>
  <dcterms:modified xsi:type="dcterms:W3CDTF">2020-05-23T10:23:00Z</dcterms:modified>
  <cp:category>programming; education; software engineering; software development</cp:category>
</cp:coreProperties>
</file>