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EBB8" w14:textId="77777777" w:rsidR="00A66037" w:rsidRPr="00A66037" w:rsidRDefault="00A66037" w:rsidP="00A66037">
      <w:pPr>
        <w:spacing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fldChar w:fldCharType="begin"/>
      </w:r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instrText xml:space="preserve"> HYPERLINK "https://miracomosehace.com/crear-politicas-privacidad-apps-google-play-store/" \t "_blank" </w:instrText>
      </w:r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fldChar w:fldCharType="separate"/>
      </w:r>
      <w:r w:rsidRPr="00A66037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es-PY"/>
        </w:rPr>
        <w:t>Tu política de privacidad debe incluir la siguiente información</w:t>
      </w:r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fldChar w:fldCharType="end"/>
      </w:r>
      <w:hyperlink r:id="rId5" w:tgtFrame="_blank" w:history="1">
        <w:r w:rsidRPr="00A66037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PY"/>
          </w:rPr>
          <w:t>4</w:t>
        </w:r>
      </w:hyperlink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t>:</w:t>
      </w:r>
    </w:p>
    <w:p w14:paraId="1619ACBE" w14:textId="77777777" w:rsidR="00A66037" w:rsidRPr="00A66037" w:rsidRDefault="00A66037" w:rsidP="00A6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t>Finalidad de la recogida de los datos personales.</w:t>
      </w:r>
    </w:p>
    <w:p w14:paraId="72049FA8" w14:textId="77777777" w:rsidR="00A66037" w:rsidRPr="00A66037" w:rsidRDefault="00A66037" w:rsidP="00A6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t>Nombre y datos de contacto del responsable del tratamiento.</w:t>
      </w:r>
    </w:p>
    <w:p w14:paraId="366DD76F" w14:textId="77777777" w:rsidR="00A66037" w:rsidRPr="00A66037" w:rsidRDefault="00A66037" w:rsidP="00A6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t>Legitimación para el tratamiento de esos datos.</w:t>
      </w:r>
    </w:p>
    <w:p w14:paraId="2EEE8A47" w14:textId="77777777" w:rsidR="00A66037" w:rsidRPr="00A66037" w:rsidRDefault="00A66037" w:rsidP="00A6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t>Destinatarios de los datos.</w:t>
      </w:r>
    </w:p>
    <w:p w14:paraId="103B8E2D" w14:textId="77777777" w:rsidR="00A66037" w:rsidRPr="00A66037" w:rsidRDefault="00A66037" w:rsidP="00A6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t>Periodo de conservación de dichos datos.</w:t>
      </w:r>
    </w:p>
    <w:p w14:paraId="57CA19A8" w14:textId="77777777" w:rsidR="00A66037" w:rsidRPr="00A66037" w:rsidRDefault="00A66037" w:rsidP="00A6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t>Informar a los interesados sobre el ejercicio de sus derechos (acceso, rectificación, supresión, limitación del tratamiento, portabilidad y oposición) y medio a través del cual pueden ejercerlos.</w:t>
      </w:r>
    </w:p>
    <w:p w14:paraId="7F471C8B" w14:textId="23571870" w:rsidR="00A66037" w:rsidRDefault="00A66037" w:rsidP="00A6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t>Pedir consentimiento específico para cada uno de los datos personales a los que la app va a acceder.</w:t>
      </w:r>
    </w:p>
    <w:p w14:paraId="0C7DD968" w14:textId="77777777" w:rsidR="00A66037" w:rsidRPr="00A66037" w:rsidRDefault="00A66037" w:rsidP="00A66037">
      <w:pPr>
        <w:spacing w:before="100"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t>Algunas de las obligaciones que impone el RGPD a las aplicaciones móviles son:</w:t>
      </w:r>
    </w:p>
    <w:p w14:paraId="530A1A6F" w14:textId="77777777" w:rsidR="00A66037" w:rsidRPr="00A66037" w:rsidRDefault="00A66037" w:rsidP="00A66037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  <w:hyperlink r:id="rId6" w:tgtFrame="_blank" w:history="1">
        <w:r w:rsidRPr="00A6603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PY"/>
          </w:rPr>
          <w:t>Informar a los usuarios sobre la identidad y los datos de contacto del responsable del tratamiento, la finalidad y la base legal del tratamiento, los destinatarios o categorías de destinatarios de los datos, el periodo de conservación de los datos, los derechos que les asisten y la forma de ejercerlos, entre otros aspectos</w:t>
        </w:r>
      </w:hyperlink>
      <w:hyperlink r:id="rId7" w:tgtFrame="_blank" w:history="1">
        <w:r w:rsidRPr="00A66037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PY"/>
          </w:rPr>
          <w:t>3</w:t>
        </w:r>
      </w:hyperlink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t>.</w:t>
      </w:r>
    </w:p>
    <w:p w14:paraId="45A5023E" w14:textId="77777777" w:rsidR="00A66037" w:rsidRPr="00A66037" w:rsidRDefault="00A66037" w:rsidP="00A66037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t>Obtener el consentimiento libre, específico, informado e inequívoco de los usuarios para tratar sus datos personales, salvo que exista otra base legal que lo justifique. </w:t>
      </w:r>
      <w:hyperlink r:id="rId8" w:tgtFrame="_blank" w:history="1">
        <w:r w:rsidRPr="00A6603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PY"/>
          </w:rPr>
          <w:t>El consentimiento debe ser verificable y revocable en cualquier momento</w:t>
        </w:r>
      </w:hyperlink>
      <w:hyperlink r:id="rId9" w:tgtFrame="_blank" w:history="1">
        <w:r w:rsidRPr="00A66037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PY"/>
          </w:rPr>
          <w:t>4</w:t>
        </w:r>
      </w:hyperlink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t>.</w:t>
      </w:r>
    </w:p>
    <w:p w14:paraId="6653F045" w14:textId="77777777" w:rsidR="00A66037" w:rsidRPr="00A66037" w:rsidRDefault="00A66037" w:rsidP="00A66037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  <w:hyperlink r:id="rId10" w:tgtFrame="_blank" w:history="1">
        <w:r w:rsidRPr="00A6603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PY"/>
          </w:rPr>
          <w:t>Garantizar la seguridad y confidencialidad de los datos personales mediante medidas técnicas y organizativas adecuadas al nivel de riesgo del tratamiento</w:t>
        </w:r>
      </w:hyperlink>
      <w:hyperlink r:id="rId11" w:tgtFrame="_blank" w:history="1">
        <w:r w:rsidRPr="00A66037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PY"/>
          </w:rPr>
          <w:t>5</w:t>
        </w:r>
      </w:hyperlink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t>.</w:t>
      </w:r>
    </w:p>
    <w:p w14:paraId="3D35688C" w14:textId="77777777" w:rsidR="00A66037" w:rsidRPr="00A66037" w:rsidRDefault="00A66037" w:rsidP="00A66037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  <w:hyperlink r:id="rId12" w:tgtFrame="_blank" w:history="1">
        <w:r w:rsidRPr="00A6603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PY"/>
          </w:rPr>
          <w:t>Notificar a la autoridad competente y a los usuarios afectados cualquier violación de seguridad que suponga un riesgo para sus derechos y libertades en el plazo máximo de 72 horas desde que se tenga conocimiento</w:t>
        </w:r>
      </w:hyperlink>
      <w:hyperlink r:id="rId13" w:tgtFrame="_blank" w:history="1">
        <w:r w:rsidRPr="00A66037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PY"/>
          </w:rPr>
          <w:t>6</w:t>
        </w:r>
      </w:hyperlink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t>.</w:t>
      </w:r>
    </w:p>
    <w:p w14:paraId="44F8A8C3" w14:textId="77777777" w:rsidR="00A66037" w:rsidRPr="00A66037" w:rsidRDefault="00A66037" w:rsidP="00A6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t>Designar un delegado de protección de datos si el tratamiento implica un seguimiento sistemático y a gran escala de los usuarios o se refiere a categorías especiales de datos o a condenas e infracciones penales.</w:t>
      </w:r>
    </w:p>
    <w:p w14:paraId="126F1BE1" w14:textId="77777777" w:rsidR="00A66037" w:rsidRPr="00A66037" w:rsidRDefault="00A66037" w:rsidP="00A6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t>Realizar una evaluación de impacto sobre la protección de datos si el tratamiento implica un alto riesgo para los derechos y libertades de los usuarios, como por ejemplo el uso de perfiles o sistemas automatizados para tomar decisiones.</w:t>
      </w:r>
    </w:p>
    <w:p w14:paraId="4B8D54D0" w14:textId="77777777" w:rsidR="00A66037" w:rsidRPr="00A66037" w:rsidRDefault="00A66037" w:rsidP="00A6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  <w:r w:rsidRPr="00A66037"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  <w:t>Cooperar con las autoridades supervisoras y demostrar el cumplimiento del RGPD mediante registros, políticas internas y otras medidas documentales.</w:t>
      </w:r>
    </w:p>
    <w:p w14:paraId="5F5157E7" w14:textId="76FFEDA0" w:rsidR="00A66037" w:rsidRDefault="00A66037" w:rsidP="00A66037">
      <w:pPr>
        <w:spacing w:before="100" w:beforeAutospacing="1" w:after="100" w:afterAutospacing="1" w:line="240" w:lineRule="auto"/>
      </w:pPr>
      <w:hyperlink r:id="rId14" w:history="1">
        <w:r>
          <w:rPr>
            <w:rStyle w:val="Hipervnculo"/>
          </w:rPr>
          <w:t xml:space="preserve">Ayudamos a los editores a cumplir las leyes de privacidad de los estados de EE. UU. - Ayuda de Google </w:t>
        </w:r>
        <w:proofErr w:type="spellStart"/>
        <w:r>
          <w:rPr>
            <w:rStyle w:val="Hipervnculo"/>
          </w:rPr>
          <w:t>AdMob</w:t>
        </w:r>
        <w:proofErr w:type="spellEnd"/>
      </w:hyperlink>
    </w:p>
    <w:p w14:paraId="534C0577" w14:textId="7EFD18B3" w:rsidR="00A66037" w:rsidRPr="007D523B" w:rsidRDefault="00A66037" w:rsidP="00A6603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  <w:hyperlink r:id="rId15" w:history="1">
        <w:r>
          <w:rPr>
            <w:rStyle w:val="Hipervnculo"/>
          </w:rPr>
          <w:t xml:space="preserve">Añadir </w:t>
        </w:r>
        <w:proofErr w:type="spellStart"/>
        <w:r>
          <w:rPr>
            <w:rStyle w:val="Hipervnculo"/>
          </w:rPr>
          <w:t>URLs</w:t>
        </w:r>
        <w:proofErr w:type="spellEnd"/>
        <w:r>
          <w:rPr>
            <w:rStyle w:val="Hipervnculo"/>
          </w:rPr>
          <w:t xml:space="preserve"> de políticas de privacidad - Ayuda de Google </w:t>
        </w:r>
        <w:proofErr w:type="spellStart"/>
        <w:r>
          <w:rPr>
            <w:rStyle w:val="Hipervnculo"/>
          </w:rPr>
          <w:t>AdMob</w:t>
        </w:r>
        <w:proofErr w:type="spellEnd"/>
      </w:hyperlink>
    </w:p>
    <w:p w14:paraId="56A2D1B2" w14:textId="3F538124" w:rsidR="00A66037" w:rsidRDefault="00A66037" w:rsidP="00A6603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</w:p>
    <w:p w14:paraId="018E1600" w14:textId="42EEC243" w:rsidR="00A66037" w:rsidRDefault="00A66037" w:rsidP="00A6603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</w:p>
    <w:p w14:paraId="5C9F4A06" w14:textId="65E7AAA2" w:rsidR="00A66037" w:rsidRDefault="00A66037" w:rsidP="00A6603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</w:p>
    <w:p w14:paraId="0389FC9F" w14:textId="5FAD0539" w:rsidR="00A66037" w:rsidRDefault="00A66037" w:rsidP="00A6603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</w:p>
    <w:p w14:paraId="0BAE5505" w14:textId="3A005737" w:rsidR="00A66037" w:rsidRDefault="00A66037" w:rsidP="00A6603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</w:p>
    <w:p w14:paraId="3A1EADE0" w14:textId="46013C7F" w:rsidR="00A66037" w:rsidRDefault="00A66037" w:rsidP="00A6603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</w:p>
    <w:p w14:paraId="387AB0F9" w14:textId="55E41C51" w:rsidR="00A66037" w:rsidRDefault="00A66037" w:rsidP="00A6603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</w:p>
    <w:p w14:paraId="2B1F43CB" w14:textId="69787997" w:rsidR="00A66037" w:rsidRDefault="00A66037" w:rsidP="00A6603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</w:p>
    <w:p w14:paraId="4DDD948F" w14:textId="489911B5" w:rsidR="00A66037" w:rsidRDefault="00A66037" w:rsidP="00A6603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</w:p>
    <w:p w14:paraId="33492BD7" w14:textId="19239DD7" w:rsidR="00A66037" w:rsidRDefault="00A66037" w:rsidP="00A6603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</w:p>
    <w:p w14:paraId="066B0691" w14:textId="52E7AAC3" w:rsidR="00A66037" w:rsidRDefault="00A66037" w:rsidP="00A6603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</w:p>
    <w:p w14:paraId="1C8EDCA0" w14:textId="2FB29B2D" w:rsidR="00A66037" w:rsidRDefault="00A66037" w:rsidP="00A6603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</w:p>
    <w:p w14:paraId="71F7D7E6" w14:textId="4C22887E" w:rsidR="00A66037" w:rsidRDefault="00A66037" w:rsidP="00A6603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</w:p>
    <w:p w14:paraId="63DB2004" w14:textId="686815EA" w:rsidR="00A66037" w:rsidRDefault="00A66037" w:rsidP="00A6603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</w:p>
    <w:p w14:paraId="7C1D9163" w14:textId="155F8BF0" w:rsidR="00A66037" w:rsidRDefault="00A66037" w:rsidP="00A6603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</w:p>
    <w:p w14:paraId="0D882B2A" w14:textId="3BECADD8" w:rsidR="00A66037" w:rsidRDefault="00A66037" w:rsidP="00A6603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</w:p>
    <w:p w14:paraId="01D60B2B" w14:textId="77777777" w:rsidR="00A66037" w:rsidRPr="00A66037" w:rsidRDefault="00A66037" w:rsidP="00A6603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PY"/>
        </w:rPr>
      </w:pPr>
    </w:p>
    <w:tbl>
      <w:tblPr>
        <w:tblW w:w="86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1291"/>
        <w:gridCol w:w="1423"/>
        <w:gridCol w:w="1291"/>
        <w:gridCol w:w="1415"/>
      </w:tblGrid>
      <w:tr w:rsidR="00A66037" w:rsidRPr="00A66037" w14:paraId="0986C3E0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ACEF75" w14:textId="77777777" w:rsidR="00A66037" w:rsidRPr="00A66037" w:rsidRDefault="00A66037" w:rsidP="00A66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b/>
                <w:bCs/>
                <w:lang w:eastAsia="es-PY"/>
              </w:rPr>
              <w:t>Producto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F9BBC8" w14:textId="77777777" w:rsidR="00A66037" w:rsidRPr="00A66037" w:rsidRDefault="00A66037" w:rsidP="00A66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b/>
                <w:bCs/>
                <w:lang w:eastAsia="es-PY"/>
              </w:rPr>
              <w:t xml:space="preserve">Venta </w:t>
            </w:r>
            <w:proofErr w:type="spellStart"/>
            <w:r w:rsidRPr="00A66037">
              <w:rPr>
                <w:rFonts w:ascii="Calibri" w:eastAsia="Times New Roman" w:hAnsi="Calibri" w:cs="Calibri"/>
                <w:b/>
                <w:bCs/>
                <w:lang w:eastAsia="es-PY"/>
              </w:rPr>
              <w:t>c/U</w:t>
            </w:r>
            <w:proofErr w:type="spellEnd"/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A59B5C" w14:textId="77777777" w:rsidR="00A66037" w:rsidRPr="00A66037" w:rsidRDefault="00A66037" w:rsidP="00A66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b/>
                <w:bCs/>
                <w:lang w:eastAsia="es-PY"/>
              </w:rPr>
              <w:t>Compra c/u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45D8A3" w14:textId="77777777" w:rsidR="00A66037" w:rsidRPr="00A66037" w:rsidRDefault="00A66037" w:rsidP="00A66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b/>
                <w:bCs/>
                <w:lang w:eastAsia="es-PY"/>
              </w:rPr>
              <w:t>Nuevo Precio Sugerido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94B23D" w14:textId="77777777" w:rsidR="00A66037" w:rsidRPr="00A66037" w:rsidRDefault="00A66037" w:rsidP="00A66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b/>
                <w:bCs/>
                <w:lang w:eastAsia="es-PY"/>
              </w:rPr>
              <w:t>Nuevo Precio</w:t>
            </w:r>
          </w:p>
        </w:tc>
      </w:tr>
      <w:tr w:rsidR="00A66037" w:rsidRPr="00A66037" w14:paraId="7F3128AD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52991" w14:textId="77777777" w:rsidR="00A66037" w:rsidRPr="00A66037" w:rsidRDefault="00A66037" w:rsidP="00A66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PY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EB646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5.000Gs.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38994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2.000Gs.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1A6D8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5.000Gs.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A6929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5.000Gs.</w:t>
            </w:r>
          </w:p>
        </w:tc>
      </w:tr>
      <w:tr w:rsidR="00A66037" w:rsidRPr="00A66037" w14:paraId="67131ED9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26C70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OTG Adaptador USB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D59E0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DCFCD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5.000Gs.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9B4C1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81C50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10.000Gs.</w:t>
            </w:r>
          </w:p>
        </w:tc>
      </w:tr>
      <w:tr w:rsidR="00A66037" w:rsidRPr="00A66037" w14:paraId="478DD4CC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35959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Mini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Tripode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celular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8C4F6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25.000Gs.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8FA6B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19.500Gs.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BA7AB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22.500Gs.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C524B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24.000Gs.</w:t>
            </w:r>
          </w:p>
        </w:tc>
      </w:tr>
      <w:tr w:rsidR="00A66037" w:rsidRPr="00A66037" w14:paraId="33F3B858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96FE0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Soporte para Celular de escritorio ajustable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2A1B6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2CA11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21.900Gs.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EA6E5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32.500Gs.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58C49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34.000Gs.</w:t>
            </w:r>
          </w:p>
        </w:tc>
      </w:tr>
      <w:tr w:rsidR="00A66037" w:rsidRPr="00A66037" w14:paraId="543DC77E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3CA22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Auricular MOX MO-BI12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01918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100.000Gs.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F6F35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80.828Gs.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A14A8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80.000Gs.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720AF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100.000Gs.</w:t>
            </w:r>
          </w:p>
        </w:tc>
      </w:tr>
      <w:tr w:rsidR="00A66037" w:rsidRPr="00A66037" w14:paraId="628EC636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B1885" w14:textId="77777777" w:rsidR="00A66037" w:rsidRPr="00A66037" w:rsidRDefault="00A66037" w:rsidP="00A66037">
            <w:pPr>
              <w:spacing w:after="0" w:line="240" w:lineRule="auto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Auricular MOX MO-BH551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6F123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130.000Gs.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DB6DE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96.525Gs.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D0C61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115.000Gs.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0EC1C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120.000Gs.</w:t>
            </w:r>
          </w:p>
        </w:tc>
      </w:tr>
      <w:tr w:rsidR="00A66037" w:rsidRPr="00A66037" w14:paraId="03FE721B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6EFDE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Kit Mouse y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mousepad</w:t>
            </w:r>
            <w:proofErr w:type="spellEnd"/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10E1A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145.000Gs.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6DCB5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109.485Gs.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DB663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152.500Gs.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ADB5F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145.000Gs.</w:t>
            </w:r>
          </w:p>
        </w:tc>
      </w:tr>
      <w:tr w:rsidR="00A66037" w:rsidRPr="00A66037" w14:paraId="11631112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C17D4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Maletin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Satelite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Para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Notebootk</w:t>
            </w:r>
            <w:proofErr w:type="spellEnd"/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D79B4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135.000Gs.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2DB90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101.722Gs.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DEFBD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142.500Gs.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309FD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140.000Gs.</w:t>
            </w:r>
          </w:p>
        </w:tc>
      </w:tr>
      <w:tr w:rsidR="00A66037" w:rsidRPr="00A66037" w14:paraId="65F30ECA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29138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lastRenderedPageBreak/>
              <w:t>Baston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Selfie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Quanta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0C01B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35.000Gs.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6B9F4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25.002Gs.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89FED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45.000Gs.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C4294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45.000Gs.</w:t>
            </w:r>
          </w:p>
        </w:tc>
      </w:tr>
      <w:tr w:rsidR="00A66037" w:rsidRPr="00A66037" w14:paraId="1D0622ED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B5238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Mini ventilador Quanta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A4508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73B92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22.605Gs.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506A9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37.500Gs.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D6B32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37.000Gs.</w:t>
            </w:r>
          </w:p>
        </w:tc>
      </w:tr>
      <w:tr w:rsidR="00A66037" w:rsidRPr="00A66037" w14:paraId="5780B8C1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695B3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Auricular Quanta QTFOB71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19202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85.000Gs.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B0DF4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64.047Gs.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2F819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92.500Gs.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4A23D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94.000Gs.</w:t>
            </w:r>
          </w:p>
        </w:tc>
      </w:tr>
      <w:tr w:rsidR="00A66037" w:rsidRPr="00A66037" w14:paraId="13F1E89E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C9F9B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Soporte para celular Quanta QTSCCI155 para bici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8D830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40.000Gs.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A8AD8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30.140Gs.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D5F66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40.000Gs.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1D195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40.000Gs.</w:t>
            </w:r>
          </w:p>
        </w:tc>
      </w:tr>
      <w:tr w:rsidR="00A66037" w:rsidRPr="00A66037" w14:paraId="2508004C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5C4AC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Campana Quanta QTCWE05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D6B78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65.000Gs.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0C2AB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48.977Gs.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8FF6C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75.000Gs.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BC241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75.000Gs.</w:t>
            </w:r>
          </w:p>
        </w:tc>
      </w:tr>
      <w:tr w:rsidR="00A66037" w:rsidRPr="00A66037" w14:paraId="17AC17BB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01E6E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Soporte para celular/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gps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Quanta QTHLD1930 para auto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38AD3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19180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22.605Gs.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7B4F7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63CEC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30.000Gs.</w:t>
            </w:r>
          </w:p>
        </w:tc>
      </w:tr>
      <w:tr w:rsidR="00A66037" w:rsidRPr="00A66037" w14:paraId="7A4F0B1E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72D49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Speaker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EcoPower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EP-3857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985ED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95.000Gs.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3BB27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71.582Gs.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F89EF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95.000Gs.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B433C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95.000Gs.</w:t>
            </w:r>
          </w:p>
        </w:tc>
      </w:tr>
      <w:tr w:rsidR="00A66037" w:rsidRPr="00A66037" w14:paraId="4BC148EC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A7230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Xiaomi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Imilab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KW66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BF441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360.000Gs.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63CF4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320.000Gs.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D203A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335.000Gs.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A24C5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340.000Gs.</w:t>
            </w:r>
          </w:p>
        </w:tc>
      </w:tr>
      <w:tr w:rsidR="00A66037" w:rsidRPr="00A66037" w14:paraId="2423A5E1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757C8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Presentador Quanta QTL10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1EB5C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80.000Gs.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EED47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59.254Gs.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1BA3A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80.000Gs.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1F93F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80.000Gs.</w:t>
            </w:r>
          </w:p>
        </w:tc>
      </w:tr>
      <w:tr w:rsidR="00A66037" w:rsidRPr="00A66037" w14:paraId="2CB0D27B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F60DD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Pendrive SanDisk ultra dual 32 Gb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CE17B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65.000Gs.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2EC1F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48.160Gs.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94331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62.500Gs.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39827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64.000Gs.</w:t>
            </w:r>
          </w:p>
        </w:tc>
      </w:tr>
      <w:tr w:rsidR="00A66037" w:rsidRPr="00A66037" w14:paraId="7FB84422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78902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Lg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Q60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C003B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1.300.000Gs.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1D1F0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936.969Gs.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FE3CA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1.300.000Gs.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2A31D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1.250.000Gs.</w:t>
            </w:r>
          </w:p>
        </w:tc>
      </w:tr>
      <w:tr w:rsidR="00A66037" w:rsidRPr="00A66037" w14:paraId="1478E717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AB9D2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Samsung Galaxy A12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C6E94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1.700.000Gs.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B1D39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1.329.493Gs.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CFE7A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1.700.000Gs.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B884E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1.500.000Gs.</w:t>
            </w:r>
          </w:p>
        </w:tc>
      </w:tr>
      <w:tr w:rsidR="00A66037" w:rsidRPr="00A66037" w14:paraId="4BABB650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60D28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Xiaomi Mi band 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AF067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235.000Gs.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577FB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197.736Gs.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8CCD9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217.500Gs.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773A1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218.000Gs.</w:t>
            </w:r>
          </w:p>
        </w:tc>
      </w:tr>
      <w:tr w:rsidR="00A66037" w:rsidRPr="00A66037" w14:paraId="062B30CF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DF834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Cargador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Portatil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Philips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73486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85.000Gs.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6D2BE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65.912Gs.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FA99A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142.500Gs.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A45F8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144.000Gs.</w:t>
            </w:r>
          </w:p>
        </w:tc>
      </w:tr>
      <w:tr w:rsidR="00A66037" w:rsidRPr="00A66037" w14:paraId="317F964E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C3663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Raqueta Mata Mos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EcoPower</w:t>
            </w:r>
            <w:proofErr w:type="spellEnd"/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91376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60.000Gs.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C7D0A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49.343Gs.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5ED67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60.000Gs.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18386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60.000Gs.</w:t>
            </w:r>
          </w:p>
        </w:tc>
      </w:tr>
      <w:tr w:rsidR="00A66037" w:rsidRPr="00A66037" w14:paraId="6E73691C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5F406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Tripode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EcoPower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Selfie</w:t>
            </w:r>
            <w:proofErr w:type="spellEnd"/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8C82D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80.000Gs.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444D5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61.793Gs.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17B18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65.000Gs.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C07C7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70.000Gs.</w:t>
            </w:r>
          </w:p>
        </w:tc>
      </w:tr>
      <w:tr w:rsidR="00A66037" w:rsidRPr="00A66037" w14:paraId="27E5ACA1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43A4D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Xiaomi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Redmi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9 Active 64 Gb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D292D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1.500.000Gs.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1A880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1.070.246Gs.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9E16F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1.500.000Gs.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A3C3C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1.300.000Gs.</w:t>
            </w:r>
          </w:p>
        </w:tc>
      </w:tr>
      <w:tr w:rsidR="00A66037" w:rsidRPr="00A66037" w14:paraId="6B91F05C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C6672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Kit de Afeitar 5 en 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A5B0E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150.000Gs.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3DF9D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115.678Gs.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62E01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160.000Gs.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F9708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160.000Gs.</w:t>
            </w:r>
          </w:p>
        </w:tc>
      </w:tr>
      <w:tr w:rsidR="00A66037" w:rsidRPr="00A66037" w14:paraId="08376C89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EED2F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ventilador de piso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tokyo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vetopfb5017h-n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E2346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380.000Gs.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C0308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309.414Gs.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D1224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380.000Gs.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DA673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350.000Gs.</w:t>
            </w:r>
          </w:p>
        </w:tc>
      </w:tr>
      <w:tr w:rsidR="00A66037" w:rsidRPr="00A66037" w14:paraId="6BC5D565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B86AE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Soporte Celular Pinza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85026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7750E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15.000Gs.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27D38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25.000Gs.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A8CBB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25.000Gs.</w:t>
            </w:r>
          </w:p>
        </w:tc>
      </w:tr>
      <w:tr w:rsidR="00A66037" w:rsidRPr="00A66037" w14:paraId="7FAFA9D5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88073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Soporte de celular para Bicicleta Quanta QTSCB175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EBCE3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10DAE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22.044Gs.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6B569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22.500Gs.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A6EF6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25.000Gs.</w:t>
            </w:r>
          </w:p>
        </w:tc>
      </w:tr>
      <w:tr w:rsidR="00A66037" w:rsidRPr="00A66037" w14:paraId="79311B15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341C0" w14:textId="77777777" w:rsidR="00A66037" w:rsidRPr="00A66037" w:rsidRDefault="00A66037" w:rsidP="00A66037">
            <w:pPr>
              <w:spacing w:after="0" w:line="240" w:lineRule="auto"/>
              <w:rPr>
                <w:rFonts w:ascii="Calibri" w:eastAsia="Times New Roman" w:hAnsi="Calibri" w:cs="Calibri"/>
                <w:lang w:val="en-GB" w:eastAsia="es-PY"/>
              </w:rPr>
            </w:pPr>
            <w:r w:rsidRPr="00A66037">
              <w:rPr>
                <w:rFonts w:ascii="Calibri" w:eastAsia="Times New Roman" w:hAnsi="Calibri" w:cs="Calibri"/>
                <w:lang w:val="en-GB" w:eastAsia="es-PY"/>
              </w:rPr>
              <w:t xml:space="preserve">Auricular CAT </w:t>
            </w:r>
            <w:proofErr w:type="spellStart"/>
            <w:r w:rsidRPr="00A66037">
              <w:rPr>
                <w:rFonts w:ascii="Calibri" w:eastAsia="Times New Roman" w:hAnsi="Calibri" w:cs="Calibri"/>
                <w:lang w:val="en-GB" w:eastAsia="es-PY"/>
              </w:rPr>
              <w:t>EcoPower</w:t>
            </w:r>
            <w:proofErr w:type="spellEnd"/>
            <w:r w:rsidRPr="00A66037">
              <w:rPr>
                <w:rFonts w:ascii="Calibri" w:eastAsia="Times New Roman" w:hAnsi="Calibri" w:cs="Calibri"/>
                <w:lang w:val="en-GB" w:eastAsia="es-PY"/>
              </w:rPr>
              <w:t xml:space="preserve"> EP-H133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AC87D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120.000Gs.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A12D6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89.100Gs.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19B1F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110.000Gs.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8C602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115.000Gs.</w:t>
            </w:r>
          </w:p>
        </w:tc>
      </w:tr>
      <w:tr w:rsidR="00A66037" w:rsidRPr="00A66037" w14:paraId="7EB2FBE0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8E518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Retrovisor con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camara</w:t>
            </w:r>
            <w:proofErr w:type="spellEnd"/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7F232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155.000Gs.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34F7D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117.568Gs.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D5AD5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177.500Gs.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270ED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155.000Gs.</w:t>
            </w:r>
          </w:p>
        </w:tc>
      </w:tr>
      <w:tr w:rsidR="00A66037" w:rsidRPr="00A66037" w14:paraId="20B7CDA6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5C107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Aspiradora Inflador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Portatil</w:t>
            </w:r>
            <w:proofErr w:type="spellEnd"/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36FF1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245.000Gs.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A56D5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191.048Gs.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1F18A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222.500Gs.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BEB8A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225.000Gs.</w:t>
            </w:r>
          </w:p>
        </w:tc>
      </w:tr>
      <w:tr w:rsidR="00A66037" w:rsidRPr="00A66037" w14:paraId="194CFB92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91BD7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Balanza Quanta QTBLC5000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54F25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50.000Gs.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A325B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39.730Gs.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AA6D4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50.000Gs.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EB75A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50.000Gs.</w:t>
            </w:r>
          </w:p>
        </w:tc>
      </w:tr>
      <w:tr w:rsidR="00A66037" w:rsidRPr="00A66037" w14:paraId="62581346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BDDE4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Porta Celular para auto Quanta QTSUC100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12B5A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8E546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22.044Gs.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09681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AB82A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30.000Gs.</w:t>
            </w:r>
          </w:p>
        </w:tc>
      </w:tr>
      <w:tr w:rsidR="00A66037" w:rsidRPr="00A66037" w14:paraId="43B01467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8538C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Lampara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Camara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Tucano</w:t>
            </w:r>
            <w:proofErr w:type="spellEnd"/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BD4D4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160.000Gs.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08050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121.242Gs.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758D9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145.000Gs.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86A3B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145.000Gs.</w:t>
            </w:r>
          </w:p>
        </w:tc>
      </w:tr>
      <w:tr w:rsidR="00A66037" w:rsidRPr="00A66037" w14:paraId="3F8889BC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B8B62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Amazfit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Bip U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42C42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400.000Gs.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2C799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348.151Gs.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040CD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325.000Gs.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2DB01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385.000Gs.</w:t>
            </w:r>
          </w:p>
        </w:tc>
      </w:tr>
      <w:tr w:rsidR="00A66037" w:rsidRPr="00A66037" w14:paraId="0066756B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8B900" w14:textId="77777777" w:rsidR="00A66037" w:rsidRPr="00A66037" w:rsidRDefault="00A66037" w:rsidP="00A66037">
            <w:pPr>
              <w:spacing w:after="0" w:line="240" w:lineRule="auto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Termo Mate Personal 800 Ml.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483D8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125.000Gs.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2E316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100.000Gs.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EB93B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125.000Gs.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4D830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125.000Gs.</w:t>
            </w:r>
          </w:p>
        </w:tc>
      </w:tr>
      <w:tr w:rsidR="00A66037" w:rsidRPr="00A66037" w14:paraId="548B32F4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34463" w14:textId="77777777" w:rsidR="00A66037" w:rsidRPr="00A66037" w:rsidRDefault="00A66037" w:rsidP="00A66037">
            <w:pPr>
              <w:spacing w:after="0" w:line="240" w:lineRule="auto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Termo Mate Personal 500 Ml.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992EC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65.000Gs.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63E6D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50.000Gs.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5BB82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65.000Gs.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730E3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65.000Gs.</w:t>
            </w:r>
          </w:p>
        </w:tc>
      </w:tr>
      <w:tr w:rsidR="00A66037" w:rsidRPr="00A66037" w14:paraId="0565A772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EA735" w14:textId="77777777" w:rsidR="00A66037" w:rsidRPr="00A66037" w:rsidRDefault="00A66037" w:rsidP="00A66037">
            <w:pPr>
              <w:spacing w:after="0" w:line="240" w:lineRule="auto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 xml:space="preserve">Xiaomi </w:t>
            </w:r>
            <w:proofErr w:type="spellStart"/>
            <w:r w:rsidRPr="00A66037">
              <w:rPr>
                <w:rFonts w:ascii="Calibri" w:eastAsia="Times New Roman" w:hAnsi="Calibri" w:cs="Calibri"/>
                <w:lang w:eastAsia="es-PY"/>
              </w:rPr>
              <w:t>Redmi</w:t>
            </w:r>
            <w:proofErr w:type="spellEnd"/>
            <w:r w:rsidRPr="00A66037">
              <w:rPr>
                <w:rFonts w:ascii="Calibri" w:eastAsia="Times New Roman" w:hAnsi="Calibri" w:cs="Calibri"/>
                <w:lang w:eastAsia="es-PY"/>
              </w:rPr>
              <w:t xml:space="preserve"> Note 10 Pro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B565D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2.250.000Gs.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D158F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1.763.264Gs.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0FEBD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2.050.000Gs.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9992B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2.100.000Gs.</w:t>
            </w:r>
          </w:p>
        </w:tc>
      </w:tr>
      <w:tr w:rsidR="00A66037" w:rsidRPr="00A66037" w14:paraId="2BA69AD2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562F5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val="en-GB" w:eastAsia="es-PY"/>
              </w:rPr>
              <w:t xml:space="preserve">Control Gamer IPTV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val="en-GB" w:eastAsia="es-PY"/>
              </w:rPr>
              <w:t>Azamerica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val="en-GB" w:eastAsia="es-PY"/>
              </w:rPr>
              <w:t xml:space="preserve"> I7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C14A4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100.000Gs.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099D2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75.210Gs.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9B049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100.000Gs.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C8D53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100.000Gs.</w:t>
            </w:r>
          </w:p>
        </w:tc>
      </w:tr>
      <w:tr w:rsidR="00A66037" w:rsidRPr="00A66037" w14:paraId="20F24A95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E4135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Control Inteligente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Moes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UFO-R2-RF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26552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230.000Gs.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5F213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188.026Gs.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4A355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230.000Gs.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AEB51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230.000Gs.</w:t>
            </w:r>
          </w:p>
        </w:tc>
      </w:tr>
      <w:tr w:rsidR="00A66037" w:rsidRPr="00A66037" w14:paraId="7127A1D4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40CE6" w14:textId="77777777" w:rsidR="00A66037" w:rsidRPr="00A66037" w:rsidRDefault="00A66037" w:rsidP="00A66037">
            <w:pPr>
              <w:spacing w:after="0" w:line="240" w:lineRule="auto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lastRenderedPageBreak/>
              <w:t xml:space="preserve">Multi-Destornillador Mega </w:t>
            </w:r>
            <w:proofErr w:type="spellStart"/>
            <w:r w:rsidRPr="00A66037">
              <w:rPr>
                <w:rFonts w:ascii="Calibri" w:eastAsia="Times New Roman" w:hAnsi="Calibri" w:cs="Calibri"/>
                <w:lang w:eastAsia="es-PY"/>
              </w:rPr>
              <w:t>Star</w:t>
            </w:r>
            <w:proofErr w:type="spellEnd"/>
            <w:r w:rsidRPr="00A66037">
              <w:rPr>
                <w:rFonts w:ascii="Calibri" w:eastAsia="Times New Roman" w:hAnsi="Calibri" w:cs="Calibri"/>
                <w:lang w:eastAsia="es-PY"/>
              </w:rPr>
              <w:t xml:space="preserve"> FZ8902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FA20A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35.000Gs.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82695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23.449Gs.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D10E0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37.500Gs.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D26D5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37.500Gs.</w:t>
            </w:r>
          </w:p>
        </w:tc>
      </w:tr>
      <w:tr w:rsidR="00A66037" w:rsidRPr="00A66037" w14:paraId="455FBC04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823CD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Cámara de Vigilancia IP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Imilab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C20 CMSXJ36A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DA6E2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270.000Gs.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7FE13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211.007Gs.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AEDCD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240.000Gs.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1B593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245.000Gs.</w:t>
            </w:r>
          </w:p>
        </w:tc>
      </w:tr>
      <w:tr w:rsidR="00A66037" w:rsidRPr="00A66037" w14:paraId="1307064B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CC9C9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Memoria Micro SD SanDisk Ultra 100 MB/s C10 64 Gb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96F97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50.000Gs.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AB858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38.357Gs.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EBC31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50.000Gs.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694CB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50.000Gs.</w:t>
            </w:r>
          </w:p>
        </w:tc>
      </w:tr>
      <w:tr w:rsidR="00A66037" w:rsidRPr="00A66037" w14:paraId="7C69EE12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916DC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Botella Térmica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Hydrate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600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A7CFD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225.000Gs.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9D11A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183.847Gs.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78817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197.500Gs.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CDCA8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210.000Gs.</w:t>
            </w:r>
          </w:p>
        </w:tc>
      </w:tr>
      <w:tr w:rsidR="00A66037" w:rsidRPr="00A66037" w14:paraId="2155F8E0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F2EF7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Botella Térmica Stanley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Tumbler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</w:t>
            </w:r>
            <w:proofErr w:type="spellStart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Flip</w:t>
            </w:r>
            <w:proofErr w:type="spellEnd"/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 xml:space="preserve"> con Pico y Manija - 887mL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777D8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370.000Gs.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D94E1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305.437Gs.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53582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330.000Gs.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297CA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335.000Gs.</w:t>
            </w:r>
          </w:p>
        </w:tc>
      </w:tr>
      <w:tr w:rsidR="00A66037" w:rsidRPr="00A66037" w14:paraId="137EBA1C" w14:textId="77777777" w:rsidTr="00A66037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970B4" w14:textId="77777777" w:rsidR="00A66037" w:rsidRPr="00A66037" w:rsidRDefault="00A66037" w:rsidP="00A66037">
            <w:pPr>
              <w:spacing w:after="0" w:line="240" w:lineRule="auto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 xml:space="preserve">Media Player Xiaomi Mi TV </w:t>
            </w:r>
            <w:proofErr w:type="spellStart"/>
            <w:r w:rsidRPr="00A66037">
              <w:rPr>
                <w:rFonts w:ascii="Calibri" w:eastAsia="Times New Roman" w:hAnsi="Calibri" w:cs="Calibri"/>
                <w:lang w:eastAsia="es-PY"/>
              </w:rPr>
              <w:t>Stick</w:t>
            </w:r>
            <w:proofErr w:type="spellEnd"/>
            <w:r w:rsidRPr="00A66037">
              <w:rPr>
                <w:rFonts w:ascii="Calibri" w:eastAsia="Times New Roman" w:hAnsi="Calibri" w:cs="Calibri"/>
                <w:lang w:eastAsia="es-PY"/>
              </w:rPr>
              <w:t xml:space="preserve"> MDZ-24-AB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A2D59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370.000Gs.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A953D" w14:textId="77777777" w:rsidR="00A66037" w:rsidRPr="00A66037" w:rsidRDefault="00A66037" w:rsidP="00A66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PY"/>
              </w:rPr>
            </w:pPr>
            <w:r w:rsidRPr="00A66037">
              <w:rPr>
                <w:rFonts w:ascii="Calibri" w:eastAsia="Times New Roman" w:hAnsi="Calibri" w:cs="Calibri"/>
                <w:lang w:eastAsia="es-PY"/>
              </w:rPr>
              <w:t>303.515Gs.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BF9D6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360.000Gs.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C54D1" w14:textId="77777777" w:rsidR="00A66037" w:rsidRPr="00A66037" w:rsidRDefault="00A66037" w:rsidP="00A66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Y"/>
              </w:rPr>
            </w:pPr>
            <w:r w:rsidRPr="00A66037">
              <w:rPr>
                <w:rFonts w:ascii="Arial" w:eastAsia="Times New Roman" w:hAnsi="Arial" w:cs="Arial"/>
                <w:sz w:val="20"/>
                <w:szCs w:val="20"/>
                <w:lang w:eastAsia="es-PY"/>
              </w:rPr>
              <w:t>360.000Gs.</w:t>
            </w:r>
          </w:p>
        </w:tc>
      </w:tr>
    </w:tbl>
    <w:p w14:paraId="49ED1DDC" w14:textId="77777777" w:rsidR="00434DE5" w:rsidRDefault="00434DE5"/>
    <w:sectPr w:rsidR="00434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952"/>
    <w:multiLevelType w:val="multilevel"/>
    <w:tmpl w:val="92AE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25F53"/>
    <w:multiLevelType w:val="multilevel"/>
    <w:tmpl w:val="891A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37"/>
    <w:rsid w:val="00434DE5"/>
    <w:rsid w:val="007D523B"/>
    <w:rsid w:val="00A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9F894"/>
  <w15:chartTrackingRefBased/>
  <w15:docId w15:val="{E4ECF16D-C7D8-4790-B465-237D6879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styleId="Hipervnculo">
    <w:name w:val="Hyperlink"/>
    <w:basedOn w:val="Fuentedeprrafopredeter"/>
    <w:uiPriority w:val="99"/>
    <w:semiHidden/>
    <w:unhideWhenUsed/>
    <w:rsid w:val="00A660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kieinformation.com/es/recursos/blog-es/does-gdpr-apply-to-mobile-apps/" TargetMode="External"/><Relationship Id="rId13" Type="http://schemas.openxmlformats.org/officeDocument/2006/relationships/hyperlink" Target="https://www.sistemaimpulsa.com/blog/rgpd-y-los-datos-recogidos-en-una-aplicacion-movi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epd.es/sites/default/files/2019-11/nota-tecnica-apps-moviles.pdf" TargetMode="External"/><Relationship Id="rId12" Type="http://schemas.openxmlformats.org/officeDocument/2006/relationships/hyperlink" Target="https://www.sistemaimpulsa.com/blog/rgpd-y-los-datos-recogidos-en-una-aplicacion-movi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epd.es/sites/default/files/2019-11/nota-tecnica-apps-moviles.pdf" TargetMode="External"/><Relationship Id="rId11" Type="http://schemas.openxmlformats.org/officeDocument/2006/relationships/hyperlink" Target="https://ayudaleyprotecciondatos.es/2016/06/06/normativa-lopd-aplicaciones-moviles/" TargetMode="External"/><Relationship Id="rId5" Type="http://schemas.openxmlformats.org/officeDocument/2006/relationships/hyperlink" Target="https://miracomosehace.com/crear-politicas-privacidad-apps-google-play-store/" TargetMode="External"/><Relationship Id="rId15" Type="http://schemas.openxmlformats.org/officeDocument/2006/relationships/hyperlink" Target="https://support.google.com/admob/answer/10113106?hl=es" TargetMode="External"/><Relationship Id="rId10" Type="http://schemas.openxmlformats.org/officeDocument/2006/relationships/hyperlink" Target="https://ayudaleyprotecciondatos.es/2016/06/06/normativa-lopd-aplicaciones-movi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okieinformation.com/es/recursos/blog-es/does-gdpr-apply-to-mobile-apps/" TargetMode="External"/><Relationship Id="rId14" Type="http://schemas.openxmlformats.org/officeDocument/2006/relationships/hyperlink" Target="https://support.google.com/admob/answer/9561022?hl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1092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Alvarez</dc:creator>
  <cp:keywords/>
  <dc:description/>
  <cp:lastModifiedBy>Luis Alejandro Alvarez</cp:lastModifiedBy>
  <cp:revision>1</cp:revision>
  <dcterms:created xsi:type="dcterms:W3CDTF">2023-03-18T19:47:00Z</dcterms:created>
  <dcterms:modified xsi:type="dcterms:W3CDTF">2023-03-18T22:01:00Z</dcterms:modified>
</cp:coreProperties>
</file>