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3915" w14:textId="2F0DA70D" w:rsidR="00A6373D" w:rsidRPr="00B7529F" w:rsidRDefault="00B7529F">
      <w:pPr>
        <w:rPr>
          <w:rFonts w:cstheme="minorHAnsi"/>
          <w:sz w:val="28"/>
          <w:szCs w:val="28"/>
        </w:rPr>
      </w:pPr>
      <w:r w:rsidRPr="00B7529F">
        <w:rPr>
          <w:rFonts w:cstheme="minorHAnsi"/>
          <w:sz w:val="28"/>
          <w:szCs w:val="28"/>
        </w:rPr>
        <w:t xml:space="preserve">№13 </w:t>
      </w:r>
    </w:p>
    <w:p w14:paraId="2147472E" w14:textId="77777777" w:rsidR="00B7529F" w:rsidRP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A program is read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from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HDD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into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main memory.</w:t>
      </w:r>
    </w:p>
    <w:p w14:paraId="46826356" w14:textId="77777777" w:rsidR="00B7529F" w:rsidRP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Data moves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between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CPU and RAM.</w:t>
      </w:r>
    </w:p>
    <w:p w14:paraId="1329B9DB" w14:textId="77777777" w:rsidR="00B7529F" w:rsidRP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Data is transferred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along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data bus.</w:t>
      </w:r>
    </w:p>
    <w:p w14:paraId="42CBB158" w14:textId="77777777" w:rsidR="00B7529F" w:rsidRP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The CPU is a large chip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inside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computer.</w:t>
      </w:r>
    </w:p>
    <w:p w14:paraId="1B5F4BF2" w14:textId="77777777" w:rsidR="00B7529F" w:rsidRP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Peripherals are devices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outside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the computer but linked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to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it.</w:t>
      </w:r>
    </w:p>
    <w:p w14:paraId="31F147A0" w14:textId="18DEA780" w:rsidR="00B7529F" w:rsidRDefault="00B7529F" w:rsidP="00B75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The CPU can be divided </w:t>
      </w:r>
      <w:r w:rsidRPr="00B7529F">
        <w:rPr>
          <w:rFonts w:eastAsia="Times New Roman" w:cstheme="minorHAnsi"/>
          <w:b/>
          <w:bCs/>
          <w:sz w:val="28"/>
          <w:szCs w:val="28"/>
          <w:lang w:val="en-US" w:eastAsia="ru-RU"/>
        </w:rPr>
        <w:t>into</w:t>
      </w:r>
      <w:r w:rsidRPr="00B7529F">
        <w:rPr>
          <w:rFonts w:eastAsia="Times New Roman" w:cstheme="minorHAnsi"/>
          <w:sz w:val="28"/>
          <w:szCs w:val="28"/>
          <w:lang w:val="en-US" w:eastAsia="ru-RU"/>
        </w:rPr>
        <w:t xml:space="preserve"> three main parts: the control unit, the ALU, and the registers.</w:t>
      </w:r>
    </w:p>
    <w:p w14:paraId="1717CE2A" w14:textId="77777777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>1. Программа считывается с жесткого диска в основную память.</w:t>
      </w:r>
    </w:p>
    <w:p w14:paraId="074CE718" w14:textId="77777777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>2. Данные перемещаются между процессором и оперативной памятью.</w:t>
      </w:r>
    </w:p>
    <w:p w14:paraId="2C4A4249" w14:textId="77777777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>3. Данные передаются по шине передачи данных.</w:t>
      </w:r>
    </w:p>
    <w:p w14:paraId="37DDB7B2" w14:textId="6409B978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 xml:space="preserve">4. Центральный процессор </w:t>
      </w:r>
      <w:r w:rsidR="00E65164" w:rsidRPr="00A66361">
        <w:rPr>
          <w:rFonts w:eastAsia="Times New Roman" w:cstheme="minorHAnsi"/>
          <w:sz w:val="28"/>
          <w:szCs w:val="28"/>
          <w:lang w:eastAsia="ru-RU"/>
        </w:rPr>
        <w:t>— это</w:t>
      </w:r>
      <w:r w:rsidRPr="00A66361">
        <w:rPr>
          <w:rFonts w:eastAsia="Times New Roman" w:cstheme="minorHAnsi"/>
          <w:sz w:val="28"/>
          <w:szCs w:val="28"/>
          <w:lang w:eastAsia="ru-RU"/>
        </w:rPr>
        <w:t xml:space="preserve"> большой чип внутри компьютера.</w:t>
      </w:r>
    </w:p>
    <w:p w14:paraId="4FDD04F3" w14:textId="4D5925A1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 xml:space="preserve">5. Периферийные устройства </w:t>
      </w:r>
      <w:r w:rsidR="00E65164" w:rsidRPr="00A66361">
        <w:rPr>
          <w:rFonts w:eastAsia="Times New Roman" w:cstheme="minorHAnsi"/>
          <w:sz w:val="28"/>
          <w:szCs w:val="28"/>
          <w:lang w:eastAsia="ru-RU"/>
        </w:rPr>
        <w:t>— это</w:t>
      </w:r>
      <w:r w:rsidRPr="00A66361">
        <w:rPr>
          <w:rFonts w:eastAsia="Times New Roman" w:cstheme="minorHAnsi"/>
          <w:sz w:val="28"/>
          <w:szCs w:val="28"/>
          <w:lang w:eastAsia="ru-RU"/>
        </w:rPr>
        <w:t xml:space="preserve"> устройства, находящиеся вне компьютера, но подключенные к нему.</w:t>
      </w:r>
    </w:p>
    <w:p w14:paraId="30CC92BF" w14:textId="6D13BD95" w:rsidR="00A66361" w:rsidRPr="00A66361" w:rsidRDefault="00A66361" w:rsidP="00A6636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66361">
        <w:rPr>
          <w:rFonts w:eastAsia="Times New Roman" w:cstheme="minorHAnsi"/>
          <w:sz w:val="28"/>
          <w:szCs w:val="28"/>
          <w:lang w:eastAsia="ru-RU"/>
        </w:rPr>
        <w:t xml:space="preserve">6. Центральный процессор можно разделить на три основные части: блок управления, </w:t>
      </w:r>
      <w:r w:rsidRPr="00A66361">
        <w:rPr>
          <w:rFonts w:eastAsia="Times New Roman" w:cstheme="minorHAnsi"/>
          <w:sz w:val="28"/>
          <w:szCs w:val="28"/>
          <w:lang w:val="en-US" w:eastAsia="ru-RU"/>
        </w:rPr>
        <w:t>ALU</w:t>
      </w:r>
      <w:r w:rsidRPr="00A66361">
        <w:rPr>
          <w:rFonts w:eastAsia="Times New Roman" w:cstheme="minorHAnsi"/>
          <w:sz w:val="28"/>
          <w:szCs w:val="28"/>
          <w:lang w:eastAsia="ru-RU"/>
        </w:rPr>
        <w:t xml:space="preserve"> и регистры.</w:t>
      </w:r>
    </w:p>
    <w:p w14:paraId="2D86BF5C" w14:textId="371E7A1B" w:rsidR="00E55230" w:rsidRPr="00E55230" w:rsidRDefault="00E55230" w:rsidP="00E552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№14</w:t>
      </w:r>
    </w:p>
    <w:p w14:paraId="39CE5BC4" w14:textId="3C848699" w:rsidR="00B7529F" w:rsidRDefault="00B7529F" w:rsidP="006E15D8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63223F">
        <w:rPr>
          <w:sz w:val="28"/>
          <w:szCs w:val="28"/>
          <w:lang w:val="en-US"/>
        </w:rPr>
        <w:t xml:space="preserve">What makes a supercomputer so super? As it turns out, that's the secret behind </w:t>
      </w:r>
      <w:r w:rsidRPr="0063223F">
        <w:rPr>
          <w:b/>
          <w:bCs/>
          <w:sz w:val="28"/>
          <w:szCs w:val="28"/>
          <w:lang w:val="en-US"/>
        </w:rPr>
        <w:t>computing power</w:t>
      </w:r>
      <w:r w:rsidRPr="0063223F">
        <w:rPr>
          <w:sz w:val="28"/>
          <w:szCs w:val="28"/>
          <w:lang w:val="en-US"/>
        </w:rPr>
        <w:t xml:space="preserve">. It all comes down to how fast a machine can </w:t>
      </w:r>
      <w:r w:rsidRPr="0063223F">
        <w:rPr>
          <w:b/>
          <w:bCs/>
          <w:sz w:val="28"/>
          <w:szCs w:val="28"/>
          <w:lang w:val="en-US"/>
        </w:rPr>
        <w:t>perform</w:t>
      </w:r>
      <w:r w:rsidRPr="0063223F">
        <w:rPr>
          <w:sz w:val="28"/>
          <w:szCs w:val="28"/>
          <w:lang w:val="en-US"/>
        </w:rPr>
        <w:t xml:space="preserve"> an operation. Everything a computer does breaks down into math. Your computer's processor </w:t>
      </w:r>
      <w:r w:rsidRPr="0063223F">
        <w:rPr>
          <w:b/>
          <w:bCs/>
          <w:sz w:val="28"/>
          <w:szCs w:val="28"/>
          <w:lang w:val="en-US"/>
        </w:rPr>
        <w:t>interprets</w:t>
      </w:r>
      <w:r w:rsidRPr="0063223F">
        <w:rPr>
          <w:sz w:val="28"/>
          <w:szCs w:val="28"/>
          <w:lang w:val="en-US"/>
        </w:rPr>
        <w:t xml:space="preserve"> any command you </w:t>
      </w:r>
      <w:r w:rsidRPr="0063223F">
        <w:rPr>
          <w:b/>
          <w:bCs/>
          <w:sz w:val="28"/>
          <w:szCs w:val="28"/>
          <w:lang w:val="en-US"/>
        </w:rPr>
        <w:t>make</w:t>
      </w:r>
      <w:r w:rsidRPr="0063223F">
        <w:rPr>
          <w:sz w:val="28"/>
          <w:szCs w:val="28"/>
          <w:lang w:val="en-US"/>
        </w:rPr>
        <w:t xml:space="preserve"> as a series of math problems. Faster processors can </w:t>
      </w:r>
      <w:r w:rsidRPr="0063223F">
        <w:rPr>
          <w:b/>
          <w:bCs/>
          <w:sz w:val="28"/>
          <w:szCs w:val="28"/>
          <w:lang w:val="en-US"/>
        </w:rPr>
        <w:t>handle</w:t>
      </w:r>
      <w:r w:rsidRPr="0063223F">
        <w:rPr>
          <w:sz w:val="28"/>
          <w:szCs w:val="28"/>
          <w:lang w:val="en-US"/>
        </w:rPr>
        <w:t xml:space="preserve"> more calculations per second than slower ones. Within your 30 computer's CPU is an electronic </w:t>
      </w:r>
      <w:r w:rsidR="008943BB" w:rsidRPr="0063223F">
        <w:rPr>
          <w:b/>
          <w:bCs/>
          <w:sz w:val="28"/>
          <w:szCs w:val="28"/>
          <w:lang w:val="en-US"/>
        </w:rPr>
        <w:t>chip</w:t>
      </w:r>
      <w:r w:rsidRPr="0063223F">
        <w:rPr>
          <w:sz w:val="28"/>
          <w:szCs w:val="28"/>
          <w:lang w:val="en-US"/>
        </w:rPr>
        <w:t xml:space="preserve">. When you talk about how many </w:t>
      </w:r>
      <w:r w:rsidR="008943BB" w:rsidRPr="0063223F">
        <w:rPr>
          <w:b/>
          <w:bCs/>
          <w:sz w:val="28"/>
          <w:szCs w:val="28"/>
          <w:lang w:val="en-US"/>
        </w:rPr>
        <w:t>gigahertz</w:t>
      </w:r>
      <w:r w:rsidR="008943BB" w:rsidRPr="0063223F">
        <w:rPr>
          <w:sz w:val="28"/>
          <w:szCs w:val="28"/>
          <w:lang w:val="en-US"/>
        </w:rPr>
        <w:t xml:space="preserve"> </w:t>
      </w:r>
      <w:r w:rsidRPr="0063223F">
        <w:rPr>
          <w:sz w:val="28"/>
          <w:szCs w:val="28"/>
          <w:lang w:val="en-US"/>
        </w:rPr>
        <w:t>your processor has, you're really talking about clock</w:t>
      </w:r>
      <w:r w:rsidR="008943BB" w:rsidRPr="0063223F">
        <w:rPr>
          <w:sz w:val="28"/>
          <w:szCs w:val="28"/>
          <w:lang w:val="en-US"/>
        </w:rPr>
        <w:t xml:space="preserve"> </w:t>
      </w:r>
      <w:r w:rsidR="008943BB" w:rsidRPr="0063223F">
        <w:rPr>
          <w:b/>
          <w:bCs/>
          <w:sz w:val="28"/>
          <w:szCs w:val="28"/>
          <w:lang w:val="en-US"/>
        </w:rPr>
        <w:t>speed</w:t>
      </w:r>
      <w:r w:rsidRPr="0063223F">
        <w:rPr>
          <w:sz w:val="28"/>
          <w:szCs w:val="28"/>
          <w:lang w:val="en-US"/>
        </w:rPr>
        <w:t xml:space="preserve">. The number </w:t>
      </w:r>
      <w:r w:rsidR="008943BB" w:rsidRPr="0063223F">
        <w:rPr>
          <w:b/>
          <w:bCs/>
          <w:sz w:val="28"/>
          <w:szCs w:val="28"/>
          <w:lang w:val="en-US"/>
        </w:rPr>
        <w:t>refers</w:t>
      </w:r>
      <w:r w:rsidRPr="0063223F">
        <w:rPr>
          <w:sz w:val="28"/>
          <w:szCs w:val="28"/>
          <w:lang w:val="en-US"/>
        </w:rPr>
        <w:t xml:space="preserve"> to how many electrical pulses your CPU sends out each second.</w:t>
      </w:r>
    </w:p>
    <w:p w14:paraId="432C5F18" w14:textId="2723EBE9" w:rsidR="00A66361" w:rsidRPr="00A66361" w:rsidRDefault="00A66361" w:rsidP="006E15D8">
      <w:pPr>
        <w:spacing w:before="100" w:beforeAutospacing="1" w:after="100" w:afterAutospacing="1" w:line="240" w:lineRule="auto"/>
        <w:rPr>
          <w:sz w:val="28"/>
          <w:szCs w:val="28"/>
        </w:rPr>
      </w:pPr>
      <w:r w:rsidRPr="00A66361">
        <w:rPr>
          <w:sz w:val="28"/>
          <w:szCs w:val="28"/>
        </w:rPr>
        <w:t xml:space="preserve">Что делает суперкомпьютер таким суперским? Как оказалось, в этом и заключается секрет вычислительной мощности. Все сводится к тому, насколько быстро машина может выполнить ту или иную операцию. Все, что делает компьютер, сводится к математике. Процессор вашего компьютера интерпретирует любую команду, которую вы выполняете, как серию математических задач. Более быстрые процессоры могут обрабатывать больше вычислений в секунду, чем более медленные. Внутри центрального процессора вашего компьютера 30 находится электронный чип. Когда вы говорите о том, сколько гигагерц имеет ваш процессор, вы на самом деле </w:t>
      </w:r>
      <w:r w:rsidRPr="00A66361">
        <w:rPr>
          <w:sz w:val="28"/>
          <w:szCs w:val="28"/>
        </w:rPr>
        <w:lastRenderedPageBreak/>
        <w:t>говорите о тактовой частоте. Это число относится к тому, сколько электрических импульсов посылает ваш процессор каждую секунду.</w:t>
      </w:r>
    </w:p>
    <w:sectPr w:rsidR="00A66361" w:rsidRPr="00A6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02E6"/>
    <w:multiLevelType w:val="multilevel"/>
    <w:tmpl w:val="D1F4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FA"/>
    <w:rsid w:val="0063223F"/>
    <w:rsid w:val="006E15D8"/>
    <w:rsid w:val="008866FA"/>
    <w:rsid w:val="008943BB"/>
    <w:rsid w:val="00A6373D"/>
    <w:rsid w:val="00A66361"/>
    <w:rsid w:val="00B7529F"/>
    <w:rsid w:val="00B765FD"/>
    <w:rsid w:val="00C6381E"/>
    <w:rsid w:val="00E55230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604F"/>
  <w15:chartTrackingRefBased/>
  <w15:docId w15:val="{03327819-A872-4F3A-A62C-B84A5C4B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529F"/>
    <w:rPr>
      <w:b/>
      <w:bCs/>
    </w:rPr>
  </w:style>
  <w:style w:type="paragraph" w:styleId="a4">
    <w:name w:val="Normal (Web)"/>
    <w:basedOn w:val="a"/>
    <w:uiPriority w:val="99"/>
    <w:semiHidden/>
    <w:unhideWhenUsed/>
    <w:rsid w:val="00C6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cp:lastPrinted>2023-11-02T14:18:00Z</cp:lastPrinted>
  <dcterms:created xsi:type="dcterms:W3CDTF">2023-10-29T13:36:00Z</dcterms:created>
  <dcterms:modified xsi:type="dcterms:W3CDTF">2023-11-02T14:19:00Z</dcterms:modified>
</cp:coreProperties>
</file>