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DDBE" w14:textId="28A78001" w:rsidR="000E2A4B" w:rsidRPr="00C97C84" w:rsidRDefault="00AC4A90" w:rsidP="00A26E9E">
      <w:pPr>
        <w:spacing w:after="0" w:afterAutospacing="0"/>
        <w:ind w:firstLine="0"/>
        <w:jc w:val="center"/>
        <w:rPr>
          <w:b/>
        </w:rPr>
      </w:pPr>
      <w:r>
        <w:rPr>
          <w:b/>
        </w:rPr>
        <w:t>Практическое задание №</w:t>
      </w:r>
      <w:r w:rsidR="00021075">
        <w:rPr>
          <w:b/>
        </w:rPr>
        <w:t>2.5</w:t>
      </w:r>
      <w:bookmarkStart w:id="0" w:name="_GoBack"/>
      <w:bookmarkEnd w:id="0"/>
    </w:p>
    <w:p w14:paraId="58759245" w14:textId="77777777" w:rsidR="000E2A4B" w:rsidRDefault="000E2A4B" w:rsidP="00A26E9E">
      <w:pPr>
        <w:spacing w:after="0" w:afterAutospacing="0"/>
        <w:ind w:firstLine="0"/>
        <w:jc w:val="center"/>
        <w:rPr>
          <w:b/>
        </w:rPr>
      </w:pPr>
      <w:r w:rsidRPr="00C97C84">
        <w:rPr>
          <w:b/>
        </w:rPr>
        <w:t>Бинарное дерево поиска. AVL дерево</w:t>
      </w:r>
    </w:p>
    <w:p w14:paraId="31794F83" w14:textId="77777777" w:rsidR="000E6B2E" w:rsidRPr="00C97C84" w:rsidRDefault="000E6B2E" w:rsidP="00A26E9E">
      <w:pPr>
        <w:spacing w:after="0" w:afterAutospacing="0"/>
        <w:ind w:firstLine="0"/>
        <w:jc w:val="center"/>
        <w:rPr>
          <w:b/>
        </w:rPr>
      </w:pPr>
      <w:r w:rsidRPr="000E6B2E">
        <w:rPr>
          <w:b/>
        </w:rPr>
        <w:t>Постановка задачи</w:t>
      </w:r>
    </w:p>
    <w:p w14:paraId="15EC2464" w14:textId="77777777" w:rsidR="000F7E61" w:rsidRDefault="00982BF8" w:rsidP="00E97D0D">
      <w:pPr>
        <w:spacing w:after="0" w:afterAutospacing="0"/>
        <w:ind w:firstLine="0"/>
      </w:pPr>
      <w:r>
        <w:t xml:space="preserve">Составить </w:t>
      </w:r>
      <w:r w:rsidR="000E2A4B">
        <w:t xml:space="preserve">программу создания двоичного дерева поиска </w:t>
      </w:r>
      <w:r w:rsidR="00E97D0D">
        <w:t xml:space="preserve">и реализовать </w:t>
      </w:r>
      <w:r w:rsidR="000E2A4B">
        <w:t>процедуры</w:t>
      </w:r>
      <w:r w:rsidR="00E97D0D">
        <w:t xml:space="preserve"> для работы с деревом согласно варианту</w:t>
      </w:r>
      <w:r w:rsidR="000E2A4B">
        <w:t>.</w:t>
      </w:r>
    </w:p>
    <w:p w14:paraId="1F3CD4F7" w14:textId="77777777" w:rsidR="000F7E61" w:rsidRDefault="00E97D0D" w:rsidP="00A26E9E">
      <w:pPr>
        <w:spacing w:after="0" w:afterAutospacing="0"/>
        <w:ind w:firstLine="0"/>
      </w:pPr>
      <w:r>
        <w:t xml:space="preserve">Процедуры </w:t>
      </w:r>
      <w:r w:rsidRPr="00E97D0D">
        <w:t xml:space="preserve">оформить в виде самостоятельных режимов работы созданного </w:t>
      </w:r>
      <w:r>
        <w:t>дерева</w:t>
      </w:r>
      <w:r w:rsidRPr="00E97D0D">
        <w:t>. Выбор режимов производить с помощью пользовательского (иерархического ниспадающего) меню.</w:t>
      </w:r>
    </w:p>
    <w:p w14:paraId="7BC2C9E4" w14:textId="77777777" w:rsidR="000F7E61" w:rsidRDefault="00183E51" w:rsidP="00A26E9E">
      <w:pPr>
        <w:spacing w:after="0" w:afterAutospacing="0"/>
        <w:ind w:firstLine="0"/>
      </w:pPr>
      <w:r>
        <w:t xml:space="preserve">Провести полное тестирование </w:t>
      </w:r>
      <w:r w:rsidRPr="00183E51">
        <w:t xml:space="preserve">программы на </w:t>
      </w:r>
      <w:r>
        <w:t>дереве</w:t>
      </w:r>
      <w:r w:rsidRPr="00183E51">
        <w:t xml:space="preserve">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 в отчет по выполненной работе.</w:t>
      </w:r>
    </w:p>
    <w:p w14:paraId="7AC81893" w14:textId="77777777" w:rsidR="0004274E" w:rsidRDefault="00183E51" w:rsidP="00A26E9E">
      <w:pPr>
        <w:spacing w:after="0" w:afterAutospacing="0"/>
        <w:ind w:firstLine="0"/>
      </w:pPr>
      <w:r w:rsidRPr="00183E51">
        <w:t>Сделать выводы о проделанной работе, основанные на полученных результатах.</w:t>
      </w:r>
    </w:p>
    <w:p w14:paraId="6963BD34" w14:textId="77777777" w:rsidR="0004274E" w:rsidRDefault="00183E51" w:rsidP="00A26E9E">
      <w:pPr>
        <w:spacing w:after="0" w:afterAutospacing="0"/>
        <w:ind w:firstLine="0"/>
      </w:pPr>
      <w:r w:rsidRPr="00183E51">
        <w:t xml:space="preserve">Оформить отчет с подробным описанием созданного </w:t>
      </w:r>
      <w:r>
        <w:t>дерева</w:t>
      </w:r>
      <w:r w:rsidRPr="00183E51">
        <w:t xml:space="preserve">, принципов программной реализации алгоритмов работы с </w:t>
      </w:r>
      <w:r>
        <w:t>деревом</w:t>
      </w:r>
      <w:r w:rsidRPr="00183E51">
        <w:t>, описанием текста исходного кода и проведенного тестирования программы.</w:t>
      </w:r>
    </w:p>
    <w:p w14:paraId="325E7332" w14:textId="77777777" w:rsidR="0004274E" w:rsidRDefault="0004274E" w:rsidP="00A26E9E">
      <w:pPr>
        <w:spacing w:after="0" w:afterAutospacing="0"/>
        <w:ind w:firstLine="0"/>
      </w:pPr>
    </w:p>
    <w:p w14:paraId="6C760FF1" w14:textId="77777777" w:rsidR="0004274E" w:rsidRDefault="0004274E" w:rsidP="00A26E9E">
      <w:pPr>
        <w:spacing w:after="0" w:afterAutospacing="0"/>
        <w:ind w:firstLine="0"/>
        <w:sectPr w:rsidR="0004274E" w:rsidSect="0004274E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084E7509" w14:textId="77777777" w:rsidR="0004274E" w:rsidRDefault="0004274E" w:rsidP="0004274E">
      <w:pPr>
        <w:spacing w:after="0" w:afterAutospacing="0"/>
        <w:ind w:firstLine="0"/>
        <w:jc w:val="right"/>
      </w:pPr>
      <w:r>
        <w:lastRenderedPageBreak/>
        <w:t xml:space="preserve">Таблица 1. Варианты </w:t>
      </w:r>
      <w:r w:rsidR="00183E51">
        <w:t xml:space="preserve">индивидуальных </w:t>
      </w:r>
      <w:r>
        <w:t>заданий</w:t>
      </w:r>
    </w:p>
    <w:tbl>
      <w:tblPr>
        <w:tblW w:w="154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276"/>
        <w:gridCol w:w="1134"/>
        <w:gridCol w:w="1276"/>
        <w:gridCol w:w="1134"/>
        <w:gridCol w:w="1417"/>
        <w:gridCol w:w="1134"/>
        <w:gridCol w:w="1134"/>
        <w:gridCol w:w="1276"/>
        <w:gridCol w:w="1843"/>
        <w:gridCol w:w="1842"/>
        <w:gridCol w:w="1276"/>
      </w:tblGrid>
      <w:tr w:rsidR="0004274E" w:rsidRPr="0004274E" w14:paraId="0767D7AC" w14:textId="77777777" w:rsidTr="00EA1817">
        <w:trPr>
          <w:trHeight w:val="315"/>
        </w:trPr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C7DB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>
              <w:br w:type="page"/>
            </w:r>
            <w:r w:rsidRPr="0004274E">
              <w:t>Вариант</w:t>
            </w: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F85B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Тип значения узла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A563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Тип дерева</w:t>
            </w:r>
          </w:p>
        </w:tc>
        <w:tc>
          <w:tcPr>
            <w:tcW w:w="12332" w:type="dxa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2CF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Реализовать алгоритмы</w:t>
            </w:r>
          </w:p>
        </w:tc>
      </w:tr>
      <w:tr w:rsidR="0004274E" w:rsidRPr="0004274E" w14:paraId="6FECA364" w14:textId="77777777" w:rsidTr="00EA1817">
        <w:trPr>
          <w:trHeight w:val="315"/>
        </w:trPr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984D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A6ED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B318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F8C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Вставка элемента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053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Прямой обход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153D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Обратный обход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B131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Симметричный обход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7151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Обход в ширину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2049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Найти сумму значений листьев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7669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Найти среднее арифметическое всех узлов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7257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Найти длину пути от корня до заданного значения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6119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Найти высоту дерева</w:t>
            </w:r>
          </w:p>
        </w:tc>
      </w:tr>
      <w:tr w:rsidR="0004274E" w:rsidRPr="0004274E" w14:paraId="1444B751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52A9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0A97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имя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31A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8352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AFBE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E4FE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CA80A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74DE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4F26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3746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5E60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6FE3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48FB132C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95EC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6465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Целое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58B7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32FF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84D0C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95FC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BE96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4D56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C905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B0AA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3FAA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4115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2A86832C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B588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FE8D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Символ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469F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8EE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15A7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92FB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89C87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9DC7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B404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CEFF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E448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79D3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7A1757C7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FA1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011C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Символ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7C51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087C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5AC4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E97E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7362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5C5C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1E31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2149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BDA6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5EE6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138E548E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F6B3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236C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Символ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BBFD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7AC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4496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0E7F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F7F70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8D90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9FC1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8DA7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1040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47EB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57B1E019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E7AC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81D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Вещественное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78CA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C5B5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986B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2712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BA801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9091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F030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3586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2C70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B059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39FD80BF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EF71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B4A8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имя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64CC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CF35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04A8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788B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58BE2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4330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713F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51AC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14BD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7413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2353F020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0E7D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lastRenderedPageBreak/>
              <w:t>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15B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Символ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E16C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BAB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2EF7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8A56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E5B1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8CF0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A30C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9F27B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2E85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894D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00875385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FCF8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9F21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Целое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A54F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9EE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1FFC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E327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1AE8E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25C7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1599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7612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6165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2E77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67C63437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BD62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28E6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имя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BF4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4FD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7F26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A614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3E706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2840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0F3B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37C0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A786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AE3E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6F87C09E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E024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9ADD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Вещественное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EE15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8282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8BCE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2C85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DCD0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FBB1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965F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A152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9E07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42B2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00575FF7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5649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18E3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город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989C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7815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8DB1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9D2F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1EAD10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2112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91D4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4D5E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FDA9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17F2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1A202722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92D6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F4B0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город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EB49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21B2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7CCD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B564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A0F1B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2377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6434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F77A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DDD0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4C7C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5AEF2EE5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A0C0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C701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Целое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4EC6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D571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4333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D1DF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28E67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DD5D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088F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2737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4AE5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1211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0C8D54BD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6E23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1BF8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Целое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CC26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E3F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9B42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057F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C6471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6339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6215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8E4C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CD97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089A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0FD95B6D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895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893C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Вещественное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4C8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4D43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DA8F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77F3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8545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98FD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0D27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746D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5B2F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FC08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0E587BBA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5259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lastRenderedPageBreak/>
              <w:t>17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CB4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город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9EF1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6F07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409A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23DC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7F968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7D64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4023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53AB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95BD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4074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5BD68021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F39E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C462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Вещественное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B2E4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B9F9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6C52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6BD8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141F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BEEA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90562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651A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6C5E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27B7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16C28C3F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E694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82D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город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295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5766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D22C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C8E8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3ACA6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3489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41B4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8220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E443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B5AA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1E78015E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B07D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9348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Символ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0DBF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339B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9268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7B9B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DB0C6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3745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33AB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F99B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85C7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0256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01301E78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92CE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0EE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имя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2BF7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80D7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AB61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8CBA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9A8995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CFBE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7F66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3A29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1029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FC901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17DB38B0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D94E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6E57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имя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E19B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DD0B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D7FC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CF4E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D01F0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025D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9425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1C54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A73A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3003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075C4B55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A661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7C5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Вещественное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EC6D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FE64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1EB0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2AFC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E5AA2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7BD8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0067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401A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147E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F4A2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581B6E86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29FD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B028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город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CB0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8C64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B597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556E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36F65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57E9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614F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E09D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D327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698A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3411FD3F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BF06F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39F6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Вещественное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7EEE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56A7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125F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9BE4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4C1C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B5E1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56DE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6E13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A8C7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A8AF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29DFF871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D39B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lastRenderedPageBreak/>
              <w:t>26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C2DE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город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9932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F9E7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EAD1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2645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FCDB9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3F89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39BA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752B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D631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03C8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56C4D7CE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ACD4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3E6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Символ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3148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Бинарное дерево поиска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7AAE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53A2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51E9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3960C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0024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364C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E3F8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7BC9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BB11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</w:tr>
      <w:tr w:rsidR="0004274E" w:rsidRPr="0004274E" w14:paraId="1021E195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7D2A0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8275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Целое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AE3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Красно-чёрное 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E232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6F2C5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C4F7A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1C1FA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B78A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14B0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9397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F75B6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37FF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447505D0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7CE5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29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3EF2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Целое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B1F5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EE4F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238C5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C861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0933E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D939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4723B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F21DD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312B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20B37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  <w:tr w:rsidR="0004274E" w:rsidRPr="0004274E" w14:paraId="36567AB9" w14:textId="77777777" w:rsidTr="00EA1817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CC551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30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9C93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Строка – имя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59FA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АВЛ-дерево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B756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left"/>
            </w:pPr>
            <w:r w:rsidRPr="0004274E">
              <w:t>+ (и балансировка)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2F9A8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07FB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F8517" w14:textId="77777777" w:rsidR="0004274E" w:rsidRPr="0004274E" w:rsidRDefault="00183E51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18A64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6D94C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7B1092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  <w:r w:rsidRPr="0004274E">
              <w:t>+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7BAAE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198F9" w14:textId="77777777" w:rsidR="0004274E" w:rsidRPr="0004274E" w:rsidRDefault="0004274E" w:rsidP="0004274E">
            <w:pPr>
              <w:spacing w:after="0" w:afterAutospacing="0" w:line="259" w:lineRule="auto"/>
              <w:ind w:firstLine="0"/>
              <w:jc w:val="center"/>
            </w:pPr>
          </w:p>
        </w:tc>
      </w:tr>
    </w:tbl>
    <w:p w14:paraId="2EAEE533" w14:textId="77777777" w:rsidR="00F0331C" w:rsidRPr="000E2A4B" w:rsidRDefault="00F0331C" w:rsidP="0004274E">
      <w:pPr>
        <w:spacing w:after="160" w:afterAutospacing="0" w:line="259" w:lineRule="auto"/>
        <w:ind w:firstLine="0"/>
        <w:jc w:val="left"/>
      </w:pPr>
    </w:p>
    <w:sectPr w:rsidR="00F0331C" w:rsidRPr="000E2A4B" w:rsidSect="0004274E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4E"/>
    <w:rsid w:val="00021075"/>
    <w:rsid w:val="0004274E"/>
    <w:rsid w:val="000D07A5"/>
    <w:rsid w:val="000D6BB2"/>
    <w:rsid w:val="000E2A4B"/>
    <w:rsid w:val="000E6B2E"/>
    <w:rsid w:val="000F6554"/>
    <w:rsid w:val="000F7E61"/>
    <w:rsid w:val="00183E51"/>
    <w:rsid w:val="001E304E"/>
    <w:rsid w:val="002C1C81"/>
    <w:rsid w:val="00314D68"/>
    <w:rsid w:val="004C49ED"/>
    <w:rsid w:val="00702816"/>
    <w:rsid w:val="00920E28"/>
    <w:rsid w:val="00982BF8"/>
    <w:rsid w:val="00A26E9E"/>
    <w:rsid w:val="00AC4A90"/>
    <w:rsid w:val="00B03A07"/>
    <w:rsid w:val="00C97C84"/>
    <w:rsid w:val="00CA102B"/>
    <w:rsid w:val="00D7108F"/>
    <w:rsid w:val="00E453CC"/>
    <w:rsid w:val="00E97D0D"/>
    <w:rsid w:val="00EA1817"/>
    <w:rsid w:val="00F0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1314"/>
  <w15:chartTrackingRefBased/>
  <w15:docId w15:val="{EDC9E2B8-5CDF-44CC-B443-3F1DCFBD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655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asciiTheme="minorHAnsi" w:eastAsiaTheme="majorEastAsia" w:hAnsiTheme="min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asciiTheme="minorHAnsi" w:eastAsiaTheme="majorEastAsia" w:hAnsiTheme="min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asciiTheme="minorHAnsi" w:eastAsiaTheme="majorEastAsia" w:hAnsiTheme="minorHAnsi" w:cstheme="majorBidi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asciiTheme="minorHAnsi" w:eastAsiaTheme="majorEastAsia" w:hAnsiTheme="minorHAnsi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B03A07"/>
    <w:pPr>
      <w:spacing w:before="100" w:beforeAutospacing="1" w:line="259" w:lineRule="auto"/>
      <w:ind w:firstLine="0"/>
      <w:jc w:val="left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2DDB-A6D1-440F-8DA5-F621F1EF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Admin</cp:lastModifiedBy>
  <cp:revision>4</cp:revision>
  <dcterms:created xsi:type="dcterms:W3CDTF">2021-09-29T09:54:00Z</dcterms:created>
  <dcterms:modified xsi:type="dcterms:W3CDTF">2023-08-25T07:57:00Z</dcterms:modified>
</cp:coreProperties>
</file>