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一、AGV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13182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197860"/>
            <wp:effectExtent l="0" t="0" r="146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161665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二、虚拟仿真（数字化双胞胎）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数字化双胞胎模型指的是以数字化方式在虚拟空间呈现物理对象，即以数字化方式为物理对象创建虚拟模型，模拟其在现实环境中的行为特征。数字化双胞胎模型具有模块化、自治性和连接性的特点，可以从测试、开发、工艺及运维等角度，打破现实与虚拟之间的籓篱，实现产品全生命周期内生产、管理、连接的高度数字化以及模块化。基于数字化双胞胎模型，结合Mes等，用户可在获得实时生产信息的基础上对流程进行规划和优化，并通过产品实时数据提高系统性能，还可以实现虚实同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在虚拟空间中搭建虚拟场景，在物理空间中采集实际设备的相关信号，利用MQTT、OPCUA、Modbus等通讯协议并将信号传入虚拟空间，虚拟空间中的设备根据信号进行运动，实现虚实同步。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（1）大和衡器项目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915160"/>
            <wp:effectExtent l="0" t="0" r="19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场景中主要包含</w:t>
      </w:r>
      <w:r>
        <w:rPr>
          <w:rFonts w:hint="eastAsia"/>
          <w:lang w:val="en-US" w:eastAsia="zh-CN"/>
        </w:rPr>
        <w:t>AGV、机械臂和配料机；主要工作流程：AGV运行到指定工位，机械臂将指定原料放入配料机，由配料机进行配料；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（2）宇通项目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1328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9660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54575" cy="3268980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299335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场景中包含</w:t>
      </w:r>
      <w:r>
        <w:rPr>
          <w:rFonts w:hint="eastAsia"/>
          <w:lang w:val="en-US" w:eastAsia="zh-CN"/>
        </w:rPr>
        <w:t>RGV、智能行车、机械臂、衍架机械臂、直切锯、激光切锯、立体库、堆垛车等设备，该条产线利用实时信号，进行原材料的切割加工，并放入立体库，同时实现虚实同步。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商飞机床仿真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230" cy="347027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本项目主要是对机床进行仿真，利用机床的实时信号，仿真机床的加工动作，并展示刀头运动轨迹，实现虚实同步。</w:t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三、机器视觉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机器视觉就是用机器代替人眼来做测量和判断。机器视觉系统是指通过机器视觉产品（即图像摄取装置，分 CMOS 和CCD 两种）将被摄取目标转换成图像信号，传送给专用的图像处理系统，得到被摄目标的形态信息，根据像素分布和亮度、颜色等信息，转变成数字化信号；图像系统对这些信号进行各种运算来抽取目标的特征，进而根据判别的结果来控制现场的设备动作。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3249930"/>
            <wp:effectExtent l="0" t="0" r="1270" b="114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288B0F"/>
    <w:multiLevelType w:val="singleLevel"/>
    <w:tmpl w:val="77288B0F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928C7"/>
    <w:rsid w:val="0C801010"/>
    <w:rsid w:val="213E545B"/>
    <w:rsid w:val="229A676C"/>
    <w:rsid w:val="280F6024"/>
    <w:rsid w:val="416B1BCA"/>
    <w:rsid w:val="493F5A0C"/>
    <w:rsid w:val="529A53AC"/>
    <w:rsid w:val="5A70063D"/>
    <w:rsid w:val="5E395FEC"/>
    <w:rsid w:val="7A6F299A"/>
    <w:rsid w:val="7CFD0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只影丶向谁</cp:lastModifiedBy>
  <dcterms:modified xsi:type="dcterms:W3CDTF">2018-06-26T03:17:38Z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