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755FF" w14:textId="77777777" w:rsidR="00452176" w:rsidRPr="00452176" w:rsidRDefault="00452176" w:rsidP="00452176">
      <w:pPr>
        <w:rPr>
          <w:b/>
          <w:bCs/>
          <w:sz w:val="32"/>
          <w:szCs w:val="32"/>
        </w:rPr>
      </w:pPr>
      <w:r w:rsidRPr="00452176">
        <w:rPr>
          <w:b/>
          <w:bCs/>
          <w:sz w:val="32"/>
          <w:szCs w:val="32"/>
        </w:rPr>
        <w:t>1 需求分析</w:t>
      </w:r>
    </w:p>
    <w:p w14:paraId="319D722C" w14:textId="0821D57B" w:rsidR="00452176" w:rsidRPr="00452176" w:rsidRDefault="00452176" w:rsidP="00452176">
      <w:pPr>
        <w:rPr>
          <w:rFonts w:hint="eastAsia"/>
          <w:b/>
          <w:bCs/>
          <w:sz w:val="28"/>
          <w:szCs w:val="28"/>
        </w:rPr>
      </w:pPr>
      <w:r w:rsidRPr="00452176">
        <w:rPr>
          <w:b/>
          <w:bCs/>
          <w:sz w:val="28"/>
          <w:szCs w:val="28"/>
        </w:rPr>
        <w:t>1.1 功能需求</w:t>
      </w:r>
      <w:r w:rsidR="004233C3">
        <w:rPr>
          <w:rFonts w:hint="eastAsia"/>
          <w:b/>
          <w:bCs/>
          <w:sz w:val="28"/>
          <w:szCs w:val="28"/>
        </w:rPr>
        <w:t>概述</w:t>
      </w:r>
    </w:p>
    <w:p w14:paraId="0031D010" w14:textId="6A93F227" w:rsidR="00452176" w:rsidRPr="00452176" w:rsidRDefault="00452176" w:rsidP="00452176">
      <w:pPr>
        <w:rPr>
          <w:rFonts w:hint="eastAsia"/>
        </w:rPr>
      </w:pPr>
      <w:r w:rsidRPr="00452176">
        <w:rPr>
          <w:rFonts w:ascii="MS Gothic" w:eastAsia="MS Gothic" w:hAnsi="MS Gothic" w:cs="MS Gothic" w:hint="eastAsia"/>
        </w:rPr>
        <w:t>​</w:t>
      </w:r>
      <w:r w:rsidRPr="00452176">
        <w:t xml:space="preserve"> </w:t>
      </w:r>
      <w:r>
        <w:rPr>
          <w:rFonts w:hint="eastAsia"/>
        </w:rPr>
        <w:t xml:space="preserve"> </w:t>
      </w:r>
      <w:r w:rsidR="004233C3">
        <w:rPr>
          <w:rFonts w:hint="eastAsia"/>
        </w:rPr>
        <w:t>本文档为三角函数计算器的设计文档</w:t>
      </w:r>
      <w:r w:rsidR="00731436">
        <w:rPr>
          <w:rFonts w:hint="eastAsia"/>
        </w:rPr>
        <w:t>，文档对三角函数计算器的算法原理，</w:t>
      </w:r>
      <w:r w:rsidR="004233C3">
        <w:rPr>
          <w:rFonts w:hint="eastAsia"/>
        </w:rPr>
        <w:t>。目标软件</w:t>
      </w:r>
      <w:r w:rsidRPr="00452176">
        <w:t>可以实现sin</w:t>
      </w:r>
      <w:r w:rsidR="002723DD">
        <w:rPr>
          <w:rFonts w:hint="eastAsia"/>
        </w:rPr>
        <w:t>、</w:t>
      </w:r>
      <w:r w:rsidRPr="00452176">
        <w:t>cos</w:t>
      </w:r>
      <w:r w:rsidR="002723DD">
        <w:rPr>
          <w:rFonts w:hint="eastAsia"/>
        </w:rPr>
        <w:t>、</w:t>
      </w:r>
      <w:proofErr w:type="spellStart"/>
      <w:r w:rsidRPr="00452176">
        <w:t>arcsin</w:t>
      </w:r>
      <w:proofErr w:type="spellEnd"/>
      <w:r w:rsidR="002723DD">
        <w:rPr>
          <w:rFonts w:hint="eastAsia"/>
        </w:rPr>
        <w:t>、</w:t>
      </w:r>
      <w:r w:rsidRPr="00452176">
        <w:t>arctan</w:t>
      </w:r>
      <w:r w:rsidR="002723DD">
        <w:rPr>
          <w:rFonts w:hint="eastAsia"/>
        </w:rPr>
        <w:t>三角</w:t>
      </w:r>
      <w:r w:rsidRPr="00452176">
        <w:t>函数</w:t>
      </w:r>
      <w:r w:rsidR="002723DD">
        <w:rPr>
          <w:rFonts w:hint="eastAsia"/>
        </w:rPr>
        <w:t>的</w:t>
      </w:r>
      <w:r w:rsidRPr="00452176">
        <w:t>计算功能</w:t>
      </w:r>
      <w:r w:rsidR="004233C3">
        <w:rPr>
          <w:rFonts w:hint="eastAsia"/>
        </w:rPr>
        <w:t>，该软件为一款仅可以接受角度制的三角函数计算器。软件</w:t>
      </w:r>
      <w:r w:rsidR="00BB0EE1">
        <w:rPr>
          <w:rFonts w:hint="eastAsia"/>
        </w:rPr>
        <w:t>设计</w:t>
      </w:r>
      <w:r w:rsidR="004233C3">
        <w:rPr>
          <w:rFonts w:hint="eastAsia"/>
        </w:rPr>
        <w:t>主要包含GUI界面模块和三角函数计算模块，</w:t>
      </w:r>
      <w:r w:rsidR="00205D3D">
        <w:rPr>
          <w:rFonts w:hint="eastAsia"/>
        </w:rPr>
        <w:t>通过在GUI界面输入相应的值并调用相关函数完成计算，将结果显示在GUI界面上。</w:t>
      </w:r>
    </w:p>
    <w:p w14:paraId="1AF7AD2D" w14:textId="77777777" w:rsidR="00452176" w:rsidRPr="002723DD" w:rsidRDefault="00452176" w:rsidP="00452176">
      <w:pPr>
        <w:rPr>
          <w:b/>
          <w:bCs/>
          <w:sz w:val="28"/>
          <w:szCs w:val="28"/>
        </w:rPr>
      </w:pPr>
      <w:r w:rsidRPr="002723DD">
        <w:rPr>
          <w:b/>
          <w:bCs/>
          <w:sz w:val="28"/>
          <w:szCs w:val="28"/>
        </w:rPr>
        <w:t>1.2 功能分析</w:t>
      </w:r>
    </w:p>
    <w:p w14:paraId="205CAEF3" w14:textId="342E7805" w:rsidR="003E10E3" w:rsidRPr="003E10E3" w:rsidRDefault="00452176" w:rsidP="00452176">
      <w:pPr>
        <w:rPr>
          <w:rFonts w:hint="eastAsia"/>
          <w:b/>
          <w:bCs/>
          <w:sz w:val="24"/>
          <w:szCs w:val="24"/>
        </w:rPr>
      </w:pPr>
      <w:r w:rsidRPr="002723DD">
        <w:rPr>
          <w:b/>
          <w:bCs/>
          <w:sz w:val="24"/>
          <w:szCs w:val="24"/>
        </w:rPr>
        <w:t>1.2.1</w:t>
      </w:r>
      <w:r w:rsidR="004233C3">
        <w:rPr>
          <w:rFonts w:hint="eastAsia"/>
          <w:b/>
          <w:bCs/>
          <w:sz w:val="24"/>
          <w:szCs w:val="24"/>
        </w:rPr>
        <w:t>三角函数计算模块</w:t>
      </w:r>
    </w:p>
    <w:p w14:paraId="03EF1322" w14:textId="7857C2CD" w:rsidR="00452176" w:rsidRDefault="00452176" w:rsidP="00731436">
      <w:r w:rsidRPr="00452176">
        <w:rPr>
          <w:rFonts w:ascii="MS Gothic" w:eastAsia="MS Gothic" w:hAnsi="MS Gothic" w:cs="MS Gothic" w:hint="eastAsia"/>
        </w:rPr>
        <w:t>​</w:t>
      </w:r>
      <w:r w:rsidR="00731436">
        <w:rPr>
          <w:rFonts w:asciiTheme="minorEastAsia" w:hAnsiTheme="minorEastAsia" w:cs="MS Gothic" w:hint="eastAsia"/>
        </w:rPr>
        <w:t>（1）</w:t>
      </w:r>
      <w:r w:rsidRPr="00452176">
        <w:t xml:space="preserve"> </w:t>
      </w:r>
      <w:r w:rsidR="00731436">
        <w:t>S</w:t>
      </w:r>
      <w:r w:rsidR="00731436">
        <w:rPr>
          <w:rFonts w:hint="eastAsia"/>
        </w:rPr>
        <w:t>in函数计算</w:t>
      </w:r>
    </w:p>
    <w:p w14:paraId="6619BDD2" w14:textId="02ADCBD0" w:rsidR="00205D3D" w:rsidRPr="00205D3D" w:rsidRDefault="00205D3D" w:rsidP="00452176">
      <w:r w:rsidRPr="00205D3D">
        <w:t>输入：角度值</w:t>
      </w:r>
      <w:r w:rsidRPr="00205D3D">
        <w:br/>
        <w:t>输入数据来源：</w:t>
      </w:r>
      <w:r>
        <w:rPr>
          <w:rFonts w:hint="eastAsia"/>
        </w:rPr>
        <w:t>G</w:t>
      </w:r>
      <w:r w:rsidRPr="00205D3D">
        <w:t>UI界面</w:t>
      </w:r>
      <w:r w:rsidRPr="00205D3D">
        <w:br/>
        <w:t>数据处理：sin函数</w:t>
      </w:r>
      <w:r>
        <w:rPr>
          <w:rFonts w:hint="eastAsia"/>
        </w:rPr>
        <w:t>模块</w:t>
      </w:r>
      <w:r w:rsidRPr="00205D3D">
        <w:br/>
        <w:t>输出：sin</w:t>
      </w:r>
      <w:r>
        <w:rPr>
          <w:rFonts w:hint="eastAsia"/>
        </w:rPr>
        <w:t>函数</w:t>
      </w:r>
      <w:r w:rsidRPr="00205D3D">
        <w:t>结果数值，取值范围在-1到1</w:t>
      </w:r>
      <w:proofErr w:type="gramStart"/>
      <w:r w:rsidRPr="00205D3D">
        <w:t>之间</w:t>
      </w:r>
      <w:proofErr w:type="gramEnd"/>
      <w:r w:rsidRPr="00205D3D">
        <w:br/>
        <w:t>输出显示：</w:t>
      </w:r>
      <w:r>
        <w:rPr>
          <w:rFonts w:hint="eastAsia"/>
        </w:rPr>
        <w:t>G</w:t>
      </w:r>
      <w:r w:rsidRPr="00205D3D">
        <w:t>UI界面</w:t>
      </w:r>
    </w:p>
    <w:p w14:paraId="22FABF3A" w14:textId="13D82540" w:rsidR="00731436" w:rsidRDefault="00731436" w:rsidP="00452176">
      <w:r>
        <w:t>（</w:t>
      </w:r>
      <w:r>
        <w:rPr>
          <w:rFonts w:hint="eastAsia"/>
        </w:rPr>
        <w:t>2）cos函数计算</w:t>
      </w:r>
    </w:p>
    <w:p w14:paraId="7F0FD0AC" w14:textId="18A12849" w:rsidR="00205D3D" w:rsidRPr="00205D3D" w:rsidRDefault="00205D3D" w:rsidP="00205D3D">
      <w:r w:rsidRPr="00205D3D">
        <w:t>输入：角度值</w:t>
      </w:r>
      <w:r w:rsidRPr="00205D3D">
        <w:br/>
        <w:t>输入数据来源：</w:t>
      </w:r>
      <w:r>
        <w:rPr>
          <w:rFonts w:hint="eastAsia"/>
        </w:rPr>
        <w:t>G</w:t>
      </w:r>
      <w:r w:rsidRPr="00205D3D">
        <w:t>UI界面</w:t>
      </w:r>
      <w:r w:rsidRPr="00205D3D">
        <w:br/>
        <w:t>数据处理：</w:t>
      </w:r>
      <w:r>
        <w:rPr>
          <w:rFonts w:hint="eastAsia"/>
        </w:rPr>
        <w:t>cos</w:t>
      </w:r>
      <w:r w:rsidRPr="00205D3D">
        <w:t>函数</w:t>
      </w:r>
      <w:r>
        <w:rPr>
          <w:rFonts w:hint="eastAsia"/>
        </w:rPr>
        <w:t>模块</w:t>
      </w:r>
      <w:r w:rsidRPr="00205D3D">
        <w:br/>
        <w:t>输出：</w:t>
      </w:r>
      <w:r>
        <w:rPr>
          <w:rFonts w:hint="eastAsia"/>
        </w:rPr>
        <w:t>cos函数</w:t>
      </w:r>
      <w:r w:rsidRPr="00205D3D">
        <w:t>结果数值，取值范围在-1到1</w:t>
      </w:r>
      <w:proofErr w:type="gramStart"/>
      <w:r w:rsidRPr="00205D3D">
        <w:t>之间</w:t>
      </w:r>
      <w:proofErr w:type="gramEnd"/>
      <w:r w:rsidRPr="00205D3D">
        <w:br/>
        <w:t>输出显示：</w:t>
      </w:r>
      <w:r>
        <w:rPr>
          <w:rFonts w:hint="eastAsia"/>
        </w:rPr>
        <w:t>G</w:t>
      </w:r>
      <w:r w:rsidRPr="00205D3D">
        <w:t>UI界面</w:t>
      </w:r>
    </w:p>
    <w:p w14:paraId="7B48C0DD" w14:textId="55CA145B" w:rsidR="00731436" w:rsidRDefault="00731436" w:rsidP="00452176">
      <w:r>
        <w:t>（</w:t>
      </w:r>
      <w:r>
        <w:rPr>
          <w:rFonts w:hint="eastAsia"/>
        </w:rPr>
        <w:t>3）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>函数计算</w:t>
      </w:r>
    </w:p>
    <w:p w14:paraId="1CC5496D" w14:textId="3055EAAE" w:rsidR="00205D3D" w:rsidRPr="00205D3D" w:rsidRDefault="00205D3D" w:rsidP="00205D3D">
      <w:r w:rsidRPr="00205D3D">
        <w:t>输入：角度值</w:t>
      </w:r>
      <w:r w:rsidRPr="00205D3D">
        <w:br/>
        <w:t>输入数据来源：</w:t>
      </w:r>
      <w:r>
        <w:rPr>
          <w:rFonts w:hint="eastAsia"/>
        </w:rPr>
        <w:t>G</w:t>
      </w:r>
      <w:r w:rsidRPr="00205D3D">
        <w:t>UI界面</w:t>
      </w:r>
      <w:r w:rsidRPr="00205D3D">
        <w:br/>
        <w:t>数据处理：</w:t>
      </w:r>
      <w:proofErr w:type="spellStart"/>
      <w:r>
        <w:rPr>
          <w:rFonts w:hint="eastAsia"/>
        </w:rPr>
        <w:t>arcsin</w:t>
      </w:r>
      <w:proofErr w:type="spellEnd"/>
      <w:r w:rsidRPr="00205D3D">
        <w:t>函数</w:t>
      </w:r>
      <w:r>
        <w:rPr>
          <w:rFonts w:hint="eastAsia"/>
        </w:rPr>
        <w:t>模块</w:t>
      </w:r>
      <w:r w:rsidRPr="00205D3D">
        <w:br/>
        <w:t>输出：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>函数</w:t>
      </w:r>
      <w:r w:rsidRPr="00205D3D">
        <w:t>结果数值，取值范围在-1到1</w:t>
      </w:r>
      <w:proofErr w:type="gramStart"/>
      <w:r w:rsidRPr="00205D3D">
        <w:t>之间</w:t>
      </w:r>
      <w:proofErr w:type="gramEnd"/>
      <w:r w:rsidRPr="00205D3D">
        <w:br/>
        <w:t>输出显示：</w:t>
      </w:r>
      <w:r>
        <w:rPr>
          <w:rFonts w:hint="eastAsia"/>
        </w:rPr>
        <w:t>G</w:t>
      </w:r>
      <w:r w:rsidRPr="00205D3D">
        <w:t>UI界面</w:t>
      </w:r>
    </w:p>
    <w:p w14:paraId="59E371E4" w14:textId="7447009E" w:rsidR="00731436" w:rsidRDefault="00731436" w:rsidP="00452176">
      <w:r>
        <w:t>（</w:t>
      </w:r>
      <w:r>
        <w:rPr>
          <w:rFonts w:hint="eastAsia"/>
        </w:rPr>
        <w:t>4）arctan函数计算</w:t>
      </w:r>
    </w:p>
    <w:p w14:paraId="22B49C8E" w14:textId="01A9E270" w:rsidR="00205D3D" w:rsidRPr="00205D3D" w:rsidRDefault="00205D3D" w:rsidP="00205D3D">
      <w:r w:rsidRPr="00205D3D">
        <w:t>输入：角度值</w:t>
      </w:r>
      <w:r w:rsidRPr="00205D3D">
        <w:br/>
        <w:t>输入数据来源：</w:t>
      </w:r>
      <w:r>
        <w:rPr>
          <w:rFonts w:hint="eastAsia"/>
        </w:rPr>
        <w:t>G</w:t>
      </w:r>
      <w:r w:rsidRPr="00205D3D">
        <w:t>UI界面</w:t>
      </w:r>
      <w:r w:rsidRPr="00205D3D">
        <w:br/>
        <w:t>数据处理：</w:t>
      </w:r>
      <w:r>
        <w:rPr>
          <w:rFonts w:hint="eastAsia"/>
        </w:rPr>
        <w:t>arctan</w:t>
      </w:r>
      <w:r w:rsidRPr="00205D3D">
        <w:t>函数</w:t>
      </w:r>
      <w:r>
        <w:rPr>
          <w:rFonts w:hint="eastAsia"/>
        </w:rPr>
        <w:t>模块</w:t>
      </w:r>
      <w:r w:rsidRPr="00205D3D">
        <w:br/>
        <w:t>输出：</w:t>
      </w:r>
      <w:r>
        <w:rPr>
          <w:rFonts w:hint="eastAsia"/>
        </w:rPr>
        <w:t>arctan函数</w:t>
      </w:r>
      <w:r w:rsidRPr="00205D3D">
        <w:t>结果数值，取值范围在-1到1</w:t>
      </w:r>
      <w:proofErr w:type="gramStart"/>
      <w:r w:rsidRPr="00205D3D">
        <w:t>之间</w:t>
      </w:r>
      <w:proofErr w:type="gramEnd"/>
      <w:r w:rsidRPr="00205D3D">
        <w:br/>
        <w:t>输出显示：</w:t>
      </w:r>
      <w:r>
        <w:rPr>
          <w:rFonts w:hint="eastAsia"/>
        </w:rPr>
        <w:t>G</w:t>
      </w:r>
      <w:r w:rsidRPr="00205D3D">
        <w:t>UI界面</w:t>
      </w:r>
    </w:p>
    <w:p w14:paraId="05BDAA84" w14:textId="06D08C53" w:rsidR="00452176" w:rsidRPr="00731436" w:rsidRDefault="003E10E3" w:rsidP="00452176">
      <w:r>
        <w:rPr>
          <w:rFonts w:hint="eastAsia"/>
          <w:b/>
          <w:bCs/>
          <w:sz w:val="24"/>
          <w:szCs w:val="24"/>
        </w:rPr>
        <w:t>1.2.2GUI界面设计</w:t>
      </w:r>
    </w:p>
    <w:p w14:paraId="58432F0B" w14:textId="2AB3E25F" w:rsidR="00452176" w:rsidRPr="002E3651" w:rsidRDefault="00452176" w:rsidP="00BB0EE1">
      <w:pPr>
        <w:jc w:val="left"/>
        <w:rPr>
          <w:rFonts w:asciiTheme="minorEastAsia" w:hAnsiTheme="minorEastAsia" w:cs="MS Gothic"/>
        </w:rPr>
      </w:pPr>
      <w:r w:rsidRPr="00452176">
        <w:rPr>
          <w:rFonts w:ascii="MS Gothic" w:eastAsia="MS Gothic" w:hAnsi="MS Gothic" w:cs="MS Gothic" w:hint="eastAsia"/>
        </w:rPr>
        <w:t>​</w:t>
      </w:r>
      <w:r w:rsidRPr="002E3651">
        <w:rPr>
          <w:rFonts w:asciiTheme="minorEastAsia" w:hAnsiTheme="minorEastAsia" w:cs="MS Gothic"/>
        </w:rPr>
        <w:t>（1）</w:t>
      </w:r>
      <w:r w:rsidR="003E10E3" w:rsidRPr="002E3651">
        <w:rPr>
          <w:rFonts w:asciiTheme="minorEastAsia" w:hAnsiTheme="minorEastAsia" w:cs="MS Gothic" w:hint="eastAsia"/>
        </w:rPr>
        <w:t>归零按键。操作界面应包含清零功能。</w:t>
      </w:r>
    </w:p>
    <w:p w14:paraId="585B494F" w14:textId="1630C53E" w:rsidR="003E10E3" w:rsidRPr="002E3651" w:rsidRDefault="003E10E3" w:rsidP="00BB0EE1">
      <w:pPr>
        <w:jc w:val="left"/>
        <w:rPr>
          <w:rFonts w:asciiTheme="minorEastAsia" w:hAnsiTheme="minorEastAsia" w:cs="MS Gothic"/>
        </w:rPr>
      </w:pPr>
      <w:r w:rsidRPr="002E3651">
        <w:rPr>
          <w:rFonts w:asciiTheme="minorEastAsia" w:hAnsiTheme="minorEastAsia" w:cs="MS Gothic" w:hint="eastAsia"/>
        </w:rPr>
        <w:t>（2）回退按键。按下回退按键，会删除一位已输入数据，方便用户对错误输入进行修改。</w:t>
      </w:r>
    </w:p>
    <w:p w14:paraId="4812331B" w14:textId="1E768698" w:rsidR="00AC3CF6" w:rsidRPr="002E3651" w:rsidRDefault="00AC3CF6" w:rsidP="00BB0EE1">
      <w:pPr>
        <w:jc w:val="left"/>
        <w:rPr>
          <w:rFonts w:asciiTheme="minorEastAsia" w:hAnsiTheme="minorEastAsia" w:cs="MS Gothic"/>
        </w:rPr>
      </w:pPr>
      <w:r w:rsidRPr="002E3651">
        <w:rPr>
          <w:rFonts w:asciiTheme="minorEastAsia" w:hAnsiTheme="minorEastAsia" w:cs="MS Gothic" w:hint="eastAsia"/>
        </w:rPr>
        <w:t>（3）数字按键。0~9,10</w:t>
      </w:r>
      <w:r w:rsidRPr="002E3651">
        <w:rPr>
          <w:rFonts w:asciiTheme="minorEastAsia" w:hAnsiTheme="minorEastAsia" w:cs="MS Gothic"/>
        </w:rPr>
        <w:t>个数字的按键，方便数据输入。</w:t>
      </w:r>
    </w:p>
    <w:p w14:paraId="2197012A" w14:textId="55076012" w:rsidR="00AC3CF6" w:rsidRPr="002E3651" w:rsidRDefault="00AC3CF6" w:rsidP="00BB0EE1">
      <w:pPr>
        <w:jc w:val="left"/>
        <w:rPr>
          <w:rFonts w:asciiTheme="minorEastAsia" w:hAnsiTheme="minorEastAsia" w:cs="MS Gothic" w:hint="eastAsia"/>
        </w:rPr>
      </w:pPr>
      <w:r w:rsidRPr="002E3651">
        <w:rPr>
          <w:rFonts w:asciiTheme="minorEastAsia" w:hAnsiTheme="minorEastAsia" w:cs="MS Gothic"/>
        </w:rPr>
        <w:t>（</w:t>
      </w:r>
      <w:r w:rsidRPr="002E3651">
        <w:rPr>
          <w:rFonts w:asciiTheme="minorEastAsia" w:hAnsiTheme="minorEastAsia" w:cs="MS Gothic" w:hint="eastAsia"/>
        </w:rPr>
        <w:t>4）确定按键。按下确定键，</w:t>
      </w:r>
      <w:r w:rsidR="002E3651" w:rsidRPr="002E3651">
        <w:rPr>
          <w:rFonts w:asciiTheme="minorEastAsia" w:hAnsiTheme="minorEastAsia" w:cs="MS Gothic" w:hint="eastAsia"/>
        </w:rPr>
        <w:t>计算出当前输入的结果。</w:t>
      </w:r>
    </w:p>
    <w:p w14:paraId="0D3C933D" w14:textId="520024E3" w:rsidR="00452176" w:rsidRDefault="00452176" w:rsidP="00BB0EE1">
      <w:pPr>
        <w:jc w:val="left"/>
        <w:rPr>
          <w:rFonts w:asciiTheme="minorEastAsia" w:hAnsiTheme="minorEastAsia" w:cs="MS Gothic"/>
        </w:rPr>
      </w:pPr>
      <w:r w:rsidRPr="002E3651">
        <w:rPr>
          <w:rFonts w:ascii="MS Gothic" w:eastAsia="MS Gothic" w:hAnsi="MS Gothic" w:cs="MS Gothic" w:hint="eastAsia"/>
        </w:rPr>
        <w:t>​</w:t>
      </w:r>
      <w:r w:rsidR="003E10E3" w:rsidRPr="002E3651">
        <w:rPr>
          <w:rFonts w:asciiTheme="minorEastAsia" w:hAnsiTheme="minorEastAsia" w:cs="MS Gothic" w:hint="eastAsia"/>
        </w:rPr>
        <w:t>（</w:t>
      </w:r>
      <w:r w:rsidR="00AC3CF6" w:rsidRPr="002E3651">
        <w:rPr>
          <w:rFonts w:asciiTheme="minorEastAsia" w:hAnsiTheme="minorEastAsia" w:cs="MS Gothic" w:hint="eastAsia"/>
        </w:rPr>
        <w:t>5</w:t>
      </w:r>
      <w:r w:rsidR="002E3651" w:rsidRPr="002E3651">
        <w:rPr>
          <w:rFonts w:asciiTheme="minorEastAsia" w:hAnsiTheme="minorEastAsia" w:cs="MS Gothic" w:hint="eastAsia"/>
        </w:rPr>
        <w:t>）</w:t>
      </w:r>
      <w:r w:rsidR="00C5731F">
        <w:rPr>
          <w:rFonts w:asciiTheme="minorEastAsia" w:hAnsiTheme="minorEastAsia" w:cs="MS Gothic" w:hint="eastAsia"/>
        </w:rPr>
        <w:t>函</w:t>
      </w:r>
      <w:r w:rsidR="003E10E3" w:rsidRPr="002E3651">
        <w:rPr>
          <w:rFonts w:asciiTheme="minorEastAsia" w:hAnsiTheme="minorEastAsia" w:cs="MS Gothic" w:hint="eastAsia"/>
        </w:rPr>
        <w:t>数按键。该按键可以实现对sin/cos/</w:t>
      </w:r>
      <w:proofErr w:type="spellStart"/>
      <w:r w:rsidR="003E10E3" w:rsidRPr="002E3651">
        <w:rPr>
          <w:rFonts w:asciiTheme="minorEastAsia" w:hAnsiTheme="minorEastAsia" w:cs="MS Gothic" w:hint="eastAsia"/>
        </w:rPr>
        <w:t>arcsin</w:t>
      </w:r>
      <w:proofErr w:type="spellEnd"/>
      <w:r w:rsidR="003E10E3" w:rsidRPr="002E3651">
        <w:rPr>
          <w:rFonts w:asciiTheme="minorEastAsia" w:hAnsiTheme="minorEastAsia" w:cs="MS Gothic" w:hint="eastAsia"/>
        </w:rPr>
        <w:t>/arctan几个函数的选取功能</w:t>
      </w:r>
      <w:r w:rsidR="00205D3D">
        <w:rPr>
          <w:rFonts w:asciiTheme="minorEastAsia" w:hAnsiTheme="minorEastAsia" w:cs="MS Gothic" w:hint="eastAsia"/>
        </w:rPr>
        <w:t>。</w:t>
      </w:r>
    </w:p>
    <w:p w14:paraId="488E063E" w14:textId="242B67C2" w:rsidR="00205D3D" w:rsidRPr="002E3651" w:rsidRDefault="00205D3D" w:rsidP="00BB0EE1">
      <w:pPr>
        <w:jc w:val="left"/>
        <w:rPr>
          <w:rFonts w:asciiTheme="minorEastAsia" w:hAnsiTheme="minorEastAsia" w:cs="MS Gothic" w:hint="eastAsia"/>
        </w:rPr>
      </w:pPr>
      <w:r>
        <w:rPr>
          <w:rFonts w:asciiTheme="minorEastAsia" w:hAnsiTheme="minorEastAsia" w:cs="MS Gothic" w:hint="eastAsia"/>
        </w:rPr>
        <w:t>（6）小数点按键。方便进行小数点输入。</w:t>
      </w:r>
    </w:p>
    <w:p w14:paraId="324759A8" w14:textId="7F7CC179" w:rsidR="003E10E3" w:rsidRPr="002E3651" w:rsidRDefault="003E10E3" w:rsidP="00BB0EE1">
      <w:pPr>
        <w:jc w:val="left"/>
        <w:rPr>
          <w:rFonts w:asciiTheme="minorEastAsia" w:hAnsiTheme="minorEastAsia" w:cs="MS Gothic" w:hint="eastAsia"/>
        </w:rPr>
      </w:pPr>
      <w:r w:rsidRPr="002E3651">
        <w:rPr>
          <w:rFonts w:asciiTheme="minorEastAsia" w:hAnsiTheme="minorEastAsia" w:cs="MS Gothic" w:hint="eastAsia"/>
        </w:rPr>
        <w:lastRenderedPageBreak/>
        <w:t>（</w:t>
      </w:r>
      <w:r w:rsidR="00205D3D">
        <w:rPr>
          <w:rFonts w:asciiTheme="minorEastAsia" w:hAnsiTheme="minorEastAsia" w:cs="MS Gothic" w:hint="eastAsia"/>
        </w:rPr>
        <w:t>7</w:t>
      </w:r>
      <w:r w:rsidR="002E3651" w:rsidRPr="002E3651">
        <w:rPr>
          <w:rFonts w:asciiTheme="minorEastAsia" w:hAnsiTheme="minorEastAsia" w:cs="MS Gothic" w:hint="eastAsia"/>
        </w:rPr>
        <w:t>）</w:t>
      </w:r>
      <w:r w:rsidR="00C5731F">
        <w:rPr>
          <w:rFonts w:asciiTheme="minorEastAsia" w:hAnsiTheme="minorEastAsia" w:cs="MS Gothic" w:hint="eastAsia"/>
        </w:rPr>
        <w:t>数</w:t>
      </w:r>
      <w:r w:rsidRPr="002E3651">
        <w:rPr>
          <w:rFonts w:asciiTheme="minorEastAsia" w:hAnsiTheme="minorEastAsia" w:cs="MS Gothic" w:hint="eastAsia"/>
        </w:rPr>
        <w:t>据显示。</w:t>
      </w:r>
      <w:r w:rsidRPr="002E3651">
        <w:rPr>
          <w:rFonts w:asciiTheme="minorEastAsia" w:hAnsiTheme="minorEastAsia" w:cs="MS Gothic" w:hint="eastAsia"/>
        </w:rPr>
        <w:t>操作界面包含数据显示区域，显示内容包括</w:t>
      </w:r>
      <w:r w:rsidR="00AC3CF6" w:rsidRPr="002E3651">
        <w:rPr>
          <w:rFonts w:asciiTheme="minorEastAsia" w:hAnsiTheme="minorEastAsia" w:cs="MS Gothic" w:hint="eastAsia"/>
        </w:rPr>
        <w:t>清零、回退按键，</w:t>
      </w:r>
      <w:r w:rsidRPr="002E3651">
        <w:rPr>
          <w:rFonts w:asciiTheme="minorEastAsia" w:hAnsiTheme="minorEastAsia" w:cs="MS Gothic" w:hint="eastAsia"/>
        </w:rPr>
        <w:t>所选函数、</w:t>
      </w:r>
      <w:r w:rsidR="00AC3CF6" w:rsidRPr="002E3651">
        <w:rPr>
          <w:rFonts w:asciiTheme="minorEastAsia" w:hAnsiTheme="minorEastAsia" w:cs="MS Gothic" w:hint="eastAsia"/>
        </w:rPr>
        <w:t>已</w:t>
      </w:r>
      <w:r w:rsidRPr="002E3651">
        <w:rPr>
          <w:rFonts w:asciiTheme="minorEastAsia" w:hAnsiTheme="minorEastAsia" w:cs="MS Gothic" w:hint="eastAsia"/>
        </w:rPr>
        <w:t>输入数据、计算结果</w:t>
      </w:r>
      <w:r w:rsidR="00AC3CF6" w:rsidRPr="002E3651">
        <w:rPr>
          <w:rFonts w:asciiTheme="minorEastAsia" w:hAnsiTheme="minorEastAsia" w:cs="MS Gothic" w:hint="eastAsia"/>
        </w:rPr>
        <w:t>。</w:t>
      </w:r>
    </w:p>
    <w:p w14:paraId="67E937D1" w14:textId="77777777" w:rsidR="00452176" w:rsidRDefault="00452176" w:rsidP="00452176">
      <w:pPr>
        <w:rPr>
          <w:b/>
          <w:bCs/>
          <w:sz w:val="32"/>
          <w:szCs w:val="32"/>
        </w:rPr>
      </w:pPr>
      <w:r w:rsidRPr="002723DD">
        <w:rPr>
          <w:b/>
          <w:bCs/>
          <w:sz w:val="32"/>
          <w:szCs w:val="32"/>
        </w:rPr>
        <w:t>2 可行性分析</w:t>
      </w:r>
    </w:p>
    <w:p w14:paraId="34FA86A3" w14:textId="77777777" w:rsidR="00BB0EE1" w:rsidRPr="00BB0EE1" w:rsidRDefault="00BB0EE1" w:rsidP="00BB0EE1">
      <w:pPr>
        <w:rPr>
          <w:b/>
          <w:bCs/>
          <w:sz w:val="28"/>
          <w:szCs w:val="28"/>
        </w:rPr>
      </w:pPr>
      <w:r w:rsidRPr="00BB0EE1">
        <w:rPr>
          <w:b/>
          <w:bCs/>
          <w:sz w:val="28"/>
          <w:szCs w:val="28"/>
        </w:rPr>
        <w:t>2.1 接口分析</w:t>
      </w:r>
    </w:p>
    <w:p w14:paraId="2A7C2EEE" w14:textId="398B2915" w:rsidR="00BB0EE1" w:rsidRPr="00BB0EE1" w:rsidRDefault="00BB0EE1" w:rsidP="00BB0EE1">
      <w:r w:rsidRPr="00BB0EE1">
        <w:rPr>
          <w:rFonts w:ascii="MS Gothic" w:eastAsia="MS Gothic" w:hAnsi="MS Gothic" w:cs="MS Gothic" w:hint="eastAsia"/>
          <w:b/>
          <w:bCs/>
          <w:sz w:val="32"/>
          <w:szCs w:val="32"/>
        </w:rPr>
        <w:t>​</w:t>
      </w:r>
      <w:r w:rsidRPr="00BB0EE1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BB0EE1">
        <w:t>由于本计算器只针对十进制进行操作，所以输入的数据只包含数字、小数点、加减乘除、sin、cos、</w:t>
      </w:r>
      <w:proofErr w:type="spellStart"/>
      <w:r w:rsidRPr="00BB0EE1">
        <w:t>arcsin</w:t>
      </w:r>
      <w:proofErr w:type="spellEnd"/>
      <w:r w:rsidRPr="00BB0EE1">
        <w:t>、arctan。程序中设计的输入数据应为双精度浮点类型，其位数为64位，负值取值范围约为-1.7977E+308到-4.9407E-324；正值取值范围约为4.9407E-324到1.7977E+308。当输入或计算的值超过这个范围时，都应该进行报错处理。</w:t>
      </w:r>
    </w:p>
    <w:p w14:paraId="35937997" w14:textId="190D97F4" w:rsidR="00BB0EE1" w:rsidRPr="00BB0EE1" w:rsidRDefault="00BB0EE1" w:rsidP="00BB0EE1">
      <w:pPr>
        <w:rPr>
          <w:rFonts w:hint="eastAsia"/>
        </w:rPr>
      </w:pPr>
      <w:r w:rsidRPr="00BB0EE1">
        <w:t>当输入的表达式不符合规范时，应提示用户，并进行报错处理。</w:t>
      </w:r>
    </w:p>
    <w:p w14:paraId="7047B133" w14:textId="254D3C0C" w:rsidR="00452176" w:rsidRPr="002723DD" w:rsidRDefault="00452176" w:rsidP="00452176">
      <w:pPr>
        <w:rPr>
          <w:b/>
          <w:bCs/>
          <w:sz w:val="28"/>
          <w:szCs w:val="28"/>
        </w:rPr>
      </w:pPr>
      <w:r w:rsidRPr="002723DD">
        <w:rPr>
          <w:b/>
          <w:bCs/>
          <w:sz w:val="28"/>
          <w:szCs w:val="28"/>
        </w:rPr>
        <w:t>2.</w:t>
      </w:r>
      <w:r w:rsidR="00BB0EE1">
        <w:rPr>
          <w:rFonts w:hint="eastAsia"/>
          <w:b/>
          <w:bCs/>
          <w:sz w:val="28"/>
          <w:szCs w:val="28"/>
        </w:rPr>
        <w:t>2</w:t>
      </w:r>
      <w:r w:rsidRPr="002723DD">
        <w:rPr>
          <w:b/>
          <w:bCs/>
          <w:sz w:val="28"/>
          <w:szCs w:val="28"/>
        </w:rPr>
        <w:t>算法分析</w:t>
      </w:r>
    </w:p>
    <w:p w14:paraId="157B8351" w14:textId="17707BF0" w:rsidR="00452176" w:rsidRDefault="00452176" w:rsidP="002E3651">
      <w:r w:rsidRPr="00452176">
        <w:rPr>
          <w:rFonts w:ascii="MS Gothic" w:eastAsia="MS Gothic" w:hAnsi="MS Gothic" w:cs="MS Gothic" w:hint="eastAsia"/>
        </w:rPr>
        <w:t>​</w:t>
      </w:r>
      <w:r w:rsidR="002E3651">
        <w:t>本程序中三角函数的计算方法采取多项式逼近，实现三角函数的近似计算，本文中采取麦克劳林公式实现三角函数计算。</w:t>
      </w:r>
      <w:r w:rsidR="002E3651">
        <w:rPr>
          <w:rFonts w:hint="eastAsia"/>
        </w:rPr>
        <w:t>四个函数的麦克劳林展开式如下：</w:t>
      </w:r>
    </w:p>
    <w:p w14:paraId="6A0EA742" w14:textId="3093E349" w:rsidR="00C5731F" w:rsidRPr="00C5731F" w:rsidRDefault="00C5731F" w:rsidP="002E3651"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⁡(x)=x-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7!</m:t>
                  </m:r>
                </m:den>
              </m:f>
              <m:r>
                <w:rPr>
                  <w:rFonts w:ascii="Cambria Math" w:hAnsi="Cambria Math"/>
                </w:rPr>
                <m:t>+⋯=</m:t>
              </m:r>
            </m:e>
            <m:e>
              <m:r>
                <w:rPr>
                  <w:rFonts w:ascii="Cambria Math" w:hAnsi="Cambria Math"/>
                </w:rPr>
                <m:t>&amp;</m:t>
              </m:r>
            </m:e>
          </m:eqAr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(-1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(2n+1)!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</m:oMath>
      </m:oMathPara>
    </w:p>
    <w:p w14:paraId="2D86B37D" w14:textId="5E4F1E4D" w:rsidR="00C5731F" w:rsidRPr="00C5731F" w:rsidRDefault="00C5731F" w:rsidP="002E3651"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⁡(x)=1-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6!</m:t>
                  </m:r>
                </m:den>
              </m:f>
              <m:r>
                <w:rPr>
                  <w:rFonts w:ascii="Cambria Math" w:hAnsi="Cambria Math"/>
                </w:rPr>
                <m:t>+⋯=</m:t>
              </m:r>
            </m:e>
            <m:e>
              <m:r>
                <w:rPr>
                  <w:rFonts w:ascii="Cambria Math" w:hAnsi="Cambria Math"/>
                </w:rPr>
                <m:t>&amp;</m:t>
              </m:r>
            </m:e>
          </m:eqAr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(-1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(2n)!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</m:oMath>
      </m:oMathPara>
    </w:p>
    <w:p w14:paraId="166F39CA" w14:textId="4A25AB63" w:rsidR="00C5731F" w:rsidRPr="00C5731F" w:rsidRDefault="00C5731F" w:rsidP="002E3651"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∙&amp;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  <m:r>
                <w:rPr>
                  <w:rFonts w:ascii="Cambria Math" w:hAnsi="Cambria Math"/>
                </w:rPr>
                <m:t>⁡(x)=x+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2⋅3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1⋅3</m:t>
                  </m:r>
                </m:num>
                <m:den>
                  <m:r>
                    <w:rPr>
                      <w:rFonts w:ascii="Cambria Math" w:hAnsi="Cambria Math"/>
                    </w:rPr>
                    <m:t>2⋅4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+⋯=</m:t>
              </m:r>
            </m:e>
            <m:e>
              <m:r>
                <w:rPr>
                  <w:rFonts w:ascii="Cambria Math" w:hAnsi="Cambria Math"/>
                </w:rPr>
                <m:t>&amp;</m:t>
              </m:r>
            </m:e>
          </m:eqAr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(2n)!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(n!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(2n+1)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</m:oMath>
      </m:oMathPara>
    </w:p>
    <w:p w14:paraId="4050DC9A" w14:textId="64019D1D" w:rsidR="00C5731F" w:rsidRPr="00C5731F" w:rsidRDefault="00C5731F" w:rsidP="002E3651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arctan</m:t>
          </m:r>
          <m:r>
            <w:rPr>
              <w:rFonts w:ascii="Cambria Math" w:hAnsi="Cambria Math"/>
            </w:rPr>
            <m:t>⁡(x)=x-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+⋯=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(-1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</m:oMath>
      </m:oMathPara>
    </w:p>
    <w:p w14:paraId="6376EDD4" w14:textId="44926A96" w:rsidR="00F839C6" w:rsidRPr="00452176" w:rsidRDefault="00F839C6"/>
    <w:sectPr w:rsidR="00F839C6" w:rsidRPr="00452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76"/>
    <w:rsid w:val="00205D3D"/>
    <w:rsid w:val="00270119"/>
    <w:rsid w:val="002723DD"/>
    <w:rsid w:val="002E3651"/>
    <w:rsid w:val="003E10E3"/>
    <w:rsid w:val="004233C3"/>
    <w:rsid w:val="00452176"/>
    <w:rsid w:val="00731436"/>
    <w:rsid w:val="00982021"/>
    <w:rsid w:val="00AC3CF6"/>
    <w:rsid w:val="00BB0EE1"/>
    <w:rsid w:val="00C5731F"/>
    <w:rsid w:val="00F8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BE5C"/>
  <w15:chartTrackingRefBased/>
  <w15:docId w15:val="{8631FB54-08ED-4480-9BF3-F4C11BAB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21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21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1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21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5217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52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521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272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re</dc:creator>
  <cp:keywords/>
  <dc:description/>
  <cp:lastModifiedBy>lu re</cp:lastModifiedBy>
  <cp:revision>1</cp:revision>
  <dcterms:created xsi:type="dcterms:W3CDTF">2024-04-10T12:43:00Z</dcterms:created>
  <dcterms:modified xsi:type="dcterms:W3CDTF">2024-04-11T06:29:00Z</dcterms:modified>
</cp:coreProperties>
</file>