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B496D" w14:textId="77777777" w:rsidR="00BC668A" w:rsidRPr="00333922" w:rsidRDefault="00BC668A">
      <w:pPr>
        <w:rPr>
          <w:sz w:val="32"/>
          <w:szCs w:val="32"/>
        </w:rPr>
      </w:pPr>
    </w:p>
    <w:p w14:paraId="6A870ECD" w14:textId="7C2B50A8" w:rsidR="002E4764" w:rsidRPr="00333922" w:rsidRDefault="002E4764" w:rsidP="00BD7957">
      <w:pPr>
        <w:jc w:val="center"/>
        <w:rPr>
          <w:sz w:val="32"/>
          <w:szCs w:val="32"/>
        </w:rPr>
      </w:pPr>
      <w:r w:rsidRPr="00333922">
        <w:rPr>
          <w:rFonts w:hint="eastAsia"/>
          <w:sz w:val="32"/>
          <w:szCs w:val="32"/>
        </w:rPr>
        <w:t>配位滴定法和氧化还原滴定法分别测定混合溶液中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  <m:r>
              <w:rPr>
                <w:rFonts w:ascii="Cambria Math" w:hAnsi="Cambria Math" w:hint="eastAsia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hint="eastAsia"/>
                <w:sz w:val="32"/>
                <w:szCs w:val="32"/>
              </w:rPr>
              <m:t>2+</m:t>
            </m:r>
          </m:sup>
        </m:sSup>
      </m:oMath>
      <w:r w:rsidRPr="00333922">
        <w:rPr>
          <w:rFonts w:hint="eastAsia"/>
          <w:sz w:val="32"/>
          <w:szCs w:val="32"/>
        </w:rPr>
        <w:t>，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  <m:r>
              <w:rPr>
                <w:rFonts w:ascii="Cambria Math" w:hAnsi="Cambria Math" w:hint="eastAsia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hint="eastAsia"/>
                <w:sz w:val="32"/>
                <w:szCs w:val="32"/>
              </w:rPr>
              <m:t>3+</m:t>
            </m:r>
          </m:sup>
        </m:sSup>
      </m:oMath>
      <w:r w:rsidRPr="00333922">
        <w:rPr>
          <w:rFonts w:hint="eastAsia"/>
          <w:sz w:val="32"/>
          <w:szCs w:val="32"/>
        </w:rPr>
        <w:t>的含量</w:t>
      </w:r>
    </w:p>
    <w:p w14:paraId="24C2343F" w14:textId="712F7219" w:rsidR="00BD7957" w:rsidRDefault="00BD7957" w:rsidP="00333922">
      <w:pPr>
        <w:jc w:val="center"/>
      </w:pPr>
      <w:r>
        <w:rPr>
          <w:rFonts w:hint="eastAsia"/>
        </w:rPr>
        <w:t>授课教师：</w:t>
      </w:r>
      <w:r w:rsidR="00333922">
        <w:rPr>
          <w:rFonts w:hint="eastAsia"/>
        </w:rPr>
        <w:t>宰建陶</w:t>
      </w:r>
      <w:r w:rsidR="00333922">
        <w:rPr>
          <w:rFonts w:hint="eastAsia"/>
        </w:rPr>
        <w:t xml:space="preserve"> </w:t>
      </w:r>
      <w:r w:rsidR="00333922">
        <w:t xml:space="preserve"> </w:t>
      </w:r>
      <w:r w:rsidR="00333922">
        <w:rPr>
          <w:rFonts w:hint="eastAsia"/>
        </w:rPr>
        <w:t>助教：闫昶宇</w:t>
      </w:r>
      <w:r w:rsidR="00333922">
        <w:rPr>
          <w:rFonts w:hint="eastAsia"/>
        </w:rPr>
        <w:t xml:space="preserve"> </w:t>
      </w:r>
      <w:r w:rsidR="00333922">
        <w:rPr>
          <w:rFonts w:hint="eastAsia"/>
        </w:rPr>
        <w:t>时间：</w:t>
      </w:r>
      <w:r w:rsidR="00333922">
        <w:rPr>
          <w:rFonts w:hint="eastAsia"/>
        </w:rPr>
        <w:t>2020/11/19</w:t>
      </w:r>
    </w:p>
    <w:p w14:paraId="293203E8" w14:textId="77777777" w:rsidR="00B00DBE" w:rsidRPr="00333922" w:rsidRDefault="00B00DBE" w:rsidP="00333922">
      <w:pPr>
        <w:jc w:val="center"/>
        <w:rPr>
          <w:sz w:val="28"/>
          <w:szCs w:val="28"/>
        </w:rPr>
      </w:pPr>
    </w:p>
    <w:p w14:paraId="39C5A0DA" w14:textId="4CF3783C" w:rsidR="002E4764" w:rsidRPr="00333922" w:rsidRDefault="00631185">
      <w:pPr>
        <w:rPr>
          <w:sz w:val="28"/>
          <w:szCs w:val="28"/>
        </w:rPr>
      </w:pPr>
      <w:r w:rsidRPr="00333922">
        <w:rPr>
          <w:rFonts w:hint="eastAsia"/>
          <w:sz w:val="28"/>
          <w:szCs w:val="28"/>
        </w:rPr>
        <w:t>一</w:t>
      </w:r>
      <w:r w:rsidR="002E4764" w:rsidRPr="00333922">
        <w:rPr>
          <w:rFonts w:hint="eastAsia"/>
          <w:sz w:val="28"/>
          <w:szCs w:val="28"/>
        </w:rPr>
        <w:t>【实验目的】</w:t>
      </w:r>
    </w:p>
    <w:p w14:paraId="0BC954E8" w14:textId="0EF119E8" w:rsidR="00B00DBE" w:rsidRDefault="00631185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根据配位</w:t>
      </w:r>
      <w:r w:rsidR="001C71E2">
        <w:rPr>
          <w:rFonts w:hint="eastAsia"/>
        </w:rPr>
        <w:t>（络合）</w:t>
      </w:r>
      <w:r>
        <w:rPr>
          <w:rFonts w:hint="eastAsia"/>
        </w:rPr>
        <w:t>滴定法的原理，设计配位滴定法测定溶液中铁含量的实验方案</w:t>
      </w:r>
    </w:p>
    <w:p w14:paraId="467C5C23" w14:textId="58470051" w:rsidR="00631185" w:rsidRDefault="00631185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探索配位</w:t>
      </w:r>
      <w:r w:rsidR="001C71E2">
        <w:rPr>
          <w:rFonts w:hint="eastAsia"/>
        </w:rPr>
        <w:t>（络合）</w:t>
      </w:r>
      <w:r>
        <w:rPr>
          <w:rFonts w:hint="eastAsia"/>
        </w:rPr>
        <w:t>滴定法中控制酸度的方法</w:t>
      </w:r>
    </w:p>
    <w:p w14:paraId="17798F88" w14:textId="7B70622D" w:rsidR="00B00DBE" w:rsidRDefault="00631185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根据氧化还原滴定法的原理，设计氧化还原滴定法测定溶液中铁含量的实验方案</w:t>
      </w:r>
    </w:p>
    <w:p w14:paraId="419D09AE" w14:textId="43B52894" w:rsidR="002E4764" w:rsidRPr="00333922" w:rsidRDefault="00333922">
      <w:pPr>
        <w:rPr>
          <w:sz w:val="28"/>
          <w:szCs w:val="28"/>
        </w:rPr>
      </w:pPr>
      <w:r w:rsidRPr="00333922">
        <w:rPr>
          <w:rFonts w:hint="eastAsia"/>
          <w:sz w:val="28"/>
          <w:szCs w:val="28"/>
        </w:rPr>
        <w:t>二</w:t>
      </w:r>
      <w:r w:rsidRPr="00333922">
        <w:rPr>
          <w:rFonts w:hint="eastAsia"/>
          <w:sz w:val="28"/>
          <w:szCs w:val="28"/>
        </w:rPr>
        <w:t xml:space="preserve"> </w:t>
      </w:r>
      <w:r w:rsidR="002E4764" w:rsidRPr="00333922">
        <w:rPr>
          <w:rFonts w:hint="eastAsia"/>
          <w:sz w:val="28"/>
          <w:szCs w:val="28"/>
        </w:rPr>
        <w:t>【实验原理】</w:t>
      </w:r>
    </w:p>
    <w:p w14:paraId="4089217E" w14:textId="108BD008" w:rsidR="002E4764" w:rsidRDefault="002E4764">
      <w:r>
        <w:rPr>
          <w:rFonts w:hint="eastAsia"/>
        </w:rPr>
        <w:t>本实验采用络合滴定法和氧化还原滴定法分别测定混合溶液中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、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的含量。</w:t>
      </w:r>
    </w:p>
    <w:p w14:paraId="67D6AAF9" w14:textId="77777777" w:rsidR="002E4764" w:rsidRPr="00C525CE" w:rsidRDefault="002E4764">
      <w:pPr>
        <w:rPr>
          <w:b/>
          <w:bCs/>
        </w:rPr>
      </w:pPr>
      <w:r w:rsidRPr="00C525CE">
        <w:rPr>
          <w:rFonts w:hint="eastAsia"/>
          <w:b/>
          <w:bCs/>
        </w:rPr>
        <w:t>1</w:t>
      </w:r>
      <w:r w:rsidRPr="00C525CE">
        <w:rPr>
          <w:rFonts w:hint="eastAsia"/>
          <w:b/>
          <w:bCs/>
        </w:rPr>
        <w:t>．络合滴定法</w:t>
      </w:r>
    </w:p>
    <w:p w14:paraId="316A083F" w14:textId="641B70DC" w:rsidR="002E4764" w:rsidRDefault="002E4764">
      <w:r>
        <w:rPr>
          <w:rFonts w:hint="eastAsia"/>
        </w:rPr>
        <w:t>在</w:t>
      </w:r>
      <w:r>
        <w:rPr>
          <w:rFonts w:hint="eastAsia"/>
        </w:rPr>
        <w:t>pH =1.8</w:t>
      </w:r>
      <w:r>
        <w:rPr>
          <w:rFonts w:hint="eastAsia"/>
        </w:rPr>
        <w:t>～</w:t>
      </w:r>
      <w:r>
        <w:rPr>
          <w:rFonts w:hint="eastAsia"/>
        </w:rPr>
        <w:t>2.5</w:t>
      </w:r>
      <w:r>
        <w:rPr>
          <w:rFonts w:hint="eastAsia"/>
        </w:rPr>
        <w:t>的条件下，磺基水杨酸指示剂与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生成紫红色络合物，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则不显示颜色</w:t>
      </w:r>
      <w:r>
        <w:rPr>
          <w:rFonts w:hint="eastAsia"/>
        </w:rPr>
        <w:t>,</w:t>
      </w:r>
      <w:r>
        <w:rPr>
          <w:rFonts w:hint="eastAsia"/>
        </w:rPr>
        <w:t>磺基水杨酸本身无色。颜色强度与铁的含量成正比，其反应式为</w:t>
      </w:r>
    </w:p>
    <w:p w14:paraId="4C5FAA5A" w14:textId="77777777" w:rsidR="001C71E2" w:rsidRDefault="006A4D59"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Fe</m:t>
            </m:r>
          </m:e>
          <m:sup>
            <m:r>
              <w:rPr>
                <w:rFonts w:ascii="Cambria Math" w:hAnsi="Cambria Math"/>
                <w:szCs w:val="21"/>
              </w:rPr>
              <m:t>3+</m:t>
            </m:r>
          </m:sup>
        </m:sSup>
      </m:oMath>
      <w:r w:rsidR="003424A2" w:rsidRPr="00D223EE">
        <w:rPr>
          <w:szCs w:val="21"/>
        </w:rPr>
        <w:t>+3S</w:t>
      </w:r>
      <w:r w:rsidR="003424A2">
        <w:rPr>
          <w:szCs w:val="21"/>
        </w:rPr>
        <w:t>S</w:t>
      </w:r>
      <w:r w:rsidR="003424A2">
        <w:rPr>
          <w:rFonts w:hint="eastAsia"/>
          <w:szCs w:val="21"/>
        </w:rPr>
        <w:t>al</w:t>
      </w:r>
      <w:r w:rsidR="003424A2">
        <w:rPr>
          <w:rFonts w:hint="eastAsia"/>
          <w:szCs w:val="21"/>
          <w:vertAlign w:val="superscript"/>
        </w:rPr>
        <w:t>2-</w:t>
      </w:r>
      <w:r w:rsidR="003424A2" w:rsidRPr="00D223EE">
        <w:rPr>
          <w:szCs w:val="21"/>
        </w:rPr>
        <w:t>=[Fe(</w:t>
      </w:r>
      <w:proofErr w:type="spellStart"/>
      <w:r w:rsidR="003424A2" w:rsidRPr="00D223EE">
        <w:rPr>
          <w:szCs w:val="21"/>
        </w:rPr>
        <w:t>SSal</w:t>
      </w:r>
      <w:proofErr w:type="spellEnd"/>
      <w:r w:rsidR="003424A2" w:rsidRPr="00D223EE">
        <w:rPr>
          <w:szCs w:val="21"/>
        </w:rPr>
        <w:t>)</w:t>
      </w:r>
      <w:r w:rsidR="003424A2">
        <w:rPr>
          <w:rFonts w:hint="eastAsia"/>
          <w:szCs w:val="21"/>
          <w:vertAlign w:val="subscript"/>
        </w:rPr>
        <w:t>3</w:t>
      </w:r>
      <w:r w:rsidR="003424A2" w:rsidRPr="00D223EE">
        <w:rPr>
          <w:szCs w:val="21"/>
        </w:rPr>
        <w:t>]</w:t>
      </w:r>
      <w:r w:rsidR="003424A2">
        <w:rPr>
          <w:rFonts w:hint="eastAsia"/>
          <w:szCs w:val="21"/>
          <w:vertAlign w:val="superscript"/>
        </w:rPr>
        <w:t>3-</w:t>
      </w:r>
      <w:r w:rsidR="002E4764">
        <w:rPr>
          <w:rFonts w:hint="eastAsia"/>
        </w:rPr>
        <w:t>。</w:t>
      </w:r>
    </w:p>
    <w:p w14:paraId="66D084D5" w14:textId="6884DEAE" w:rsidR="001C71E2" w:rsidRDefault="002E4764">
      <w:r>
        <w:rPr>
          <w:rFonts w:hint="eastAsia"/>
        </w:rPr>
        <w:t>当用</w:t>
      </w:r>
      <w:r>
        <w:rPr>
          <w:rFonts w:hint="eastAsia"/>
        </w:rPr>
        <w:t>EDTA</w:t>
      </w:r>
      <w:r>
        <w:rPr>
          <w:rFonts w:hint="eastAsia"/>
        </w:rPr>
        <w:t>标准溶液滴定时，由于</w:t>
      </w:r>
      <w:r>
        <w:rPr>
          <w:rFonts w:hint="eastAsia"/>
        </w:rPr>
        <w:t>EDTA</w:t>
      </w:r>
      <w:r>
        <w:rPr>
          <w:rFonts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结合能力强于磺基水杨酸，故滴定至紫红色消失时即为终点，</w:t>
      </w:r>
      <w:r>
        <w:rPr>
          <w:rFonts w:hint="eastAsia"/>
        </w:rPr>
        <w:t>EDTA</w:t>
      </w:r>
      <w:r>
        <w:rPr>
          <w:rFonts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形成的络合物为亮黄色（或无色），使原来的紫红色消失，终点变色明显；</w:t>
      </w:r>
    </w:p>
    <w:p w14:paraId="266B0527" w14:textId="77777777" w:rsidR="00AD7FDF" w:rsidRDefault="002E4764">
      <w:r>
        <w:rPr>
          <w:rFonts w:hint="eastAsia"/>
        </w:rPr>
        <w:t>测全铁含量时（含有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），可先测出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的含量，或取相同含量样品测定总铁含量，再将溶液的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用过</w:t>
      </w:r>
      <w:r w:rsidR="00601812">
        <w:rPr>
          <w:rFonts w:hint="eastAsia"/>
        </w:rPr>
        <w:t>二</w:t>
      </w:r>
      <w:r>
        <w:rPr>
          <w:rFonts w:hint="eastAsia"/>
        </w:rPr>
        <w:t>硫酸铵氧化成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，再继续用</w:t>
      </w:r>
      <w:r>
        <w:rPr>
          <w:rFonts w:hint="eastAsia"/>
        </w:rPr>
        <w:t>EDTA</w:t>
      </w:r>
      <w:r>
        <w:rPr>
          <w:rFonts w:hint="eastAsia"/>
        </w:rPr>
        <w:t>滴定至紫红色消失。滴定时溶液的温度以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℃为宜，温度太低，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与</w:t>
      </w:r>
      <w:r>
        <w:rPr>
          <w:rFonts w:hint="eastAsia"/>
        </w:rPr>
        <w:t>EDTA</w:t>
      </w:r>
      <w:r>
        <w:rPr>
          <w:rFonts w:hint="eastAsia"/>
        </w:rPr>
        <w:t>反应缓慢，不易得出准确的终点。</w:t>
      </w:r>
    </w:p>
    <w:p w14:paraId="4BCB210B" w14:textId="2565F863" w:rsidR="002E4764" w:rsidRPr="00AD7FDF" w:rsidRDefault="002E4764">
      <w:pPr>
        <w:rPr>
          <w:b/>
          <w:bCs/>
        </w:rPr>
      </w:pPr>
      <w:r w:rsidRPr="00AD7FDF">
        <w:rPr>
          <w:rFonts w:hint="eastAsia"/>
          <w:b/>
          <w:bCs/>
        </w:rPr>
        <w:t>由于</w:t>
      </w:r>
      <w:r w:rsidRPr="00AD7FDF">
        <w:rPr>
          <w:rFonts w:hint="eastAsia"/>
          <w:b/>
          <w:bCs/>
        </w:rPr>
        <w:t>EDTA</w:t>
      </w:r>
      <w:r w:rsidRPr="00AD7FDF">
        <w:rPr>
          <w:rFonts w:hint="eastAsia"/>
          <w:b/>
          <w:bCs/>
        </w:rPr>
        <w:t>与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F</m:t>
            </m:r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 w:rsidRPr="00AD7FDF">
        <w:rPr>
          <w:rFonts w:hint="eastAsia"/>
          <w:b/>
          <w:bCs/>
        </w:rPr>
        <w:t>络合速度慢，滴定速度不宜太快，并需不断振荡，否则将使测定结果偏大。</w:t>
      </w:r>
    </w:p>
    <w:p w14:paraId="4ABF79C3" w14:textId="668BBC37" w:rsidR="002E4764" w:rsidRDefault="002E4764">
      <w:pPr>
        <w:rPr>
          <w:b/>
          <w:bCs/>
        </w:rPr>
      </w:pPr>
      <w:r w:rsidRPr="00C525CE">
        <w:rPr>
          <w:rFonts w:hint="eastAsia"/>
          <w:b/>
          <w:bCs/>
        </w:rPr>
        <w:t>2</w:t>
      </w:r>
      <w:r w:rsidRPr="00C525CE">
        <w:rPr>
          <w:rFonts w:hint="eastAsia"/>
          <w:b/>
          <w:bCs/>
        </w:rPr>
        <w:t>．氧化还原滴定法</w:t>
      </w:r>
    </w:p>
    <w:p w14:paraId="19C06BC4" w14:textId="22DA4A81" w:rsidR="00C525CE" w:rsidRPr="00C525CE" w:rsidRDefault="00C525CE">
      <w:r w:rsidRPr="00C525CE">
        <w:rPr>
          <w:rFonts w:hint="eastAsia"/>
        </w:rPr>
        <w:t>（</w:t>
      </w:r>
      <w:r w:rsidRPr="00C525CE">
        <w:rPr>
          <w:rFonts w:hint="eastAsia"/>
        </w:rPr>
        <w:t>1</w:t>
      </w:r>
      <w:r w:rsidRPr="00C525CE">
        <w:rPr>
          <w:rFonts w:hint="eastAsia"/>
        </w:rPr>
        <w:t>）</w:t>
      </w:r>
    </w:p>
    <w:p w14:paraId="5A479325" w14:textId="77777777" w:rsidR="00AD7FDF" w:rsidRDefault="002E4764">
      <w:r>
        <w:rPr>
          <w:rFonts w:hint="eastAsia"/>
        </w:rPr>
        <w:t>在热</w:t>
      </w:r>
      <w:r>
        <w:rPr>
          <w:rFonts w:hint="eastAsia"/>
        </w:rPr>
        <w:t xml:space="preserve">HCl </w:t>
      </w:r>
      <w:r>
        <w:rPr>
          <w:rFonts w:hint="eastAsia"/>
        </w:rPr>
        <w:t>溶液中，以甲基橙为指示剂，用</w:t>
      </w:r>
      <w:r>
        <w:rPr>
          <w:rFonts w:hint="eastAsia"/>
        </w:rPr>
        <w:t>SnCl</w:t>
      </w:r>
      <w:r w:rsidR="002D4F13">
        <w:rPr>
          <w:rFonts w:hint="eastAsia"/>
          <w:vertAlign w:val="subscript"/>
        </w:rPr>
        <w:t>2</w:t>
      </w:r>
      <w:r>
        <w:rPr>
          <w:rFonts w:hint="eastAsia"/>
        </w:rPr>
        <w:t>将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还原至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，</w:t>
      </w:r>
      <w:r w:rsidRPr="00AD7FDF">
        <w:rPr>
          <w:rFonts w:hint="eastAsia"/>
          <w:b/>
          <w:bCs/>
        </w:rPr>
        <w:t>并过量</w:t>
      </w:r>
      <w:r w:rsidRPr="00AD7FDF">
        <w:rPr>
          <w:rFonts w:hint="eastAsia"/>
          <w:b/>
          <w:bCs/>
        </w:rPr>
        <w:t xml:space="preserve">1 </w:t>
      </w:r>
      <w:r w:rsidRPr="00AD7FDF">
        <w:rPr>
          <w:rFonts w:hint="eastAsia"/>
          <w:b/>
          <w:bCs/>
        </w:rPr>
        <w:t>滴（只能过量</w:t>
      </w:r>
      <w:r w:rsidRPr="00AD7FDF">
        <w:rPr>
          <w:rFonts w:hint="eastAsia"/>
          <w:b/>
          <w:bCs/>
        </w:rPr>
        <w:t>1~2</w:t>
      </w:r>
      <w:r w:rsidRPr="00AD7FDF">
        <w:rPr>
          <w:rFonts w:hint="eastAsia"/>
          <w:b/>
          <w:bCs/>
        </w:rPr>
        <w:t>滴</w:t>
      </w:r>
      <w:r>
        <w:rPr>
          <w:rFonts w:hint="eastAsia"/>
        </w:rPr>
        <w:t>）。</w:t>
      </w:r>
    </w:p>
    <w:p w14:paraId="2EAF14B8" w14:textId="72C71398" w:rsidR="002E4764" w:rsidRDefault="002E4764">
      <w:r>
        <w:rPr>
          <w:rFonts w:hint="eastAsia"/>
        </w:rPr>
        <w:t>经典方法是用</w:t>
      </w:r>
      <w:r>
        <w:rPr>
          <w:rFonts w:hint="eastAsia"/>
        </w:rPr>
        <w:t>HgCl</w:t>
      </w:r>
      <w:r w:rsidR="002D4F13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氧化过量的</w:t>
      </w:r>
      <w:r>
        <w:rPr>
          <w:rFonts w:hint="eastAsia"/>
        </w:rPr>
        <w:t>SnCl</w:t>
      </w:r>
      <w:r w:rsidR="002D4F13">
        <w:rPr>
          <w:rFonts w:hint="eastAsia"/>
          <w:vertAlign w:val="subscript"/>
        </w:rPr>
        <w:t>2</w:t>
      </w:r>
      <w:r>
        <w:rPr>
          <w:rFonts w:hint="eastAsia"/>
        </w:rPr>
        <w:t>，除去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S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的干扰，但</w:t>
      </w:r>
      <w:r>
        <w:rPr>
          <w:rFonts w:hint="eastAsia"/>
        </w:rPr>
        <w:t>HgCl</w:t>
      </w:r>
      <w:r w:rsidR="002D4F13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造成环境污染，本实验采用无汞定铁法。还原反应为</w:t>
      </w:r>
      <w:r>
        <w:rPr>
          <w:rFonts w:hint="eastAsia"/>
        </w:rPr>
        <w:t>2FeCl</w:t>
      </w:r>
      <w:r w:rsidR="002D4F13">
        <w:rPr>
          <w:rFonts w:hint="eastAsia"/>
          <w:vertAlign w:val="subscript"/>
        </w:rPr>
        <w:t>4</w:t>
      </w:r>
      <w:r w:rsidR="007039EF">
        <w:rPr>
          <w:rFonts w:hint="eastAsia"/>
          <w:vertAlign w:val="superscript"/>
        </w:rPr>
        <w:t>-</w:t>
      </w:r>
      <w:r>
        <w:rPr>
          <w:rFonts w:hint="eastAsia"/>
        </w:rPr>
        <w:t>+SnCl</w:t>
      </w:r>
      <w:r w:rsidR="007039EF">
        <w:rPr>
          <w:rFonts w:hint="eastAsia"/>
          <w:vertAlign w:val="subscript"/>
        </w:rPr>
        <w:t>4</w:t>
      </w:r>
      <w:r w:rsidR="007039EF">
        <w:rPr>
          <w:rFonts w:hint="eastAsia"/>
          <w:vertAlign w:val="superscript"/>
        </w:rPr>
        <w:t>2-</w:t>
      </w:r>
      <w:r>
        <w:rPr>
          <w:rFonts w:hint="eastAsia"/>
        </w:rPr>
        <w:t>+2Cl</w:t>
      </w:r>
      <w:r w:rsidR="007039EF">
        <w:rPr>
          <w:rFonts w:hint="eastAsia"/>
          <w:vertAlign w:val="superscript"/>
        </w:rPr>
        <w:t>-</w:t>
      </w:r>
      <w:r>
        <w:rPr>
          <w:rFonts w:hint="eastAsia"/>
        </w:rPr>
        <w:t>==2FeCl</w:t>
      </w:r>
      <w:r w:rsidR="009F5336">
        <w:rPr>
          <w:rFonts w:hint="eastAsia"/>
          <w:vertAlign w:val="subscript"/>
        </w:rPr>
        <w:t>4</w:t>
      </w:r>
      <w:r w:rsidR="009F5336">
        <w:rPr>
          <w:rFonts w:hint="eastAsia"/>
          <w:vertAlign w:val="superscript"/>
        </w:rPr>
        <w:t>2-</w:t>
      </w:r>
      <w:r>
        <w:rPr>
          <w:rFonts w:hint="eastAsia"/>
        </w:rPr>
        <w:t>+SnCl</w:t>
      </w:r>
      <w:r w:rsidR="009F5336">
        <w:rPr>
          <w:rFonts w:hint="eastAsia"/>
          <w:vertAlign w:val="subscript"/>
        </w:rPr>
        <w:t>6</w:t>
      </w:r>
      <w:r w:rsidR="009F5336">
        <w:rPr>
          <w:rFonts w:hint="eastAsia"/>
          <w:vertAlign w:val="superscript"/>
        </w:rPr>
        <w:t>2-</w:t>
      </w:r>
      <w:r>
        <w:rPr>
          <w:rFonts w:hint="eastAsia"/>
        </w:rPr>
        <w:t>，此反应向右进行很完全。</w:t>
      </w:r>
    </w:p>
    <w:p w14:paraId="5BD0C29E" w14:textId="236FB06A" w:rsidR="00AD7FDF" w:rsidRDefault="002E4764">
      <w:r>
        <w:rPr>
          <w:rFonts w:hint="eastAsia"/>
        </w:rPr>
        <w:t>使用甲基橙指示</w:t>
      </w:r>
      <w:r>
        <w:rPr>
          <w:rFonts w:hint="eastAsia"/>
        </w:rPr>
        <w:t>SnCl</w:t>
      </w:r>
      <w:r w:rsidR="00424D1A">
        <w:rPr>
          <w:rFonts w:hint="eastAsia"/>
          <w:vertAlign w:val="subscript"/>
        </w:rPr>
        <w:t>2</w:t>
      </w:r>
      <w:r>
        <w:rPr>
          <w:rFonts w:hint="eastAsia"/>
        </w:rPr>
        <w:t>还原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，除去过量的</w:t>
      </w:r>
      <w:r>
        <w:rPr>
          <w:rFonts w:hint="eastAsia"/>
        </w:rPr>
        <w:t>SnCl</w:t>
      </w:r>
      <w:r w:rsidR="003E1FAE">
        <w:rPr>
          <w:rFonts w:hint="eastAsia"/>
          <w:vertAlign w:val="subscript"/>
        </w:rPr>
        <w:t>4</w:t>
      </w:r>
      <w:r w:rsidR="003E1FAE">
        <w:rPr>
          <w:rFonts w:hint="eastAsia"/>
          <w:vertAlign w:val="superscript"/>
        </w:rPr>
        <w:t>2-</w:t>
      </w:r>
      <w:r>
        <w:rPr>
          <w:rFonts w:hint="eastAsia"/>
        </w:rPr>
        <w:t>，</w:t>
      </w:r>
      <w:r>
        <w:rPr>
          <w:rFonts w:hint="eastAsia"/>
        </w:rPr>
        <w:t>SnCl</w:t>
      </w:r>
      <w:r w:rsidR="003E1FAE">
        <w:rPr>
          <w:rFonts w:hint="eastAsia"/>
          <w:vertAlign w:val="subscript"/>
        </w:rPr>
        <w:t>4</w:t>
      </w:r>
      <w:r w:rsidR="003E1FAE">
        <w:rPr>
          <w:rFonts w:hint="eastAsia"/>
          <w:vertAlign w:val="superscript"/>
        </w:rPr>
        <w:t>2-</w:t>
      </w:r>
      <w:r>
        <w:rPr>
          <w:rFonts w:hint="eastAsia"/>
        </w:rPr>
        <w:t xml:space="preserve"> </w:t>
      </w:r>
      <w:r w:rsidR="00AD7FDF">
        <w:rPr>
          <w:rFonts w:hint="eastAsia"/>
        </w:rPr>
        <w:t>与</w:t>
      </w:r>
      <w:r>
        <w:rPr>
          <w:rFonts w:hint="eastAsia"/>
        </w:rPr>
        <w:t>Cr</w:t>
      </w:r>
      <w:r w:rsidR="003E1FAE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3E1FAE">
        <w:rPr>
          <w:rFonts w:hint="eastAsia"/>
          <w:vertAlign w:val="subscript"/>
        </w:rPr>
        <w:t>7</w:t>
      </w:r>
      <w:r w:rsidR="003E1FAE">
        <w:rPr>
          <w:rFonts w:hint="eastAsia"/>
          <w:vertAlign w:val="superscript"/>
        </w:rPr>
        <w:t>2-</w:t>
      </w:r>
      <w:r w:rsidR="00AD7FDF">
        <w:rPr>
          <w:rFonts w:hint="eastAsia"/>
        </w:rPr>
        <w:t>反应，</w:t>
      </w:r>
      <w:r>
        <w:rPr>
          <w:rFonts w:hint="eastAsia"/>
        </w:rPr>
        <w:t>所以必须除去。</w:t>
      </w:r>
    </w:p>
    <w:p w14:paraId="0ECF84DD" w14:textId="77777777" w:rsidR="00AD7FDF" w:rsidRDefault="00AD7FDF"/>
    <w:p w14:paraId="19939760" w14:textId="77777777" w:rsidR="00AD7FDF" w:rsidRDefault="002E4764">
      <w:r>
        <w:rPr>
          <w:rFonts w:hint="eastAsia"/>
        </w:rPr>
        <w:t>原理是：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S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将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还原后，过量的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S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可将甲基橙还原为氢化甲基橙而褪色，不仅指示了还原的终点，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S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还能继续使氢化甲基橙还原成</w:t>
      </w:r>
      <w:r>
        <w:rPr>
          <w:rFonts w:hint="eastAsia"/>
        </w:rPr>
        <w:t>N</w:t>
      </w:r>
      <w:r>
        <w:rPr>
          <w:rFonts w:hint="eastAsia"/>
        </w:rPr>
        <w:t>，</w:t>
      </w:r>
      <w:r>
        <w:rPr>
          <w:rFonts w:hint="eastAsia"/>
        </w:rPr>
        <w:t>N-</w:t>
      </w:r>
      <w:r>
        <w:rPr>
          <w:rFonts w:hint="eastAsia"/>
        </w:rPr>
        <w:t>二甲基对苯二胺和对氨基苯磺酸钠，过量的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S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则可以消除。</w:t>
      </w:r>
    </w:p>
    <w:p w14:paraId="0DBA9962" w14:textId="4A28C829" w:rsidR="002E4764" w:rsidRDefault="002E4764">
      <w:r>
        <w:rPr>
          <w:rFonts w:hint="eastAsia"/>
        </w:rPr>
        <w:t>反应为：</w:t>
      </w:r>
      <w:r>
        <w:rPr>
          <w:rFonts w:hint="eastAsia"/>
        </w:rPr>
        <w:t>(CH</w:t>
      </w:r>
      <w:r w:rsidR="003E1FAE">
        <w:rPr>
          <w:rFonts w:hint="eastAsia"/>
          <w:vertAlign w:val="subscript"/>
        </w:rPr>
        <w:t>3</w:t>
      </w:r>
      <w:r>
        <w:rPr>
          <w:rFonts w:hint="eastAsia"/>
        </w:rPr>
        <w:t>)</w:t>
      </w:r>
      <w:r w:rsidR="003E1FAE">
        <w:rPr>
          <w:rFonts w:hint="eastAsia"/>
          <w:vertAlign w:val="subscript"/>
        </w:rPr>
        <w:t>2</w:t>
      </w:r>
      <w:r>
        <w:rPr>
          <w:rFonts w:hint="eastAsia"/>
        </w:rPr>
        <w:t>NC</w:t>
      </w:r>
      <w:r w:rsidR="003E1FAE"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 w:rsidR="003E1FAE">
        <w:rPr>
          <w:rFonts w:hint="eastAsia"/>
          <w:vertAlign w:val="subscript"/>
        </w:rPr>
        <w:t>4</w:t>
      </w:r>
      <w:r>
        <w:rPr>
          <w:rFonts w:hint="eastAsia"/>
        </w:rPr>
        <w:t>N=NC</w:t>
      </w:r>
      <w:r w:rsidR="003E1FAE"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 w:rsidR="003E1FAE">
        <w:rPr>
          <w:rFonts w:hint="eastAsia"/>
          <w:vertAlign w:val="subscript"/>
        </w:rPr>
        <w:t>4</w:t>
      </w:r>
      <w:r>
        <w:rPr>
          <w:rFonts w:hint="eastAsia"/>
        </w:rPr>
        <w:t>SO</w:t>
      </w:r>
      <w:r w:rsidR="003E1FAE">
        <w:rPr>
          <w:rFonts w:hint="eastAsia"/>
          <w:vertAlign w:val="subscript"/>
        </w:rPr>
        <w:t>3</w:t>
      </w:r>
      <w:r>
        <w:rPr>
          <w:rFonts w:hint="eastAsia"/>
        </w:rPr>
        <w:t>Na</w:t>
      </w:r>
    </w:p>
    <w:p w14:paraId="4A9B0377" w14:textId="52A325E2" w:rsidR="002E4764" w:rsidRDefault="002E4764">
      <w:r>
        <w:rPr>
          <w:rFonts w:hint="eastAsia"/>
        </w:rPr>
        <w:t>→</w:t>
      </w:r>
      <w:r>
        <w:rPr>
          <w:rFonts w:hint="eastAsia"/>
        </w:rPr>
        <w:t>(CH</w:t>
      </w:r>
      <w:r w:rsidR="00F607A2">
        <w:rPr>
          <w:rFonts w:hint="eastAsia"/>
          <w:vertAlign w:val="subscript"/>
        </w:rPr>
        <w:t>3</w:t>
      </w:r>
      <w:r>
        <w:rPr>
          <w:rFonts w:hint="eastAsia"/>
        </w:rPr>
        <w:t>)</w:t>
      </w:r>
      <w:r w:rsidR="00F607A2">
        <w:rPr>
          <w:rFonts w:hint="eastAsia"/>
          <w:vertAlign w:val="subscript"/>
        </w:rPr>
        <w:t>2</w:t>
      </w:r>
      <w:r>
        <w:rPr>
          <w:rFonts w:hint="eastAsia"/>
        </w:rPr>
        <w:t>NC</w:t>
      </w:r>
      <w:r w:rsidR="00F607A2"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 w:rsidR="00F607A2">
        <w:rPr>
          <w:rFonts w:hint="eastAsia"/>
          <w:vertAlign w:val="subscript"/>
        </w:rPr>
        <w:t>4</w:t>
      </w:r>
      <w:r>
        <w:rPr>
          <w:rFonts w:hint="eastAsia"/>
        </w:rPr>
        <w:t>NH-NHC</w:t>
      </w:r>
      <w:r w:rsidR="00F607A2"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 w:rsidR="00F607A2">
        <w:rPr>
          <w:rFonts w:hint="eastAsia"/>
          <w:vertAlign w:val="subscript"/>
        </w:rPr>
        <w:t>4</w:t>
      </w:r>
      <w:r>
        <w:rPr>
          <w:rFonts w:hint="eastAsia"/>
        </w:rPr>
        <w:t>SO</w:t>
      </w:r>
      <w:r w:rsidR="00F607A2">
        <w:rPr>
          <w:rFonts w:hint="eastAsia"/>
          <w:vertAlign w:val="subscript"/>
        </w:rPr>
        <w:t>3</w:t>
      </w:r>
      <w:r>
        <w:rPr>
          <w:rFonts w:hint="eastAsia"/>
        </w:rPr>
        <w:t>Na</w:t>
      </w:r>
      <w:r>
        <w:rPr>
          <w:rFonts w:hint="eastAsia"/>
        </w:rPr>
        <w:t>→</w:t>
      </w:r>
      <w:r>
        <w:rPr>
          <w:rFonts w:hint="eastAsia"/>
        </w:rPr>
        <w:t>(CH</w:t>
      </w:r>
      <w:r w:rsidR="00F607A2">
        <w:rPr>
          <w:rFonts w:hint="eastAsia"/>
          <w:vertAlign w:val="subscript"/>
        </w:rPr>
        <w:t>3</w:t>
      </w:r>
      <w:r>
        <w:rPr>
          <w:rFonts w:hint="eastAsia"/>
        </w:rPr>
        <w:t>)</w:t>
      </w:r>
      <w:r w:rsidR="00F607A2">
        <w:rPr>
          <w:rFonts w:hint="eastAsia"/>
          <w:vertAlign w:val="subscript"/>
        </w:rPr>
        <w:t>2</w:t>
      </w:r>
      <w:r>
        <w:rPr>
          <w:rFonts w:hint="eastAsia"/>
        </w:rPr>
        <w:t>NC</w:t>
      </w:r>
      <w:r w:rsidR="00F607A2"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 w:rsidR="00F607A2">
        <w:rPr>
          <w:rFonts w:hint="eastAsia"/>
          <w:vertAlign w:val="subscript"/>
        </w:rPr>
        <w:t>4</w:t>
      </w:r>
      <w:r>
        <w:rPr>
          <w:rFonts w:hint="eastAsia"/>
        </w:rPr>
        <w:t>H</w:t>
      </w:r>
      <w:r w:rsidR="00424D1A">
        <w:rPr>
          <w:rFonts w:hint="eastAsia"/>
          <w:vertAlign w:val="subscript"/>
        </w:rPr>
        <w:t>2</w:t>
      </w:r>
      <w:r>
        <w:rPr>
          <w:rFonts w:hint="eastAsia"/>
        </w:rPr>
        <w:t>N+NH</w:t>
      </w:r>
      <w:r w:rsidR="00424D1A">
        <w:rPr>
          <w:rFonts w:hint="eastAsia"/>
          <w:vertAlign w:val="subscript"/>
        </w:rPr>
        <w:t>2</w:t>
      </w:r>
      <w:r>
        <w:rPr>
          <w:rFonts w:hint="eastAsia"/>
        </w:rPr>
        <w:t>C</w:t>
      </w:r>
      <w:r w:rsidR="00424D1A"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 w:rsidR="00424D1A">
        <w:rPr>
          <w:rFonts w:hint="eastAsia"/>
          <w:vertAlign w:val="subscript"/>
        </w:rPr>
        <w:t>4</w:t>
      </w:r>
      <w:r>
        <w:rPr>
          <w:rFonts w:hint="eastAsia"/>
        </w:rPr>
        <w:t>SO</w:t>
      </w:r>
      <w:r w:rsidR="00424D1A">
        <w:rPr>
          <w:rFonts w:hint="eastAsia"/>
          <w:vertAlign w:val="subscript"/>
        </w:rPr>
        <w:t>3</w:t>
      </w:r>
      <w:r>
        <w:rPr>
          <w:rFonts w:hint="eastAsia"/>
        </w:rPr>
        <w:t>Na</w:t>
      </w:r>
    </w:p>
    <w:p w14:paraId="37E0D548" w14:textId="0D5A447F" w:rsidR="002E4764" w:rsidRDefault="002E4764">
      <w:r>
        <w:rPr>
          <w:rFonts w:hint="eastAsia"/>
        </w:rPr>
        <w:t>以上反应是不可逆的，不但除去了过量的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S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，而且甲基橙的还原产物不消耗</w:t>
      </w:r>
      <w:r>
        <w:rPr>
          <w:rFonts w:hint="eastAsia"/>
        </w:rPr>
        <w:t>K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Cr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00495C">
        <w:rPr>
          <w:rFonts w:hint="eastAsia"/>
          <w:vertAlign w:val="subscript"/>
        </w:rPr>
        <w:t>7</w:t>
      </w:r>
      <w:r>
        <w:rPr>
          <w:rFonts w:hint="eastAsia"/>
        </w:rPr>
        <w:t>。</w:t>
      </w:r>
    </w:p>
    <w:p w14:paraId="4762F7F5" w14:textId="118C75AD" w:rsidR="002E4764" w:rsidRDefault="002E4764">
      <w:r>
        <w:rPr>
          <w:rFonts w:hint="eastAsia"/>
        </w:rPr>
        <w:t>溶液温度应控制在</w:t>
      </w:r>
      <w:r>
        <w:rPr>
          <w:rFonts w:hint="eastAsia"/>
        </w:rPr>
        <w:t>60</w:t>
      </w:r>
      <w:r>
        <w:rPr>
          <w:rFonts w:hint="eastAsia"/>
        </w:rPr>
        <w:t>℃</w:t>
      </w:r>
      <w:r>
        <w:rPr>
          <w:rFonts w:hint="eastAsia"/>
        </w:rPr>
        <w:t>~90</w:t>
      </w:r>
      <w:r>
        <w:rPr>
          <w:rFonts w:hint="eastAsia"/>
        </w:rPr>
        <w:t>℃，温度太低，</w:t>
      </w:r>
      <w:r>
        <w:rPr>
          <w:rFonts w:hint="eastAsia"/>
        </w:rPr>
        <w:t>SnCl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先还原甲基橙，终点无法指示，且还原</w:t>
      </w:r>
      <w:r>
        <w:rPr>
          <w:rFonts w:hint="eastAsia"/>
        </w:rPr>
        <w:t>Fe</w:t>
      </w:r>
      <w:r w:rsidR="0000495C">
        <w:rPr>
          <w:rFonts w:hint="eastAsia"/>
          <w:vertAlign w:val="superscript"/>
        </w:rPr>
        <w:t>3+</w:t>
      </w:r>
      <w:r>
        <w:rPr>
          <w:rFonts w:hint="eastAsia"/>
        </w:rPr>
        <w:t xml:space="preserve"> </w:t>
      </w:r>
      <w:r>
        <w:rPr>
          <w:rFonts w:hint="eastAsia"/>
        </w:rPr>
        <w:t>速度慢，还原不彻底；温度太高，</w:t>
      </w:r>
      <w:r>
        <w:rPr>
          <w:rFonts w:hint="eastAsia"/>
        </w:rPr>
        <w:t>FeCl</w:t>
      </w:r>
      <w:r w:rsidR="0000495C">
        <w:rPr>
          <w:rFonts w:hint="eastAsia"/>
          <w:vertAlign w:val="subscript"/>
        </w:rPr>
        <w:t>3</w:t>
      </w:r>
      <w:r>
        <w:rPr>
          <w:rFonts w:hint="eastAsia"/>
        </w:rPr>
        <w:t>升华而挥发。</w:t>
      </w:r>
    </w:p>
    <w:p w14:paraId="3ACF52D0" w14:textId="07AAA201" w:rsidR="002E4764" w:rsidRDefault="002E4764">
      <w:r>
        <w:rPr>
          <w:rFonts w:hint="eastAsia"/>
        </w:rPr>
        <w:lastRenderedPageBreak/>
        <w:t>溶液的</w:t>
      </w:r>
      <w:r>
        <w:rPr>
          <w:rFonts w:hint="eastAsia"/>
        </w:rPr>
        <w:t>HCL</w:t>
      </w:r>
      <w:r>
        <w:rPr>
          <w:rFonts w:hint="eastAsia"/>
        </w:rPr>
        <w:t>浓度应控制在</w:t>
      </w:r>
      <w:r>
        <w:rPr>
          <w:rFonts w:hint="eastAsia"/>
        </w:rPr>
        <w:t>4 mol/L</w:t>
      </w:r>
      <w:r>
        <w:rPr>
          <w:rFonts w:hint="eastAsia"/>
        </w:rPr>
        <w:t>，若大于</w:t>
      </w:r>
      <w:r>
        <w:rPr>
          <w:rFonts w:hint="eastAsia"/>
        </w:rPr>
        <w:t>6 mol/L</w:t>
      </w:r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S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会先将甲基橙还原为无色，无法指示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的还原反应。</w:t>
      </w:r>
      <w:r>
        <w:rPr>
          <w:rFonts w:hint="eastAsia"/>
        </w:rPr>
        <w:t xml:space="preserve">HCl </w:t>
      </w:r>
      <w:r>
        <w:rPr>
          <w:rFonts w:hint="eastAsia"/>
        </w:rPr>
        <w:t>溶液浓度低于</w:t>
      </w:r>
      <w:r>
        <w:rPr>
          <w:rFonts w:hint="eastAsia"/>
        </w:rPr>
        <w:t>2 mol/L</w:t>
      </w:r>
      <w:r>
        <w:rPr>
          <w:rFonts w:hint="eastAsia"/>
        </w:rPr>
        <w:t>，则甲基橙褪色缓慢。</w:t>
      </w:r>
    </w:p>
    <w:p w14:paraId="3EA8C31D" w14:textId="3B253153" w:rsidR="002E4764" w:rsidRDefault="002E4764">
      <w:r>
        <w:rPr>
          <w:rFonts w:hint="eastAsia"/>
        </w:rPr>
        <w:t>滴定反应为：</w:t>
      </w:r>
      <w:r>
        <w:rPr>
          <w:rFonts w:hint="eastAsia"/>
        </w:rPr>
        <w:t>6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+Cr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00495C">
        <w:rPr>
          <w:rFonts w:hint="eastAsia"/>
          <w:vertAlign w:val="subscript"/>
        </w:rPr>
        <w:t>7</w:t>
      </w:r>
      <w:r w:rsidR="0000495C">
        <w:rPr>
          <w:rFonts w:hint="eastAsia"/>
          <w:vertAlign w:val="superscript"/>
        </w:rPr>
        <w:t>2-</w:t>
      </w:r>
      <w:r>
        <w:rPr>
          <w:rFonts w:hint="eastAsia"/>
        </w:rPr>
        <w:t>+14H</w:t>
      </w:r>
      <w:r w:rsidR="0000495C">
        <w:rPr>
          <w:rFonts w:hint="eastAsia"/>
          <w:vertAlign w:val="superscript"/>
        </w:rPr>
        <w:t>+</w:t>
      </w:r>
      <w:r>
        <w:rPr>
          <w:rFonts w:hint="eastAsia"/>
        </w:rPr>
        <w:t xml:space="preserve"> == 6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+2Cr</w:t>
      </w:r>
      <w:r w:rsidR="0000495C">
        <w:rPr>
          <w:rFonts w:hint="eastAsia"/>
          <w:vertAlign w:val="superscript"/>
        </w:rPr>
        <w:t>3+</w:t>
      </w:r>
      <w:r>
        <w:rPr>
          <w:rFonts w:hint="eastAsia"/>
        </w:rPr>
        <w:t>+7H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O</w:t>
      </w:r>
    </w:p>
    <w:p w14:paraId="1CE21CEA" w14:textId="77777777" w:rsidR="00C525CE" w:rsidRDefault="00C525CE"/>
    <w:p w14:paraId="6B52094C" w14:textId="766D832A" w:rsidR="002E4764" w:rsidRDefault="002E4764">
      <w:r>
        <w:rPr>
          <w:rFonts w:hint="eastAsia"/>
        </w:rPr>
        <w:t>该反应的滴定突跃范围为</w:t>
      </w:r>
      <w:r>
        <w:rPr>
          <w:rFonts w:hint="eastAsia"/>
        </w:rPr>
        <w:t>0.93</w:t>
      </w:r>
      <w:r>
        <w:rPr>
          <w:rFonts w:hint="eastAsia"/>
        </w:rPr>
        <w:t>～</w:t>
      </w:r>
      <w:r>
        <w:rPr>
          <w:rFonts w:hint="eastAsia"/>
        </w:rPr>
        <w:t>1.34V</w:t>
      </w:r>
      <w:r>
        <w:rPr>
          <w:rFonts w:hint="eastAsia"/>
        </w:rPr>
        <w:t>，使用二苯胺磺酸钠作指示剂时，由于它的条件电位为</w:t>
      </w:r>
      <w:r>
        <w:rPr>
          <w:rFonts w:hint="eastAsia"/>
        </w:rPr>
        <w:t>0.85V</w:t>
      </w:r>
      <w:r>
        <w:rPr>
          <w:rFonts w:hint="eastAsia"/>
        </w:rPr>
        <w:t>，因而反应需加入</w:t>
      </w:r>
      <w:r>
        <w:rPr>
          <w:rFonts w:hint="eastAsia"/>
        </w:rPr>
        <w:t>H</w:t>
      </w:r>
      <w:r w:rsidR="0000495C">
        <w:rPr>
          <w:rFonts w:hint="eastAsia"/>
          <w:vertAlign w:val="subscript"/>
        </w:rPr>
        <w:t>3</w:t>
      </w:r>
      <w:r>
        <w:rPr>
          <w:rFonts w:hint="eastAsia"/>
        </w:rPr>
        <w:t>PO</w:t>
      </w:r>
      <w:r w:rsidR="0000495C">
        <w:rPr>
          <w:rFonts w:hint="eastAsia"/>
          <w:vertAlign w:val="subscript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，使滴定生成的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生成</w:t>
      </w:r>
      <w:r>
        <w:rPr>
          <w:rFonts w:hint="eastAsia"/>
        </w:rPr>
        <w:t>[Fe(HPO</w:t>
      </w:r>
      <w:r w:rsidR="0000495C">
        <w:rPr>
          <w:rFonts w:hint="eastAsia"/>
          <w:vertAlign w:val="subscript"/>
        </w:rPr>
        <w:t>4</w:t>
      </w:r>
      <w:r>
        <w:rPr>
          <w:rFonts w:hint="eastAsia"/>
        </w:rPr>
        <w:t>)]</w:t>
      </w:r>
      <w:r w:rsidR="00AD7FDF">
        <w:rPr>
          <w:vertAlign w:val="superscript"/>
        </w:rPr>
        <w:t>2-</w:t>
      </w:r>
      <w:r>
        <w:rPr>
          <w:rFonts w:hint="eastAsia"/>
        </w:rPr>
        <w:t>，降低</w:t>
      </w:r>
      <w:r>
        <w:rPr>
          <w:rFonts w:hint="eastAsia"/>
        </w:rPr>
        <w:t>Fe</w:t>
      </w:r>
      <w:r w:rsidR="0000495C">
        <w:rPr>
          <w:rFonts w:hint="eastAsia"/>
          <w:vertAlign w:val="superscript"/>
        </w:rPr>
        <w:t>3+</w:t>
      </w:r>
      <w:r>
        <w:rPr>
          <w:rFonts w:hint="eastAsia"/>
        </w:rPr>
        <w:t>，从而降低了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/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电对的电位，使反应的突跃范围变成</w:t>
      </w:r>
      <w:r>
        <w:rPr>
          <w:rFonts w:hint="eastAsia"/>
        </w:rPr>
        <w:t>0.71</w:t>
      </w:r>
      <w:r>
        <w:rPr>
          <w:rFonts w:hint="eastAsia"/>
        </w:rPr>
        <w:t>～</w:t>
      </w:r>
      <w:r>
        <w:rPr>
          <w:rFonts w:hint="eastAsia"/>
        </w:rPr>
        <w:t>1.34V</w:t>
      </w:r>
      <w:r>
        <w:rPr>
          <w:rFonts w:hint="eastAsia"/>
        </w:rPr>
        <w:t>，指示剂可以在此范围内变色；同时消除了</w:t>
      </w:r>
      <w:r>
        <w:rPr>
          <w:rFonts w:hint="eastAsia"/>
        </w:rPr>
        <w:t>[FeCl</w:t>
      </w:r>
      <w:r w:rsidR="0000495C">
        <w:rPr>
          <w:rFonts w:hint="eastAsia"/>
          <w:vertAlign w:val="subscript"/>
        </w:rPr>
        <w:t>4</w:t>
      </w:r>
      <w:r>
        <w:rPr>
          <w:rFonts w:hint="eastAsia"/>
        </w:rPr>
        <w:t>]</w:t>
      </w:r>
      <w:r w:rsidR="0000495C">
        <w:rPr>
          <w:rFonts w:hint="eastAsia"/>
          <w:vertAlign w:val="superscript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的黄色对终点观察的干扰。室温下，</w:t>
      </w:r>
      <w:r>
        <w:rPr>
          <w:rFonts w:hint="eastAsia"/>
        </w:rPr>
        <w:t>Cr</w:t>
      </w:r>
      <w:r w:rsidR="0000495C">
        <w:rPr>
          <w:vertAlign w:val="subscript"/>
        </w:rPr>
        <w:t>2</w:t>
      </w:r>
      <w:r w:rsidR="000E5A68">
        <w:t>O</w:t>
      </w:r>
      <w:r w:rsidR="0000495C">
        <w:rPr>
          <w:vertAlign w:val="subscript"/>
        </w:rPr>
        <w:t>7</w:t>
      </w:r>
      <w:r w:rsidR="0000495C">
        <w:rPr>
          <w:rFonts w:hint="eastAsia"/>
        </w:rPr>
        <w:t>氧化</w:t>
      </w:r>
      <w:r w:rsidR="0000495C">
        <w:rPr>
          <w:rFonts w:hint="eastAsia"/>
        </w:rPr>
        <w:t>Cl</w:t>
      </w:r>
      <w:r w:rsidR="0000495C">
        <w:rPr>
          <w:rFonts w:hint="eastAsia"/>
          <w:vertAlign w:val="superscript"/>
        </w:rPr>
        <w:t>-</w:t>
      </w:r>
      <w:r>
        <w:rPr>
          <w:rFonts w:hint="eastAsia"/>
        </w:rPr>
        <w:t>，但高温或盐酸浓度太大时，</w:t>
      </w:r>
      <w:r>
        <w:rPr>
          <w:rFonts w:hint="eastAsia"/>
        </w:rPr>
        <w:t>Cr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00495C">
        <w:rPr>
          <w:rFonts w:hint="eastAsia"/>
          <w:vertAlign w:val="subscript"/>
        </w:rPr>
        <w:t>7</w:t>
      </w:r>
      <w:r w:rsidR="0000495C">
        <w:rPr>
          <w:rFonts w:hint="eastAsia"/>
          <w:vertAlign w:val="superscript"/>
        </w:rPr>
        <w:t>2-</w:t>
      </w:r>
      <w:r>
        <w:rPr>
          <w:rFonts w:hint="eastAsia"/>
        </w:rPr>
        <w:t>部分氧化</w:t>
      </w:r>
      <w:r>
        <w:rPr>
          <w:rFonts w:hint="eastAsia"/>
        </w:rPr>
        <w:t>Cl</w:t>
      </w:r>
      <w:r w:rsidR="0000495C">
        <w:rPr>
          <w:rFonts w:hint="eastAsia"/>
          <w:vertAlign w:val="superscript"/>
        </w:rPr>
        <w:t>-</w:t>
      </w:r>
      <w:r>
        <w:rPr>
          <w:rFonts w:hint="eastAsia"/>
        </w:rPr>
        <w:t>，故用</w:t>
      </w:r>
      <w:r>
        <w:rPr>
          <w:rFonts w:hint="eastAsia"/>
        </w:rPr>
        <w:t>H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SO</w:t>
      </w:r>
      <w:r w:rsidR="0000495C">
        <w:rPr>
          <w:rFonts w:hint="eastAsia"/>
          <w:vertAlign w:val="subscript"/>
        </w:rPr>
        <w:t>4</w:t>
      </w:r>
      <w:r>
        <w:rPr>
          <w:rFonts w:hint="eastAsia"/>
        </w:rPr>
        <w:t>做酸性介质。</w:t>
      </w:r>
    </w:p>
    <w:p w14:paraId="7503C57A" w14:textId="1AFE8753" w:rsidR="00C525CE" w:rsidRPr="00C525CE" w:rsidRDefault="002E4764">
      <w:r>
        <w:rPr>
          <w:rFonts w:hint="eastAsia"/>
        </w:rPr>
        <w:t>K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Cr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00495C">
        <w:rPr>
          <w:rFonts w:hint="eastAsia"/>
          <w:vertAlign w:val="subscript"/>
        </w:rPr>
        <w:t>7</w:t>
      </w:r>
      <w:r>
        <w:rPr>
          <w:rFonts w:hint="eastAsia"/>
        </w:rPr>
        <w:t>化学性质稳定、组成和化学式一致、易提纯、分子相对质量较大，可做基准试剂，因此</w:t>
      </w:r>
      <w:r w:rsidR="0000495C">
        <w:rPr>
          <w:rFonts w:hint="eastAsia"/>
        </w:rPr>
        <w:t>K</w:t>
      </w:r>
      <w:r w:rsidR="0000495C">
        <w:rPr>
          <w:rFonts w:hint="eastAsia"/>
          <w:vertAlign w:val="subscript"/>
        </w:rPr>
        <w:t>2</w:t>
      </w:r>
      <w:r w:rsidR="0000495C">
        <w:rPr>
          <w:rFonts w:hint="eastAsia"/>
        </w:rPr>
        <w:t>Cr</w:t>
      </w:r>
      <w:r w:rsidR="0000495C">
        <w:rPr>
          <w:rFonts w:hint="eastAsia"/>
          <w:vertAlign w:val="subscript"/>
        </w:rPr>
        <w:t>2</w:t>
      </w:r>
      <w:r w:rsidR="0000495C">
        <w:rPr>
          <w:rFonts w:hint="eastAsia"/>
        </w:rPr>
        <w:t>O</w:t>
      </w:r>
      <w:r w:rsidR="0000495C">
        <w:rPr>
          <w:rFonts w:hint="eastAsia"/>
          <w:vertAlign w:val="subscript"/>
        </w:rPr>
        <w:t>7</w:t>
      </w:r>
      <w:r>
        <w:rPr>
          <w:rFonts w:hint="eastAsia"/>
        </w:rPr>
        <w:t>标准溶液可直接配制。</w:t>
      </w:r>
    </w:p>
    <w:p w14:paraId="138ECDAB" w14:textId="77777777" w:rsidR="00C525CE" w:rsidRDefault="00C525CE"/>
    <w:p w14:paraId="1A835F70" w14:textId="075334B9" w:rsidR="002E4764" w:rsidRPr="00333922" w:rsidRDefault="00333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</w:t>
      </w:r>
      <w:r w:rsidR="002E4764" w:rsidRPr="00333922">
        <w:rPr>
          <w:rFonts w:hint="eastAsia"/>
          <w:sz w:val="28"/>
          <w:szCs w:val="28"/>
        </w:rPr>
        <w:t>【实验试剂与仪器】</w:t>
      </w:r>
    </w:p>
    <w:p w14:paraId="3CF0FA25" w14:textId="2BDDFC3F" w:rsidR="002E4764" w:rsidRDefault="002E4764">
      <w:r>
        <w:rPr>
          <w:rFonts w:hint="eastAsia"/>
        </w:rPr>
        <w:t>试剂：氯化铁溶液（</w:t>
      </w:r>
      <w:r>
        <w:rPr>
          <w:rFonts w:hint="eastAsia"/>
        </w:rPr>
        <w:t>1mol/L</w:t>
      </w:r>
      <w:r>
        <w:rPr>
          <w:rFonts w:hint="eastAsia"/>
        </w:rPr>
        <w:t>），氯化亚铁溶液（</w:t>
      </w:r>
      <w:r>
        <w:rPr>
          <w:rFonts w:hint="eastAsia"/>
        </w:rPr>
        <w:t>1mol/L</w:t>
      </w:r>
      <w:r>
        <w:rPr>
          <w:rFonts w:hint="eastAsia"/>
        </w:rPr>
        <w:t>）；</w:t>
      </w:r>
      <w:r>
        <w:rPr>
          <w:rFonts w:hint="eastAsia"/>
        </w:rPr>
        <w:t>20%</w:t>
      </w:r>
      <w:r>
        <w:rPr>
          <w:rFonts w:hint="eastAsia"/>
        </w:rPr>
        <w:t>磺基水杨酸，</w:t>
      </w:r>
      <w:r>
        <w:rPr>
          <w:rFonts w:hint="eastAsia"/>
        </w:rPr>
        <w:t>0.01mol/L EDTA</w:t>
      </w:r>
      <w:r>
        <w:rPr>
          <w:rFonts w:hint="eastAsia"/>
        </w:rPr>
        <w:t>标准溶液</w:t>
      </w:r>
      <w:r>
        <w:rPr>
          <w:rFonts w:hint="eastAsia"/>
        </w:rPr>
        <w:t>(</w:t>
      </w:r>
      <w:r>
        <w:rPr>
          <w:rFonts w:hint="eastAsia"/>
        </w:rPr>
        <w:t>乙二胺四乙酸二钠盐</w:t>
      </w:r>
      <w:r>
        <w:rPr>
          <w:rFonts w:hint="eastAsia"/>
        </w:rPr>
        <w:t>), 10% (NH</w:t>
      </w:r>
      <w:r w:rsidR="0000495C">
        <w:rPr>
          <w:rFonts w:hint="eastAsia"/>
          <w:vertAlign w:val="subscript"/>
        </w:rPr>
        <w:t>4</w:t>
      </w:r>
      <w:r>
        <w:rPr>
          <w:rFonts w:hint="eastAsia"/>
        </w:rPr>
        <w:t>)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S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00495C">
        <w:rPr>
          <w:rFonts w:hint="eastAsia"/>
          <w:vertAlign w:val="subscript"/>
        </w:rPr>
        <w:t>8</w:t>
      </w:r>
      <w:r>
        <w:rPr>
          <w:rFonts w:hint="eastAsia"/>
        </w:rPr>
        <w:t>溶液，</w:t>
      </w:r>
      <w:r>
        <w:rPr>
          <w:rFonts w:hint="eastAsia"/>
        </w:rPr>
        <w:t>(1+1)</w:t>
      </w:r>
      <w:r>
        <w:rPr>
          <w:rFonts w:hint="eastAsia"/>
        </w:rPr>
        <w:t>氨水（</w:t>
      </w:r>
      <w:r>
        <w:rPr>
          <w:rFonts w:hint="eastAsia"/>
        </w:rPr>
        <w:t>6mol/L</w:t>
      </w:r>
      <w:r>
        <w:rPr>
          <w:rFonts w:hint="eastAsia"/>
        </w:rPr>
        <w:t>浓氨水），</w:t>
      </w:r>
      <w:r>
        <w:rPr>
          <w:rFonts w:hint="eastAsia"/>
        </w:rPr>
        <w:t>(1+1) HCl</w:t>
      </w:r>
      <w:r>
        <w:rPr>
          <w:rFonts w:hint="eastAsia"/>
        </w:rPr>
        <w:t>溶液（</w:t>
      </w:r>
      <w:r>
        <w:rPr>
          <w:rFonts w:hint="eastAsia"/>
        </w:rPr>
        <w:t>6mol/L</w:t>
      </w:r>
      <w:r>
        <w:rPr>
          <w:rFonts w:hint="eastAsia"/>
        </w:rPr>
        <w:t>浓盐酸）；</w:t>
      </w:r>
      <w:r>
        <w:rPr>
          <w:rFonts w:hint="eastAsia"/>
        </w:rPr>
        <w:t>0.01mol/L EDTA</w:t>
      </w:r>
      <w:r>
        <w:rPr>
          <w:rFonts w:hint="eastAsia"/>
        </w:rPr>
        <w:t>标准溶液</w:t>
      </w:r>
      <w:r>
        <w:rPr>
          <w:rFonts w:hint="eastAsia"/>
        </w:rPr>
        <w:t>(</w:t>
      </w:r>
      <w:r>
        <w:rPr>
          <w:rFonts w:hint="eastAsia"/>
        </w:rPr>
        <w:t>乙二胺四乙酸二钠盐</w:t>
      </w:r>
      <w:r>
        <w:rPr>
          <w:rFonts w:hint="eastAsia"/>
        </w:rPr>
        <w:t xml:space="preserve">) </w:t>
      </w:r>
      <w:r>
        <w:rPr>
          <w:rFonts w:hint="eastAsia"/>
        </w:rPr>
        <w:t>，锌粒，</w:t>
      </w:r>
      <w:r>
        <w:rPr>
          <w:rFonts w:hint="eastAsia"/>
        </w:rPr>
        <w:t>200g/L</w:t>
      </w:r>
      <w:r>
        <w:rPr>
          <w:rFonts w:hint="eastAsia"/>
        </w:rPr>
        <w:t>六亚甲基四胺溶液，</w:t>
      </w:r>
      <w:r>
        <w:rPr>
          <w:rFonts w:hint="eastAsia"/>
        </w:rPr>
        <w:t>2g/L</w:t>
      </w:r>
      <w:r>
        <w:rPr>
          <w:rFonts w:hint="eastAsia"/>
        </w:rPr>
        <w:t>二甲酚橙，</w:t>
      </w:r>
      <w:r>
        <w:rPr>
          <w:rFonts w:hint="eastAsia"/>
        </w:rPr>
        <w:t>6mol/LHCl,SnCl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(100g/L), SnCl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(50g/L),H</w:t>
      </w:r>
      <w:r w:rsidR="0000495C">
        <w:rPr>
          <w:rFonts w:hint="eastAsia"/>
          <w:vertAlign w:val="subscript"/>
        </w:rPr>
        <w:t>2</w:t>
      </w:r>
      <w:r>
        <w:rPr>
          <w:rFonts w:hint="eastAsia"/>
        </w:rPr>
        <w:t>SO</w:t>
      </w:r>
      <w:r w:rsidR="0000495C">
        <w:rPr>
          <w:rFonts w:hint="eastAsia"/>
          <w:vertAlign w:val="subscript"/>
        </w:rPr>
        <w:t>4</w:t>
      </w:r>
      <w:r>
        <w:rPr>
          <w:rFonts w:hint="eastAsia"/>
        </w:rPr>
        <w:t>-H</w:t>
      </w:r>
      <w:r w:rsidR="0000495C">
        <w:rPr>
          <w:rFonts w:hint="eastAsia"/>
          <w:vertAlign w:val="subscript"/>
        </w:rPr>
        <w:t>3</w:t>
      </w:r>
      <w:r>
        <w:rPr>
          <w:rFonts w:hint="eastAsia"/>
        </w:rPr>
        <w:t>PO</w:t>
      </w:r>
      <w:r w:rsidR="0000495C">
        <w:rPr>
          <w:rFonts w:hint="eastAsia"/>
          <w:vertAlign w:val="subscript"/>
        </w:rPr>
        <w:t>4</w:t>
      </w:r>
      <w:r>
        <w:rPr>
          <w:rFonts w:hint="eastAsia"/>
        </w:rPr>
        <w:t>混酸（浓硫酸、浓磷酸），</w:t>
      </w:r>
      <w:r>
        <w:rPr>
          <w:rFonts w:hint="eastAsia"/>
        </w:rPr>
        <w:t>1g/L</w:t>
      </w:r>
      <w:r>
        <w:rPr>
          <w:rFonts w:hint="eastAsia"/>
        </w:rPr>
        <w:t>甲基橙，</w:t>
      </w:r>
      <w:r>
        <w:rPr>
          <w:rFonts w:hint="eastAsia"/>
        </w:rPr>
        <w:t>2g/L</w:t>
      </w:r>
      <w:r>
        <w:rPr>
          <w:rFonts w:hint="eastAsia"/>
        </w:rPr>
        <w:t>二苯胺磺酸钠，重铬酸钾。</w:t>
      </w:r>
    </w:p>
    <w:p w14:paraId="03B92899" w14:textId="77777777" w:rsidR="002E4764" w:rsidRDefault="002E4764">
      <w:r>
        <w:rPr>
          <w:rFonts w:hint="eastAsia"/>
        </w:rPr>
        <w:t>仪器：移液管，酸式滴定管，锥形瓶，</w:t>
      </w:r>
      <w:r>
        <w:rPr>
          <w:rFonts w:hint="eastAsia"/>
        </w:rPr>
        <w:t>20mL</w:t>
      </w:r>
      <w:r>
        <w:rPr>
          <w:rFonts w:hint="eastAsia"/>
        </w:rPr>
        <w:t>称量瓶，烧杯，试剂瓶，表面皿，</w:t>
      </w:r>
      <w:r>
        <w:rPr>
          <w:rFonts w:hint="eastAsia"/>
        </w:rPr>
        <w:t>200mL</w:t>
      </w:r>
      <w:r>
        <w:rPr>
          <w:rFonts w:hint="eastAsia"/>
        </w:rPr>
        <w:t>容量瓶。</w:t>
      </w:r>
    </w:p>
    <w:p w14:paraId="7157302C" w14:textId="77777777" w:rsidR="002E4764" w:rsidRDefault="002E4764">
      <w:r>
        <w:rPr>
          <w:rFonts w:hint="eastAsia"/>
        </w:rPr>
        <w:t>配制：</w:t>
      </w:r>
    </w:p>
    <w:p w14:paraId="38E009D6" w14:textId="5F72F554" w:rsidR="002E4764" w:rsidRDefault="002E4764">
      <w:r>
        <w:rPr>
          <w:rFonts w:hint="eastAsia"/>
        </w:rPr>
        <w:t>(1</w:t>
      </w:r>
      <w:r>
        <w:rPr>
          <w:rFonts w:hint="eastAsia"/>
        </w:rPr>
        <w:t>：</w:t>
      </w:r>
      <w:r>
        <w:rPr>
          <w:rFonts w:hint="eastAsia"/>
        </w:rPr>
        <w:t>1)</w:t>
      </w:r>
      <w:r w:rsidR="000841F2" w:rsidRPr="000841F2">
        <w:rPr>
          <w:rFonts w:hint="eastAsia"/>
        </w:rPr>
        <w:t xml:space="preserve"> </w:t>
      </w:r>
      <w:r w:rsidR="000841F2">
        <w:rPr>
          <w:rFonts w:hint="eastAsia"/>
        </w:rPr>
        <w:t>H</w:t>
      </w:r>
      <w:r w:rsidR="000841F2">
        <w:rPr>
          <w:rFonts w:hint="eastAsia"/>
          <w:vertAlign w:val="subscript"/>
        </w:rPr>
        <w:t>2</w:t>
      </w:r>
      <w:r w:rsidR="000841F2">
        <w:rPr>
          <w:rFonts w:hint="eastAsia"/>
        </w:rPr>
        <w:t>SO</w:t>
      </w:r>
      <w:r w:rsidR="000841F2">
        <w:rPr>
          <w:rFonts w:hint="eastAsia"/>
          <w:vertAlign w:val="subscript"/>
        </w:rPr>
        <w:t>4</w:t>
      </w:r>
      <w:r>
        <w:rPr>
          <w:rFonts w:hint="eastAsia"/>
        </w:rPr>
        <w:t>-H</w:t>
      </w:r>
      <w:r w:rsidR="000841F2">
        <w:rPr>
          <w:rFonts w:hint="eastAsia"/>
          <w:vertAlign w:val="subscript"/>
        </w:rPr>
        <w:t>3</w:t>
      </w:r>
      <w:r>
        <w:rPr>
          <w:rFonts w:hint="eastAsia"/>
        </w:rPr>
        <w:t>PO</w:t>
      </w:r>
      <w:r w:rsidR="000841F2">
        <w:rPr>
          <w:rFonts w:hint="eastAsia"/>
          <w:vertAlign w:val="subscript"/>
        </w:rPr>
        <w:t>4</w:t>
      </w:r>
      <w:r>
        <w:rPr>
          <w:rFonts w:hint="eastAsia"/>
        </w:rPr>
        <w:t>混酸（将</w:t>
      </w:r>
      <w:r>
        <w:rPr>
          <w:rFonts w:hint="eastAsia"/>
        </w:rPr>
        <w:t>15mL</w:t>
      </w:r>
      <w:r>
        <w:rPr>
          <w:rFonts w:hint="eastAsia"/>
        </w:rPr>
        <w:t>浓</w:t>
      </w:r>
      <w:r w:rsidR="000841F2">
        <w:rPr>
          <w:rFonts w:hint="eastAsia"/>
        </w:rPr>
        <w:t>H</w:t>
      </w:r>
      <w:r w:rsidR="000841F2">
        <w:rPr>
          <w:rFonts w:hint="eastAsia"/>
          <w:vertAlign w:val="subscript"/>
        </w:rPr>
        <w:t>2</w:t>
      </w:r>
      <w:r w:rsidR="000841F2">
        <w:rPr>
          <w:rFonts w:hint="eastAsia"/>
        </w:rPr>
        <w:t>SO</w:t>
      </w:r>
      <w:r w:rsidR="000841F2">
        <w:rPr>
          <w:rFonts w:hint="eastAsia"/>
          <w:vertAlign w:val="subscript"/>
        </w:rPr>
        <w:t>4</w:t>
      </w:r>
      <w:r>
        <w:rPr>
          <w:rFonts w:hint="eastAsia"/>
        </w:rPr>
        <w:t>缓慢加至</w:t>
      </w:r>
      <w:r>
        <w:rPr>
          <w:rFonts w:hint="eastAsia"/>
        </w:rPr>
        <w:t>70mL</w:t>
      </w:r>
      <w:r>
        <w:rPr>
          <w:rFonts w:hint="eastAsia"/>
        </w:rPr>
        <w:t>去离子水中，冷却后加入</w:t>
      </w:r>
      <w:r>
        <w:rPr>
          <w:rFonts w:hint="eastAsia"/>
        </w:rPr>
        <w:t>15mL</w:t>
      </w:r>
      <w:r>
        <w:rPr>
          <w:rFonts w:hint="eastAsia"/>
        </w:rPr>
        <w:t>浓</w:t>
      </w:r>
      <w:r>
        <w:rPr>
          <w:rFonts w:hint="eastAsia"/>
        </w:rPr>
        <w:t xml:space="preserve"> H</w:t>
      </w:r>
      <w:r w:rsidR="000841F2">
        <w:rPr>
          <w:rFonts w:hint="eastAsia"/>
          <w:vertAlign w:val="subscript"/>
        </w:rPr>
        <w:t>3</w:t>
      </w:r>
      <w:r>
        <w:rPr>
          <w:rFonts w:hint="eastAsia"/>
        </w:rPr>
        <w:t>PO</w:t>
      </w:r>
      <w:r w:rsidR="000841F2">
        <w:rPr>
          <w:rFonts w:hint="eastAsia"/>
          <w:vertAlign w:val="subscript"/>
        </w:rPr>
        <w:t>4</w:t>
      </w:r>
      <w:r>
        <w:rPr>
          <w:rFonts w:hint="eastAsia"/>
        </w:rPr>
        <w:t>混匀</w:t>
      </w:r>
      <w:r>
        <w:rPr>
          <w:rFonts w:hint="eastAsia"/>
        </w:rPr>
        <w:t>)</w:t>
      </w:r>
    </w:p>
    <w:p w14:paraId="05E62858" w14:textId="142B07DB" w:rsidR="002E4764" w:rsidRDefault="002E4764">
      <w:r>
        <w:rPr>
          <w:rFonts w:hint="eastAsia"/>
        </w:rPr>
        <w:t>100g/L SnCl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(10g SnCl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·</w:t>
      </w:r>
      <w:r>
        <w:rPr>
          <w:rFonts w:hint="eastAsia"/>
        </w:rPr>
        <w:t>2H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溶于</w:t>
      </w:r>
      <w:r>
        <w:rPr>
          <w:rFonts w:hint="eastAsia"/>
        </w:rPr>
        <w:t>40mL</w:t>
      </w:r>
      <w:r>
        <w:rPr>
          <w:rFonts w:hint="eastAsia"/>
        </w:rPr>
        <w:t>浓盐酸中，加水稀释至</w:t>
      </w:r>
      <w:r>
        <w:rPr>
          <w:rFonts w:hint="eastAsia"/>
        </w:rPr>
        <w:t>100mL)</w:t>
      </w:r>
    </w:p>
    <w:p w14:paraId="69A66406" w14:textId="12270A15" w:rsidR="002E4764" w:rsidRDefault="002E4764">
      <w:r>
        <w:rPr>
          <w:rFonts w:hint="eastAsia"/>
        </w:rPr>
        <w:t>50g/L SnCl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(5g SnCl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·</w:t>
      </w:r>
      <w:r>
        <w:rPr>
          <w:rFonts w:hint="eastAsia"/>
        </w:rPr>
        <w:t>2H2O</w:t>
      </w:r>
      <w:r>
        <w:rPr>
          <w:rFonts w:hint="eastAsia"/>
        </w:rPr>
        <w:t>溶于</w:t>
      </w:r>
      <w:r>
        <w:rPr>
          <w:rFonts w:hint="eastAsia"/>
        </w:rPr>
        <w:t>20mL</w:t>
      </w:r>
      <w:r>
        <w:rPr>
          <w:rFonts w:hint="eastAsia"/>
        </w:rPr>
        <w:t>浓盐酸中，加水稀释至</w:t>
      </w:r>
      <w:r>
        <w:rPr>
          <w:rFonts w:hint="eastAsia"/>
        </w:rPr>
        <w:t>100mL)</w:t>
      </w:r>
    </w:p>
    <w:p w14:paraId="2F5832E4" w14:textId="77777777" w:rsidR="002E4764" w:rsidRDefault="002E4764">
      <w:r>
        <w:rPr>
          <w:rFonts w:hint="eastAsia"/>
        </w:rPr>
        <w:t>试剂清单（包括试剂名称，规格及计算用量）</w:t>
      </w:r>
    </w:p>
    <w:p w14:paraId="65A52034" w14:textId="77777777" w:rsidR="002E4764" w:rsidRDefault="002E4764">
      <w:r>
        <w:rPr>
          <w:rFonts w:hint="eastAsia"/>
        </w:rPr>
        <w:t>试剂：</w:t>
      </w:r>
    </w:p>
    <w:p w14:paraId="0AD160C2" w14:textId="77777777" w:rsidR="002E4764" w:rsidRDefault="002E4764">
      <w:r>
        <w:rPr>
          <w:rFonts w:hint="eastAsia"/>
        </w:rPr>
        <w:t>1mol/L</w:t>
      </w:r>
      <w:r>
        <w:rPr>
          <w:rFonts w:hint="eastAsia"/>
        </w:rPr>
        <w:t>氯化铁溶液：氯化铁固体</w:t>
      </w:r>
    </w:p>
    <w:p w14:paraId="1D799B3D" w14:textId="77777777" w:rsidR="002E4764" w:rsidRDefault="002E4764">
      <w:r>
        <w:rPr>
          <w:rFonts w:hint="eastAsia"/>
        </w:rPr>
        <w:t>1mol/L</w:t>
      </w:r>
      <w:r>
        <w:rPr>
          <w:rFonts w:hint="eastAsia"/>
        </w:rPr>
        <w:t>氯化亚铁溶液：氯化亚铁固体或硫酸亚铁铵固体</w:t>
      </w:r>
    </w:p>
    <w:p w14:paraId="5D4545CE" w14:textId="77777777" w:rsidR="002E4764" w:rsidRDefault="002E4764">
      <w:r>
        <w:rPr>
          <w:rFonts w:hint="eastAsia"/>
        </w:rPr>
        <w:t>20%</w:t>
      </w:r>
      <w:r>
        <w:rPr>
          <w:rFonts w:hint="eastAsia"/>
        </w:rPr>
        <w:t>磺基水杨酸：</w:t>
      </w:r>
    </w:p>
    <w:p w14:paraId="4593D716" w14:textId="77777777" w:rsidR="002E4764" w:rsidRDefault="002E4764">
      <w:r>
        <w:rPr>
          <w:rFonts w:hint="eastAsia"/>
        </w:rPr>
        <w:t>0.01mol/L EDTA</w:t>
      </w:r>
      <w:r>
        <w:rPr>
          <w:rFonts w:hint="eastAsia"/>
        </w:rPr>
        <w:t>标准溶液：乙二胺四乙酸二钠盐固体</w:t>
      </w:r>
    </w:p>
    <w:p w14:paraId="53AF4C5F" w14:textId="4AEE5320" w:rsidR="002E4764" w:rsidRDefault="002E4764">
      <w:r>
        <w:rPr>
          <w:rFonts w:hint="eastAsia"/>
        </w:rPr>
        <w:t>10% (NH</w:t>
      </w:r>
      <w:r w:rsidR="000841F2">
        <w:rPr>
          <w:rFonts w:hint="eastAsia"/>
          <w:vertAlign w:val="subscript"/>
        </w:rPr>
        <w:t>4</w:t>
      </w:r>
      <w:r>
        <w:rPr>
          <w:rFonts w:hint="eastAsia"/>
        </w:rPr>
        <w:t>)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S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0841F2">
        <w:rPr>
          <w:rFonts w:hint="eastAsia"/>
          <w:vertAlign w:val="subscript"/>
        </w:rPr>
        <w:t>8</w:t>
      </w:r>
      <w:r>
        <w:rPr>
          <w:rFonts w:hint="eastAsia"/>
        </w:rPr>
        <w:t>溶液：</w:t>
      </w:r>
    </w:p>
    <w:p w14:paraId="0711A923" w14:textId="77777777" w:rsidR="002E4764" w:rsidRDefault="002E4764">
      <w:r>
        <w:rPr>
          <w:rFonts w:hint="eastAsia"/>
        </w:rPr>
        <w:t>浓氨水（或</w:t>
      </w:r>
      <w:r>
        <w:rPr>
          <w:rFonts w:hint="eastAsia"/>
        </w:rPr>
        <w:t>6mol/L</w:t>
      </w:r>
      <w:r>
        <w:rPr>
          <w:rFonts w:hint="eastAsia"/>
        </w:rPr>
        <w:t>氨水）</w:t>
      </w:r>
    </w:p>
    <w:p w14:paraId="4B926846" w14:textId="77777777" w:rsidR="002E4764" w:rsidRDefault="002E4764">
      <w:r>
        <w:rPr>
          <w:rFonts w:hint="eastAsia"/>
        </w:rPr>
        <w:t>浓盐酸（或</w:t>
      </w:r>
      <w:r>
        <w:rPr>
          <w:rFonts w:hint="eastAsia"/>
        </w:rPr>
        <w:t>6mol/L</w:t>
      </w:r>
      <w:r>
        <w:rPr>
          <w:rFonts w:hint="eastAsia"/>
        </w:rPr>
        <w:t>盐酸）</w:t>
      </w:r>
    </w:p>
    <w:p w14:paraId="4AB726FC" w14:textId="77777777" w:rsidR="002E4764" w:rsidRDefault="002E4764">
      <w:r>
        <w:rPr>
          <w:rFonts w:hint="eastAsia"/>
        </w:rPr>
        <w:t>锌粒</w:t>
      </w:r>
    </w:p>
    <w:p w14:paraId="6F5F7E6A" w14:textId="77777777" w:rsidR="002E4764" w:rsidRDefault="002E4764">
      <w:r>
        <w:rPr>
          <w:rFonts w:hint="eastAsia"/>
        </w:rPr>
        <w:t>200g/L</w:t>
      </w:r>
      <w:r>
        <w:rPr>
          <w:rFonts w:hint="eastAsia"/>
        </w:rPr>
        <w:t>六亚甲基四胺溶液：</w:t>
      </w:r>
    </w:p>
    <w:p w14:paraId="3D81A5CA" w14:textId="77777777" w:rsidR="002E4764" w:rsidRDefault="002E4764">
      <w:r>
        <w:rPr>
          <w:rFonts w:hint="eastAsia"/>
        </w:rPr>
        <w:t>2g/L</w:t>
      </w:r>
      <w:r>
        <w:rPr>
          <w:rFonts w:hint="eastAsia"/>
        </w:rPr>
        <w:t>二甲酚橙：</w:t>
      </w:r>
    </w:p>
    <w:p w14:paraId="31C204D5" w14:textId="433DF07B" w:rsidR="002E4764" w:rsidRDefault="002E4764">
      <w:r>
        <w:rPr>
          <w:rFonts w:hint="eastAsia"/>
        </w:rPr>
        <w:t>100g/LSnCl2</w:t>
      </w:r>
      <w:r>
        <w:rPr>
          <w:rFonts w:hint="eastAsia"/>
        </w:rPr>
        <w:t>：</w:t>
      </w:r>
      <w:r>
        <w:rPr>
          <w:rFonts w:hint="eastAsia"/>
        </w:rPr>
        <w:t>SnCl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固体</w:t>
      </w:r>
    </w:p>
    <w:p w14:paraId="7B404008" w14:textId="31894CA3" w:rsidR="002E4764" w:rsidRDefault="002E4764">
      <w:r>
        <w:rPr>
          <w:rFonts w:hint="eastAsia"/>
        </w:rPr>
        <w:t>50g/L SnCl2</w:t>
      </w:r>
      <w:r>
        <w:rPr>
          <w:rFonts w:hint="eastAsia"/>
        </w:rPr>
        <w:t>：</w:t>
      </w:r>
      <w:r>
        <w:rPr>
          <w:rFonts w:hint="eastAsia"/>
        </w:rPr>
        <w:t>SnCl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固体</w:t>
      </w:r>
    </w:p>
    <w:p w14:paraId="6AE57F3F" w14:textId="36954583" w:rsidR="002E4764" w:rsidRDefault="002E4764">
      <w:r>
        <w:rPr>
          <w:rFonts w:hint="eastAsia"/>
        </w:rPr>
        <w:t>H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SO</w:t>
      </w:r>
      <w:r w:rsidR="000841F2">
        <w:rPr>
          <w:rFonts w:hint="eastAsia"/>
          <w:vertAlign w:val="subscript"/>
        </w:rPr>
        <w:t>4</w:t>
      </w:r>
      <w:r>
        <w:rPr>
          <w:rFonts w:hint="eastAsia"/>
        </w:rPr>
        <w:t>-H</w:t>
      </w:r>
      <w:r w:rsidR="000841F2">
        <w:rPr>
          <w:rFonts w:hint="eastAsia"/>
          <w:vertAlign w:val="subscript"/>
        </w:rPr>
        <w:t>3</w:t>
      </w:r>
      <w:r>
        <w:rPr>
          <w:rFonts w:hint="eastAsia"/>
        </w:rPr>
        <w:t>PO</w:t>
      </w:r>
      <w:r w:rsidR="000841F2">
        <w:rPr>
          <w:rFonts w:hint="eastAsia"/>
          <w:vertAlign w:val="subscript"/>
        </w:rPr>
        <w:t>4</w:t>
      </w:r>
      <w:r>
        <w:rPr>
          <w:rFonts w:hint="eastAsia"/>
        </w:rPr>
        <w:t>混酸：浓硫酸、浓磷酸</w:t>
      </w:r>
    </w:p>
    <w:p w14:paraId="014F75F9" w14:textId="77777777" w:rsidR="002E4764" w:rsidRDefault="002E4764">
      <w:r>
        <w:rPr>
          <w:rFonts w:hint="eastAsia"/>
        </w:rPr>
        <w:t>1g/L</w:t>
      </w:r>
      <w:r>
        <w:rPr>
          <w:rFonts w:hint="eastAsia"/>
        </w:rPr>
        <w:t>甲基橙：</w:t>
      </w:r>
    </w:p>
    <w:p w14:paraId="606D7C17" w14:textId="77777777" w:rsidR="002E4764" w:rsidRDefault="002E4764">
      <w:r>
        <w:rPr>
          <w:rFonts w:hint="eastAsia"/>
        </w:rPr>
        <w:t>2g/L</w:t>
      </w:r>
      <w:r>
        <w:rPr>
          <w:rFonts w:hint="eastAsia"/>
        </w:rPr>
        <w:t>二苯胺磺酸钠：</w:t>
      </w:r>
    </w:p>
    <w:p w14:paraId="633E65C1" w14:textId="6B93753F" w:rsidR="002E4764" w:rsidRDefault="002E4764">
      <w:r>
        <w:rPr>
          <w:rFonts w:hint="eastAsia"/>
        </w:rPr>
        <w:t>8.333</w:t>
      </w:r>
      <w:r>
        <w:rPr>
          <w:rFonts w:hint="eastAsia"/>
        </w:rPr>
        <w:t>×</w:t>
      </w:r>
      <w:r>
        <w:rPr>
          <w:rFonts w:hint="eastAsia"/>
        </w:rPr>
        <w:t>10-3 mol/L K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Cr</w:t>
      </w:r>
      <w:r w:rsidR="000841F2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="000841F2">
        <w:rPr>
          <w:rFonts w:hint="eastAsia"/>
          <w:vertAlign w:val="subscript"/>
        </w:rPr>
        <w:t>7</w:t>
      </w:r>
      <w:r>
        <w:rPr>
          <w:rFonts w:hint="eastAsia"/>
        </w:rPr>
        <w:t>标准溶液：重铬酸钾固体</w:t>
      </w:r>
    </w:p>
    <w:p w14:paraId="6BD29BE4" w14:textId="190B8E44" w:rsidR="002E4764" w:rsidRPr="00333922" w:rsidRDefault="00333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四</w:t>
      </w:r>
      <w:r w:rsidR="002E4764" w:rsidRPr="00333922">
        <w:rPr>
          <w:rFonts w:hint="eastAsia"/>
          <w:sz w:val="28"/>
          <w:szCs w:val="28"/>
        </w:rPr>
        <w:t>【实验步骤】</w:t>
      </w:r>
      <w:r w:rsidR="002E4764" w:rsidRPr="00333922">
        <w:rPr>
          <w:rFonts w:hint="eastAsia"/>
          <w:sz w:val="28"/>
          <w:szCs w:val="28"/>
        </w:rPr>
        <w:t xml:space="preserve"> </w:t>
      </w:r>
    </w:p>
    <w:p w14:paraId="09B3608F" w14:textId="77777777" w:rsidR="002E4764" w:rsidRDefault="002E476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）混合溶液的配制</w:t>
      </w:r>
    </w:p>
    <w:p w14:paraId="418C02A0" w14:textId="5C5C293C" w:rsidR="002E4764" w:rsidRDefault="002E4764">
      <w:r>
        <w:rPr>
          <w:rFonts w:hint="eastAsia"/>
        </w:rPr>
        <w:t xml:space="preserve">        </w:t>
      </w:r>
      <w:r>
        <w:rPr>
          <w:rFonts w:hint="eastAsia"/>
        </w:rPr>
        <w:t>将氯化铁溶液及氯化亚铁溶液按任意比例混合制得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>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的混合溶液，装入试剂瓶中稀释至</w:t>
      </w:r>
      <w:r>
        <w:rPr>
          <w:rFonts w:hint="eastAsia"/>
        </w:rPr>
        <w:t>100mL</w:t>
      </w:r>
      <w:r>
        <w:rPr>
          <w:rFonts w:hint="eastAsia"/>
        </w:rPr>
        <w:t>备用。</w:t>
      </w:r>
    </w:p>
    <w:p w14:paraId="334D8234" w14:textId="77777777" w:rsidR="002E4764" w:rsidRDefault="002E4764"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）络合滴定法</w:t>
      </w:r>
    </w:p>
    <w:p w14:paraId="3F88C2B5" w14:textId="77777777" w:rsidR="002E4764" w:rsidRDefault="002E4764">
      <w:r>
        <w:rPr>
          <w:rFonts w:hint="eastAsia"/>
        </w:rPr>
        <w:t xml:space="preserve">      </w:t>
      </w:r>
      <w:r>
        <w:rPr>
          <w:rFonts w:hint="eastAsia"/>
        </w:rPr>
        <w:t>①</w:t>
      </w:r>
      <w:r>
        <w:rPr>
          <w:rFonts w:hint="eastAsia"/>
        </w:rPr>
        <w:t>EDTA</w:t>
      </w:r>
      <w:r>
        <w:rPr>
          <w:rFonts w:hint="eastAsia"/>
        </w:rPr>
        <w:t>溶液的配制</w:t>
      </w:r>
    </w:p>
    <w:p w14:paraId="7CA26DF8" w14:textId="1057BF55" w:rsidR="002E4764" w:rsidRDefault="002E4764">
      <w:r>
        <w:rPr>
          <w:rFonts w:hint="eastAsia"/>
        </w:rPr>
        <w:t xml:space="preserve">        </w:t>
      </w:r>
      <w:r>
        <w:rPr>
          <w:rFonts w:hint="eastAsia"/>
        </w:rPr>
        <w:t>用台秤称取</w:t>
      </w:r>
      <w:r>
        <w:rPr>
          <w:rFonts w:hint="eastAsia"/>
        </w:rPr>
        <w:t>2.3g</w:t>
      </w:r>
      <w:r>
        <w:rPr>
          <w:rFonts w:hint="eastAsia"/>
        </w:rPr>
        <w:t>乙二胺四乙酸二钠盐于烧杯中，配制</w:t>
      </w:r>
      <w:r>
        <w:rPr>
          <w:rFonts w:hint="eastAsia"/>
        </w:rPr>
        <w:t>600mL0.01 mol/L</w:t>
      </w:r>
      <w:r w:rsidR="000841F2">
        <w:t xml:space="preserve"> </w:t>
      </w:r>
      <w:r>
        <w:rPr>
          <w:rFonts w:hint="eastAsia"/>
        </w:rPr>
        <w:t>EDTA</w:t>
      </w:r>
      <w:r>
        <w:rPr>
          <w:rFonts w:hint="eastAsia"/>
        </w:rPr>
        <w:t>溶液，加水，温热溶解，冷却后转入聚乙烯试剂瓶中，稀释至</w:t>
      </w:r>
      <w:r>
        <w:rPr>
          <w:rFonts w:hint="eastAsia"/>
        </w:rPr>
        <w:t>600mL</w:t>
      </w:r>
      <w:r>
        <w:rPr>
          <w:rFonts w:hint="eastAsia"/>
        </w:rPr>
        <w:t>，摇匀备用。</w:t>
      </w:r>
    </w:p>
    <w:p w14:paraId="7E61C996" w14:textId="7505477F" w:rsidR="002E4764" w:rsidRDefault="002E4764">
      <w:r>
        <w:rPr>
          <w:rFonts w:hint="eastAsia"/>
        </w:rPr>
        <w:t>②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Z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标准溶液的配制</w:t>
      </w:r>
    </w:p>
    <w:p w14:paraId="087F817F" w14:textId="68353309" w:rsidR="002E4764" w:rsidRDefault="002E4764">
      <w:r>
        <w:rPr>
          <w:rFonts w:hint="eastAsia"/>
        </w:rPr>
        <w:t xml:space="preserve">  </w:t>
      </w:r>
      <w:r>
        <w:rPr>
          <w:rFonts w:hint="eastAsia"/>
        </w:rPr>
        <w:t>用电子天平准确称取</w:t>
      </w:r>
      <w:r>
        <w:rPr>
          <w:rFonts w:hint="eastAsia"/>
        </w:rPr>
        <w:t>0.13</w:t>
      </w:r>
      <w:r w:rsidR="00387DA6">
        <w:rPr>
          <w:rFonts w:hint="eastAsia"/>
        </w:rPr>
        <w:t>00</w:t>
      </w:r>
      <w:r>
        <w:rPr>
          <w:rFonts w:hint="eastAsia"/>
        </w:rPr>
        <w:t>g</w:t>
      </w:r>
      <w:r>
        <w:rPr>
          <w:rFonts w:hint="eastAsia"/>
        </w:rPr>
        <w:t>锌粒于</w:t>
      </w:r>
      <w:r>
        <w:rPr>
          <w:rFonts w:hint="eastAsia"/>
        </w:rPr>
        <w:t>150mL</w:t>
      </w:r>
      <w:r>
        <w:rPr>
          <w:rFonts w:hint="eastAsia"/>
        </w:rPr>
        <w:t>烧杯中，加入</w:t>
      </w:r>
      <w:r>
        <w:rPr>
          <w:rFonts w:hint="eastAsia"/>
        </w:rPr>
        <w:t>5mL</w:t>
      </w:r>
      <w:r>
        <w:rPr>
          <w:rFonts w:hint="eastAsia"/>
        </w:rPr>
        <w:t>（</w:t>
      </w:r>
      <w:r>
        <w:rPr>
          <w:rFonts w:hint="eastAsia"/>
        </w:rPr>
        <w:t>1+1</w:t>
      </w:r>
      <w:r>
        <w:rPr>
          <w:rFonts w:hint="eastAsia"/>
        </w:rPr>
        <w:t>）</w:t>
      </w:r>
      <w:r>
        <w:rPr>
          <w:rFonts w:hint="eastAsia"/>
        </w:rPr>
        <w:t xml:space="preserve"> HCl</w:t>
      </w:r>
      <w:r>
        <w:rPr>
          <w:rFonts w:hint="eastAsia"/>
        </w:rPr>
        <w:t>溶液（浓盐酸与去离子水等体积混合），立即盖上表面皿，待锌完全溶解后，以少量水冲洗表面皿和烧杯内壁，定量转移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Z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溶液于</w:t>
      </w:r>
      <w:r>
        <w:rPr>
          <w:rFonts w:hint="eastAsia"/>
        </w:rPr>
        <w:t>200mL</w:t>
      </w:r>
      <w:r>
        <w:rPr>
          <w:rFonts w:hint="eastAsia"/>
        </w:rPr>
        <w:t>容量瓶中，用水稀释至刻度，摇匀，计算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Z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标准溶液的浓度。</w:t>
      </w:r>
    </w:p>
    <w:p w14:paraId="1E979E4F" w14:textId="77777777" w:rsidR="002E4764" w:rsidRDefault="002E4764">
      <w:r>
        <w:rPr>
          <w:rFonts w:hint="eastAsia"/>
        </w:rPr>
        <w:t xml:space="preserve">      </w:t>
      </w:r>
      <w:r>
        <w:rPr>
          <w:rFonts w:hint="eastAsia"/>
        </w:rPr>
        <w:t>③标定</w:t>
      </w:r>
      <w:r>
        <w:rPr>
          <w:rFonts w:hint="eastAsia"/>
        </w:rPr>
        <w:t>EDTA</w:t>
      </w:r>
      <w:r>
        <w:rPr>
          <w:rFonts w:hint="eastAsia"/>
        </w:rPr>
        <w:t>溶液</w:t>
      </w:r>
    </w:p>
    <w:p w14:paraId="39A106E1" w14:textId="012E8A00" w:rsidR="002E4764" w:rsidRDefault="002E4764">
      <w:r>
        <w:rPr>
          <w:rFonts w:hint="eastAsia"/>
        </w:rPr>
        <w:t xml:space="preserve">        </w:t>
      </w:r>
      <w:r>
        <w:rPr>
          <w:rFonts w:hint="eastAsia"/>
        </w:rPr>
        <w:t>移取</w:t>
      </w:r>
      <w:r>
        <w:rPr>
          <w:rFonts w:hint="eastAsia"/>
        </w:rPr>
        <w:t>20.00mL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Z</m:t>
            </m:r>
            <m:r>
              <w:rPr>
                <w:rFonts w:ascii="Cambria Math" w:hAnsi="Cambria Math" w:hint="eastAsia"/>
                <w:szCs w:val="21"/>
              </w:rPr>
              <m:t>n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标准溶液于</w:t>
      </w:r>
      <w:r>
        <w:rPr>
          <w:rFonts w:hint="eastAsia"/>
        </w:rPr>
        <w:t>250mL</w:t>
      </w:r>
      <w:r>
        <w:rPr>
          <w:rFonts w:hint="eastAsia"/>
        </w:rPr>
        <w:t>锥形瓶中，加</w:t>
      </w:r>
      <w:r>
        <w:rPr>
          <w:rFonts w:hint="eastAsia"/>
        </w:rPr>
        <w:t>2</w:t>
      </w:r>
      <w:r>
        <w:rPr>
          <w:rFonts w:hint="eastAsia"/>
        </w:rPr>
        <w:t>滴二甲酚橙指示剂，滴加</w:t>
      </w:r>
      <w:r>
        <w:rPr>
          <w:rFonts w:hint="eastAsia"/>
        </w:rPr>
        <w:t>200g/L</w:t>
      </w:r>
      <w:r>
        <w:rPr>
          <w:rFonts w:hint="eastAsia"/>
        </w:rPr>
        <w:t>六亚甲基四胺溶液至呈现稳定的紫红色，再过量</w:t>
      </w:r>
      <w:r>
        <w:rPr>
          <w:rFonts w:hint="eastAsia"/>
        </w:rPr>
        <w:t>5mL</w:t>
      </w:r>
      <w:r>
        <w:rPr>
          <w:rFonts w:hint="eastAsia"/>
        </w:rPr>
        <w:t>。用</w:t>
      </w:r>
      <w:r>
        <w:rPr>
          <w:rFonts w:hint="eastAsia"/>
        </w:rPr>
        <w:t>EDTA</w:t>
      </w:r>
      <w:r>
        <w:rPr>
          <w:rFonts w:hint="eastAsia"/>
        </w:rPr>
        <w:t>滴定至溶液由紫红色变为亮黄色即为终点。平行滴定</w:t>
      </w:r>
      <w:r>
        <w:rPr>
          <w:rFonts w:hint="eastAsia"/>
        </w:rPr>
        <w:t>3</w:t>
      </w:r>
      <w:r>
        <w:rPr>
          <w:rFonts w:hint="eastAsia"/>
        </w:rPr>
        <w:t>次，</w:t>
      </w:r>
      <w:r w:rsidR="00AB5459">
        <w:rPr>
          <w:rFonts w:hint="eastAsia"/>
        </w:rPr>
        <w:t>记下</w:t>
      </w:r>
      <w:r w:rsidR="00AB5459">
        <w:rPr>
          <w:rFonts w:hint="eastAsia"/>
        </w:rPr>
        <w:t>V</w:t>
      </w:r>
      <w:r w:rsidR="00AB5459">
        <w:rPr>
          <w:rFonts w:hint="eastAsia"/>
        </w:rPr>
        <w:t>，</w:t>
      </w:r>
      <w:r>
        <w:rPr>
          <w:rFonts w:hint="eastAsia"/>
        </w:rPr>
        <w:t>取平均值，计算</w:t>
      </w:r>
      <w:r>
        <w:rPr>
          <w:rFonts w:hint="eastAsia"/>
        </w:rPr>
        <w:t>EDTA</w:t>
      </w:r>
      <w:r>
        <w:rPr>
          <w:rFonts w:hint="eastAsia"/>
        </w:rPr>
        <w:t>的准确浓度。</w:t>
      </w:r>
    </w:p>
    <w:p w14:paraId="7191B8D5" w14:textId="386A4F7D" w:rsidR="002E4764" w:rsidRDefault="002E4764">
      <w:r>
        <w:rPr>
          <w:rFonts w:hint="eastAsia"/>
        </w:rPr>
        <w:t xml:space="preserve">      </w:t>
      </w:r>
      <w:r>
        <w:rPr>
          <w:rFonts w:hint="eastAsia"/>
        </w:rPr>
        <w:t>④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的测定及全铁的测定</w:t>
      </w:r>
    </w:p>
    <w:p w14:paraId="7E6CAE13" w14:textId="6DD193D4" w:rsidR="002E4764" w:rsidRDefault="002E4764">
      <w:r>
        <w:rPr>
          <w:rFonts w:hint="eastAsia"/>
        </w:rPr>
        <w:t xml:space="preserve">       </w:t>
      </w:r>
      <w:r>
        <w:rPr>
          <w:rFonts w:hint="eastAsia"/>
        </w:rPr>
        <w:t>用移液管移取</w:t>
      </w:r>
      <w:r>
        <w:rPr>
          <w:rFonts w:hint="eastAsia"/>
        </w:rPr>
        <w:t>20.00mL</w:t>
      </w:r>
      <w:r>
        <w:rPr>
          <w:rFonts w:hint="eastAsia"/>
        </w:rPr>
        <w:t>混合溶液置于锥形瓶内，用（</w:t>
      </w:r>
      <w:r>
        <w:rPr>
          <w:rFonts w:hint="eastAsia"/>
        </w:rPr>
        <w:t>1+1</w:t>
      </w:r>
      <w:r>
        <w:rPr>
          <w:rFonts w:hint="eastAsia"/>
        </w:rPr>
        <w:t>）氨水和（</w:t>
      </w:r>
      <w:r>
        <w:rPr>
          <w:rFonts w:hint="eastAsia"/>
        </w:rPr>
        <w:t>1+1</w:t>
      </w:r>
      <w:r>
        <w:rPr>
          <w:rFonts w:hint="eastAsia"/>
        </w:rPr>
        <w:t>）盐酸调节</w:t>
      </w:r>
      <w:r>
        <w:rPr>
          <w:rFonts w:hint="eastAsia"/>
        </w:rPr>
        <w:t>pH</w:t>
      </w:r>
      <w:r>
        <w:rPr>
          <w:rFonts w:hint="eastAsia"/>
        </w:rPr>
        <w:t>约为</w:t>
      </w:r>
      <w:r>
        <w:rPr>
          <w:rFonts w:hint="eastAsia"/>
        </w:rPr>
        <w:t>2~3</w:t>
      </w:r>
      <w:r>
        <w:rPr>
          <w:rFonts w:hint="eastAsia"/>
        </w:rPr>
        <w:t>，加</w:t>
      </w:r>
      <w:r>
        <w:rPr>
          <w:rFonts w:hint="eastAsia"/>
        </w:rPr>
        <w:t>4</w:t>
      </w:r>
      <w:r>
        <w:rPr>
          <w:rFonts w:hint="eastAsia"/>
        </w:rPr>
        <w:t>滴</w:t>
      </w:r>
      <w:r>
        <w:rPr>
          <w:rFonts w:hint="eastAsia"/>
        </w:rPr>
        <w:t>20%</w:t>
      </w:r>
      <w:r>
        <w:rPr>
          <w:rFonts w:hint="eastAsia"/>
        </w:rPr>
        <w:t>磺基水杨酸作指示剂，溶液显紫红色，加热至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℃，用</w:t>
      </w:r>
      <w:r>
        <w:rPr>
          <w:rFonts w:hint="eastAsia"/>
        </w:rPr>
        <w:t>0.01 mol/L EDTA</w:t>
      </w:r>
      <w:r>
        <w:rPr>
          <w:rFonts w:hint="eastAsia"/>
        </w:rPr>
        <w:t>标准溶液滴定至溶液由紫红色变为亮黄色，记下</w:t>
      </w:r>
      <w:r>
        <w:rPr>
          <w:rFonts w:hint="eastAsia"/>
        </w:rPr>
        <w:t>EDTA</w:t>
      </w:r>
      <w:r>
        <w:rPr>
          <w:rFonts w:hint="eastAsia"/>
        </w:rPr>
        <w:t>标准溶液的消耗体积</w:t>
      </w:r>
      <w:r w:rsidR="00387DA6">
        <w:rPr>
          <w:rFonts w:hint="eastAsia"/>
        </w:rPr>
        <w:t>V</w:t>
      </w:r>
      <w:r w:rsidR="00387DA6">
        <w:rPr>
          <w:rFonts w:hint="eastAsia"/>
          <w:vertAlign w:val="subscript"/>
        </w:rPr>
        <w:t>1</w:t>
      </w:r>
      <w:r>
        <w:rPr>
          <w:rFonts w:hint="eastAsia"/>
        </w:rPr>
        <w:t>。再加入</w:t>
      </w:r>
      <w:r>
        <w:rPr>
          <w:rFonts w:hint="eastAsia"/>
        </w:rPr>
        <w:t>3mL10% (NH</w:t>
      </w:r>
      <w:r w:rsidR="000841F2">
        <w:rPr>
          <w:vertAlign w:val="subscript"/>
        </w:rPr>
        <w:t>4</w:t>
      </w:r>
      <w:r>
        <w:rPr>
          <w:rFonts w:hint="eastAsia"/>
        </w:rPr>
        <w:t>)</w:t>
      </w:r>
      <w:r w:rsidR="000841F2">
        <w:rPr>
          <w:vertAlign w:val="subscript"/>
        </w:rPr>
        <w:t>2</w:t>
      </w:r>
      <w:r>
        <w:rPr>
          <w:rFonts w:hint="eastAsia"/>
        </w:rPr>
        <w:t>S</w:t>
      </w:r>
      <w:r w:rsidR="000841F2">
        <w:rPr>
          <w:vertAlign w:val="subscript"/>
        </w:rPr>
        <w:t>2</w:t>
      </w:r>
      <w:r>
        <w:rPr>
          <w:rFonts w:hint="eastAsia"/>
        </w:rPr>
        <w:t>O</w:t>
      </w:r>
      <w:r w:rsidR="000841F2">
        <w:rPr>
          <w:vertAlign w:val="subscript"/>
        </w:rPr>
        <w:t>8</w:t>
      </w:r>
      <w:r>
        <w:rPr>
          <w:rFonts w:hint="eastAsia"/>
        </w:rPr>
        <w:t>溶液，加热至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℃，将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氧化成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，继续用</w:t>
      </w:r>
      <w:r>
        <w:rPr>
          <w:rFonts w:hint="eastAsia"/>
        </w:rPr>
        <w:t>0.01 mol/L EDTA</w:t>
      </w:r>
      <w:r>
        <w:rPr>
          <w:rFonts w:hint="eastAsia"/>
        </w:rPr>
        <w:t>标准溶液滴定至溶液由紫红色变为亮黄色，记下</w:t>
      </w:r>
      <w:r>
        <w:rPr>
          <w:rFonts w:hint="eastAsia"/>
        </w:rPr>
        <w:t>EDTA</w:t>
      </w:r>
      <w:r>
        <w:rPr>
          <w:rFonts w:hint="eastAsia"/>
        </w:rPr>
        <w:t>标准溶液的消耗体积</w:t>
      </w:r>
      <w:r w:rsidR="00387DA6">
        <w:rPr>
          <w:rFonts w:hint="eastAsia"/>
        </w:rPr>
        <w:t>V</w:t>
      </w:r>
      <w:r w:rsidR="00387DA6">
        <w:rPr>
          <w:rFonts w:hint="eastAsia"/>
          <w:vertAlign w:val="subscript"/>
        </w:rPr>
        <w:t>2</w:t>
      </w:r>
      <w:r>
        <w:rPr>
          <w:rFonts w:hint="eastAsia"/>
        </w:rPr>
        <w:t>。平行重复实验</w:t>
      </w:r>
      <w:r>
        <w:rPr>
          <w:rFonts w:hint="eastAsia"/>
        </w:rPr>
        <w:t>3</w:t>
      </w:r>
      <w:r>
        <w:rPr>
          <w:rFonts w:hint="eastAsia"/>
        </w:rPr>
        <w:t>次。</w:t>
      </w:r>
    </w:p>
    <w:p w14:paraId="2A5F01EB" w14:textId="77777777" w:rsidR="002E4764" w:rsidRDefault="002E4764"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）氧化还原滴定（重铬酸钾法）</w:t>
      </w:r>
    </w:p>
    <w:p w14:paraId="19D96752" w14:textId="4011C061" w:rsidR="002E4764" w:rsidRDefault="002E4764">
      <w:r>
        <w:rPr>
          <w:rFonts w:hint="eastAsia"/>
        </w:rPr>
        <w:t xml:space="preserve">     </w:t>
      </w:r>
      <w:r>
        <w:rPr>
          <w:rFonts w:hint="eastAsia"/>
        </w:rPr>
        <w:t>①</w:t>
      </w:r>
      <w:r>
        <w:rPr>
          <w:rFonts w:hint="eastAsia"/>
        </w:rPr>
        <w:t>K</w:t>
      </w:r>
      <w:r w:rsidR="000841F2">
        <w:rPr>
          <w:vertAlign w:val="subscript"/>
        </w:rPr>
        <w:t>2</w:t>
      </w:r>
      <w:r>
        <w:rPr>
          <w:rFonts w:hint="eastAsia"/>
        </w:rPr>
        <w:t>Cr</w:t>
      </w:r>
      <w:r w:rsidR="000841F2">
        <w:rPr>
          <w:vertAlign w:val="subscript"/>
        </w:rPr>
        <w:t>2</w:t>
      </w:r>
      <w:r>
        <w:rPr>
          <w:rFonts w:hint="eastAsia"/>
        </w:rPr>
        <w:t>O</w:t>
      </w:r>
      <w:r w:rsidR="000841F2">
        <w:rPr>
          <w:vertAlign w:val="subscript"/>
        </w:rPr>
        <w:t>7</w:t>
      </w:r>
      <w:r>
        <w:rPr>
          <w:rFonts w:hint="eastAsia"/>
        </w:rPr>
        <w:t>标准溶液的配制</w:t>
      </w:r>
    </w:p>
    <w:p w14:paraId="445D6B30" w14:textId="2B5D6AC5" w:rsidR="002E4764" w:rsidRDefault="002E4764">
      <w:r>
        <w:rPr>
          <w:rFonts w:hint="eastAsia"/>
        </w:rPr>
        <w:t xml:space="preserve">       </w:t>
      </w:r>
      <w:r>
        <w:rPr>
          <w:rFonts w:hint="eastAsia"/>
        </w:rPr>
        <w:t>用指定称量法在分析天平上准确称取</w:t>
      </w:r>
      <w:r>
        <w:rPr>
          <w:rFonts w:hint="eastAsia"/>
        </w:rPr>
        <w:t>0.4903gK</w:t>
      </w:r>
      <w:r w:rsidR="000841F2">
        <w:rPr>
          <w:vertAlign w:val="subscript"/>
        </w:rPr>
        <w:t>2</w:t>
      </w:r>
      <w:r>
        <w:rPr>
          <w:rFonts w:hint="eastAsia"/>
        </w:rPr>
        <w:t>Cr</w:t>
      </w:r>
      <w:r w:rsidR="000841F2">
        <w:softHyphen/>
      </w:r>
      <w:r w:rsidR="000841F2">
        <w:rPr>
          <w:vertAlign w:val="subscript"/>
        </w:rPr>
        <w:t>2</w:t>
      </w:r>
      <w:r>
        <w:rPr>
          <w:rFonts w:hint="eastAsia"/>
        </w:rPr>
        <w:t>O</w:t>
      </w:r>
      <w:r w:rsidR="000841F2">
        <w:rPr>
          <w:vertAlign w:val="subscript"/>
        </w:rPr>
        <w:t>7</w:t>
      </w:r>
      <w:r>
        <w:rPr>
          <w:rFonts w:hint="eastAsia"/>
        </w:rPr>
        <w:t>于小烧杯中</w:t>
      </w:r>
      <w:r>
        <w:rPr>
          <w:rFonts w:hint="eastAsia"/>
        </w:rPr>
        <w:t>,</w:t>
      </w:r>
      <w:r>
        <w:rPr>
          <w:rFonts w:hint="eastAsia"/>
        </w:rPr>
        <w:t>加约</w:t>
      </w:r>
      <w:r>
        <w:rPr>
          <w:rFonts w:hint="eastAsia"/>
        </w:rPr>
        <w:t>30mL</w:t>
      </w:r>
      <w:r>
        <w:rPr>
          <w:rFonts w:hint="eastAsia"/>
        </w:rPr>
        <w:t>去离子水，稍热使其溶解，冷却后定量转移至</w:t>
      </w:r>
      <w:r>
        <w:rPr>
          <w:rFonts w:hint="eastAsia"/>
        </w:rPr>
        <w:t>200mL</w:t>
      </w:r>
      <w:r>
        <w:rPr>
          <w:rFonts w:hint="eastAsia"/>
        </w:rPr>
        <w:t>容量瓶中，用水稀释至刻度，摇匀。</w:t>
      </w:r>
    </w:p>
    <w:p w14:paraId="4EE5E555" w14:textId="5699ADDA" w:rsidR="002E4764" w:rsidRDefault="002E4764">
      <w:r>
        <w:rPr>
          <w:rFonts w:hint="eastAsia"/>
        </w:rPr>
        <w:t xml:space="preserve">      </w:t>
      </w:r>
      <w:r>
        <w:rPr>
          <w:rFonts w:hint="eastAsia"/>
        </w:rPr>
        <w:t>②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的测定及全铁的测定</w:t>
      </w:r>
    </w:p>
    <w:p w14:paraId="649BC000" w14:textId="2BE288C8" w:rsidR="002E4764" w:rsidRDefault="002E4764">
      <w:r>
        <w:rPr>
          <w:rFonts w:hint="eastAsia"/>
        </w:rPr>
        <w:t>用移液管移取</w:t>
      </w:r>
      <w:r>
        <w:rPr>
          <w:rFonts w:hint="eastAsia"/>
        </w:rPr>
        <w:t>20.00mL</w:t>
      </w:r>
      <w:r>
        <w:rPr>
          <w:rFonts w:hint="eastAsia"/>
        </w:rPr>
        <w:t>混合溶液置于锥形瓶内，加入</w:t>
      </w:r>
      <w:r>
        <w:rPr>
          <w:rFonts w:hint="eastAsia"/>
        </w:rPr>
        <w:t>15mL H</w:t>
      </w:r>
      <w:r w:rsidR="000841F2">
        <w:rPr>
          <w:vertAlign w:val="subscript"/>
        </w:rPr>
        <w:t>2</w:t>
      </w:r>
      <w:r>
        <w:rPr>
          <w:rFonts w:hint="eastAsia"/>
        </w:rPr>
        <w:t>SO</w:t>
      </w:r>
      <w:r w:rsidR="000841F2">
        <w:rPr>
          <w:vertAlign w:val="subscript"/>
        </w:rPr>
        <w:t>4</w:t>
      </w:r>
      <w:r>
        <w:rPr>
          <w:rFonts w:hint="eastAsia"/>
        </w:rPr>
        <w:t>-H</w:t>
      </w:r>
      <w:r w:rsidR="000841F2">
        <w:rPr>
          <w:vertAlign w:val="subscript"/>
        </w:rPr>
        <w:t>3</w:t>
      </w:r>
      <w:r>
        <w:rPr>
          <w:rFonts w:hint="eastAsia"/>
        </w:rPr>
        <w:t>PO</w:t>
      </w:r>
      <w:r w:rsidR="000841F2">
        <w:rPr>
          <w:vertAlign w:val="subscript"/>
        </w:rPr>
        <w:t>4</w:t>
      </w:r>
      <w:r>
        <w:rPr>
          <w:rFonts w:hint="eastAsia"/>
        </w:rPr>
        <w:t>混酸、</w:t>
      </w:r>
      <w:r>
        <w:rPr>
          <w:rFonts w:hint="eastAsia"/>
        </w:rPr>
        <w:t>4</w:t>
      </w:r>
      <w:r>
        <w:rPr>
          <w:rFonts w:hint="eastAsia"/>
        </w:rPr>
        <w:t>滴二苯胺磺酸钠作指示剂，加入</w:t>
      </w:r>
      <w:r>
        <w:rPr>
          <w:rFonts w:hint="eastAsia"/>
        </w:rPr>
        <w:t>4</w:t>
      </w:r>
      <w:r>
        <w:rPr>
          <w:rFonts w:hint="eastAsia"/>
        </w:rPr>
        <w:t>滴</w:t>
      </w:r>
      <w:r>
        <w:rPr>
          <w:rFonts w:hint="eastAsia"/>
        </w:rPr>
        <w:t>2g/L</w:t>
      </w:r>
      <w:r>
        <w:rPr>
          <w:rFonts w:hint="eastAsia"/>
        </w:rPr>
        <w:t>二苯胺磺酸钠作指示剂，用</w:t>
      </w:r>
      <w:r>
        <w:rPr>
          <w:rFonts w:hint="eastAsia"/>
        </w:rPr>
        <w:t>K</w:t>
      </w:r>
      <w:r w:rsidR="000841F2">
        <w:rPr>
          <w:vertAlign w:val="subscript"/>
        </w:rPr>
        <w:t>2</w:t>
      </w:r>
      <w:r>
        <w:rPr>
          <w:rFonts w:hint="eastAsia"/>
        </w:rPr>
        <w:t>Cr</w:t>
      </w:r>
      <w:r w:rsidR="000841F2">
        <w:rPr>
          <w:vertAlign w:val="subscript"/>
        </w:rPr>
        <w:t>2</w:t>
      </w:r>
      <w:r>
        <w:rPr>
          <w:rFonts w:hint="eastAsia"/>
        </w:rPr>
        <w:t>O</w:t>
      </w:r>
      <w:r w:rsidR="000841F2">
        <w:rPr>
          <w:vertAlign w:val="subscript"/>
        </w:rPr>
        <w:t>7</w:t>
      </w:r>
      <w:r>
        <w:rPr>
          <w:rFonts w:hint="eastAsia"/>
        </w:rPr>
        <w:t>标准溶液滴定即可测定出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的含量</w:t>
      </w:r>
      <w:r w:rsidR="000B4B9A">
        <w:rPr>
          <w:rFonts w:hint="eastAsia"/>
        </w:rPr>
        <w:t>，记下消耗重铬酸钾体积</w:t>
      </w:r>
      <w:r w:rsidR="000B4B9A">
        <w:rPr>
          <w:rFonts w:hint="eastAsia"/>
        </w:rPr>
        <w:t>V</w:t>
      </w:r>
      <w:r w:rsidR="000B4B9A">
        <w:rPr>
          <w:vertAlign w:val="subscript"/>
        </w:rPr>
        <w:t>1</w:t>
      </w:r>
      <w:r>
        <w:rPr>
          <w:rFonts w:hint="eastAsia"/>
        </w:rPr>
        <w:t>。</w:t>
      </w:r>
    </w:p>
    <w:p w14:paraId="46219CD6" w14:textId="5A7CEB6A" w:rsidR="002E4764" w:rsidRDefault="002E4764">
      <w:r>
        <w:rPr>
          <w:rFonts w:hint="eastAsia"/>
        </w:rPr>
        <w:t>另取同体积的溶液，加入</w:t>
      </w:r>
      <w:r>
        <w:rPr>
          <w:rFonts w:hint="eastAsia"/>
        </w:rPr>
        <w:t>10mL</w:t>
      </w:r>
      <w:r>
        <w:rPr>
          <w:rFonts w:hint="eastAsia"/>
        </w:rPr>
        <w:t>（</w:t>
      </w:r>
      <w:r>
        <w:rPr>
          <w:rFonts w:hint="eastAsia"/>
        </w:rPr>
        <w:t>1+1</w:t>
      </w:r>
      <w:r>
        <w:rPr>
          <w:rFonts w:hint="eastAsia"/>
        </w:rPr>
        <w:t>）盐酸（约</w:t>
      </w:r>
      <w:r>
        <w:rPr>
          <w:rFonts w:hint="eastAsia"/>
        </w:rPr>
        <w:t>4 mol/L</w:t>
      </w:r>
      <w:r>
        <w:rPr>
          <w:rFonts w:hint="eastAsia"/>
        </w:rPr>
        <w:t>），加热至近沸，加入</w:t>
      </w:r>
      <w:r>
        <w:rPr>
          <w:rFonts w:hint="eastAsia"/>
        </w:rPr>
        <w:t>6</w:t>
      </w:r>
      <w:r>
        <w:rPr>
          <w:rFonts w:hint="eastAsia"/>
        </w:rPr>
        <w:t>滴</w:t>
      </w:r>
      <w:r>
        <w:rPr>
          <w:rFonts w:hint="eastAsia"/>
        </w:rPr>
        <w:t>1g/L</w:t>
      </w:r>
      <w:r>
        <w:rPr>
          <w:rFonts w:hint="eastAsia"/>
        </w:rPr>
        <w:t>甲基橙，趁热边摇动锥形瓶边逐滴加入</w:t>
      </w:r>
      <w:r>
        <w:rPr>
          <w:rFonts w:hint="eastAsia"/>
        </w:rPr>
        <w:t>100g/L</w:t>
      </w:r>
      <w:r>
        <w:rPr>
          <w:rFonts w:hint="eastAsia"/>
        </w:rPr>
        <w:t>酸性</w:t>
      </w:r>
      <w:r>
        <w:rPr>
          <w:rFonts w:hint="eastAsia"/>
        </w:rPr>
        <w:t>SnCl2</w:t>
      </w:r>
      <w:r>
        <w:rPr>
          <w:rFonts w:hint="eastAsia"/>
        </w:rPr>
        <w:t>还原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，至溶液由橙变为红色且红色开始减弱，再慢慢滴加</w:t>
      </w:r>
      <w:r>
        <w:rPr>
          <w:rFonts w:hint="eastAsia"/>
        </w:rPr>
        <w:t>50g/L</w:t>
      </w:r>
      <w:r>
        <w:rPr>
          <w:rFonts w:hint="eastAsia"/>
        </w:rPr>
        <w:t>酸性</w:t>
      </w:r>
      <w:r>
        <w:rPr>
          <w:rFonts w:hint="eastAsia"/>
        </w:rPr>
        <w:t>SnCl</w:t>
      </w:r>
      <w:r w:rsidR="000841F2">
        <w:rPr>
          <w:vertAlign w:val="subscript"/>
        </w:rPr>
        <w:t>2</w:t>
      </w:r>
      <w:r>
        <w:rPr>
          <w:rFonts w:hint="eastAsia"/>
        </w:rPr>
        <w:t>，至溶液变为淡粉色，再摇荡直至淡粉色褪去。立即用流水冷却至室温，加入</w:t>
      </w:r>
      <w:r>
        <w:rPr>
          <w:rFonts w:hint="eastAsia"/>
        </w:rPr>
        <w:t>50mL</w:t>
      </w:r>
      <w:r>
        <w:rPr>
          <w:rFonts w:hint="eastAsia"/>
        </w:rPr>
        <w:t>去离子水、</w:t>
      </w:r>
      <w:r>
        <w:rPr>
          <w:rFonts w:hint="eastAsia"/>
        </w:rPr>
        <w:t>20mL (1</w:t>
      </w:r>
      <w:r>
        <w:rPr>
          <w:rFonts w:hint="eastAsia"/>
        </w:rPr>
        <w:t>：</w:t>
      </w:r>
      <w:r>
        <w:rPr>
          <w:rFonts w:hint="eastAsia"/>
        </w:rPr>
        <w:t>1)H</w:t>
      </w:r>
      <w:r w:rsidR="000841F2">
        <w:rPr>
          <w:vertAlign w:val="subscript"/>
        </w:rPr>
        <w:t>2</w:t>
      </w:r>
      <w:r>
        <w:rPr>
          <w:rFonts w:hint="eastAsia"/>
        </w:rPr>
        <w:t>SO</w:t>
      </w:r>
      <w:r w:rsidR="000841F2">
        <w:rPr>
          <w:vertAlign w:val="subscript"/>
        </w:rPr>
        <w:t>4</w:t>
      </w:r>
      <w:r>
        <w:rPr>
          <w:rFonts w:hint="eastAsia"/>
        </w:rPr>
        <w:t>-H</w:t>
      </w:r>
      <w:r w:rsidR="000841F2">
        <w:rPr>
          <w:vertAlign w:val="subscript"/>
        </w:rPr>
        <w:t>3</w:t>
      </w:r>
      <w:r>
        <w:rPr>
          <w:rFonts w:hint="eastAsia"/>
        </w:rPr>
        <w:t>PO</w:t>
      </w:r>
      <w:r w:rsidR="000841F2">
        <w:rPr>
          <w:vertAlign w:val="subscript"/>
        </w:rPr>
        <w:t>4</w:t>
      </w:r>
      <w:r>
        <w:rPr>
          <w:rFonts w:hint="eastAsia"/>
        </w:rPr>
        <w:t>混酸（将</w:t>
      </w:r>
      <w:r>
        <w:rPr>
          <w:rFonts w:hint="eastAsia"/>
        </w:rPr>
        <w:t>15mL</w:t>
      </w:r>
      <w:r>
        <w:rPr>
          <w:rFonts w:hint="eastAsia"/>
        </w:rPr>
        <w:t>浓</w:t>
      </w:r>
      <w:r>
        <w:rPr>
          <w:rFonts w:hint="eastAsia"/>
        </w:rPr>
        <w:t>H</w:t>
      </w:r>
      <w:r w:rsidR="000841F2">
        <w:rPr>
          <w:vertAlign w:val="subscript"/>
        </w:rPr>
        <w:t>2</w:t>
      </w:r>
      <w:r>
        <w:rPr>
          <w:rFonts w:hint="eastAsia"/>
        </w:rPr>
        <w:t>SO</w:t>
      </w:r>
      <w:r w:rsidR="000841F2">
        <w:rPr>
          <w:vertAlign w:val="subscript"/>
        </w:rPr>
        <w:t>4</w:t>
      </w:r>
      <w:r>
        <w:rPr>
          <w:rFonts w:hint="eastAsia"/>
        </w:rPr>
        <w:t>缓慢加至</w:t>
      </w:r>
      <w:r>
        <w:rPr>
          <w:rFonts w:hint="eastAsia"/>
        </w:rPr>
        <w:t>70mL</w:t>
      </w:r>
      <w:r>
        <w:rPr>
          <w:rFonts w:hint="eastAsia"/>
        </w:rPr>
        <w:t>去离子水中，冷却后加入</w:t>
      </w:r>
      <w:r>
        <w:rPr>
          <w:rFonts w:hint="eastAsia"/>
        </w:rPr>
        <w:t>15mL</w:t>
      </w:r>
      <w:r>
        <w:rPr>
          <w:rFonts w:hint="eastAsia"/>
        </w:rPr>
        <w:t>浓</w:t>
      </w:r>
      <w:r>
        <w:rPr>
          <w:rFonts w:hint="eastAsia"/>
        </w:rPr>
        <w:t xml:space="preserve"> H</w:t>
      </w:r>
      <w:r w:rsidR="000841F2">
        <w:rPr>
          <w:vertAlign w:val="subscript"/>
        </w:rPr>
        <w:t>3</w:t>
      </w:r>
      <w:r>
        <w:rPr>
          <w:rFonts w:hint="eastAsia"/>
        </w:rPr>
        <w:t>PO</w:t>
      </w:r>
      <w:r w:rsidR="000841F2">
        <w:rPr>
          <w:vertAlign w:val="subscript"/>
        </w:rPr>
        <w:t>4</w:t>
      </w:r>
      <w:r>
        <w:rPr>
          <w:rFonts w:hint="eastAsia"/>
        </w:rPr>
        <w:t>混匀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滴二苯胺磺酸钠作指示剂，立即用</w:t>
      </w:r>
      <w:r>
        <w:rPr>
          <w:rFonts w:hint="eastAsia"/>
        </w:rPr>
        <w:t>K</w:t>
      </w:r>
      <w:r w:rsidR="000841F2">
        <w:rPr>
          <w:vertAlign w:val="subscript"/>
        </w:rPr>
        <w:t>2</w:t>
      </w:r>
      <w:r>
        <w:rPr>
          <w:rFonts w:hint="eastAsia"/>
        </w:rPr>
        <w:t>Cr</w:t>
      </w:r>
      <w:r w:rsidR="000841F2">
        <w:rPr>
          <w:vertAlign w:val="subscript"/>
        </w:rPr>
        <w:t>2</w:t>
      </w:r>
      <w:r>
        <w:rPr>
          <w:rFonts w:hint="eastAsia"/>
        </w:rPr>
        <w:t>O</w:t>
      </w:r>
      <w:r w:rsidR="000841F2">
        <w:rPr>
          <w:vertAlign w:val="subscript"/>
        </w:rPr>
        <w:t>7</w:t>
      </w:r>
      <w:r>
        <w:rPr>
          <w:rFonts w:hint="eastAsia"/>
        </w:rPr>
        <w:t>标准溶液滴定到溶液由近无色变为绿色，最后变为蓝紫色即为终点，记下此时消耗</w:t>
      </w:r>
      <w:r>
        <w:rPr>
          <w:rFonts w:hint="eastAsia"/>
        </w:rPr>
        <w:t>K</w:t>
      </w:r>
      <w:r w:rsidR="000841F2">
        <w:rPr>
          <w:vertAlign w:val="subscript"/>
        </w:rPr>
        <w:t>2</w:t>
      </w:r>
      <w:r>
        <w:rPr>
          <w:rFonts w:hint="eastAsia"/>
        </w:rPr>
        <w:t>Cr</w:t>
      </w:r>
      <w:r w:rsidR="000841F2">
        <w:rPr>
          <w:vertAlign w:val="subscript"/>
        </w:rPr>
        <w:t>2</w:t>
      </w:r>
      <w:r>
        <w:rPr>
          <w:rFonts w:hint="eastAsia"/>
        </w:rPr>
        <w:t>O</w:t>
      </w:r>
      <w:r w:rsidR="000841F2">
        <w:rPr>
          <w:vertAlign w:val="subscript"/>
        </w:rPr>
        <w:t>7</w:t>
      </w:r>
      <w:r>
        <w:rPr>
          <w:rFonts w:hint="eastAsia"/>
        </w:rPr>
        <w:t>的体积</w:t>
      </w:r>
      <w:r w:rsidR="000B4B9A">
        <w:rPr>
          <w:rFonts w:hint="eastAsia"/>
        </w:rPr>
        <w:t>V</w:t>
      </w:r>
      <w:r w:rsidR="000B4B9A">
        <w:rPr>
          <w:rFonts w:hint="eastAsia"/>
          <w:vertAlign w:val="subscript"/>
        </w:rPr>
        <w:t>2</w:t>
      </w:r>
      <w:r>
        <w:rPr>
          <w:rFonts w:hint="eastAsia"/>
        </w:rPr>
        <w:t>，即可测出总铁含量，再用总铁含量减去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2+</m:t>
            </m:r>
          </m:sup>
        </m:sSup>
      </m:oMath>
      <w:r>
        <w:rPr>
          <w:rFonts w:hint="eastAsia"/>
        </w:rPr>
        <w:t>的含量即可得出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  <m:r>
              <w:rPr>
                <w:rFonts w:ascii="Cambria Math" w:hAnsi="Cambria Math" w:hint="eastAsia"/>
                <w:szCs w:val="21"/>
              </w:rPr>
              <m:t>e</m:t>
            </m:r>
          </m:e>
          <m:sup>
            <m:r>
              <w:rPr>
                <w:rFonts w:ascii="Cambria Math" w:hAnsi="Cambria Math" w:hint="eastAsia"/>
                <w:szCs w:val="21"/>
              </w:rPr>
              <m:t>3+</m:t>
            </m:r>
          </m:sup>
        </m:sSup>
      </m:oMath>
      <w:r>
        <w:rPr>
          <w:rFonts w:hint="eastAsia"/>
        </w:rPr>
        <w:t>的含量。平行测定</w:t>
      </w:r>
      <w:r>
        <w:rPr>
          <w:rFonts w:hint="eastAsia"/>
        </w:rPr>
        <w:t>3</w:t>
      </w:r>
      <w:r>
        <w:rPr>
          <w:rFonts w:hint="eastAsia"/>
        </w:rPr>
        <w:t>次。</w:t>
      </w:r>
    </w:p>
    <w:p w14:paraId="128A999B" w14:textId="319A2902" w:rsidR="002E4764" w:rsidRDefault="00333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</w:t>
      </w:r>
      <w:r w:rsidR="002E4764" w:rsidRPr="00333922">
        <w:rPr>
          <w:rFonts w:hint="eastAsia"/>
          <w:sz w:val="28"/>
          <w:szCs w:val="28"/>
        </w:rPr>
        <w:t>【实验数据记录和结果】</w:t>
      </w:r>
    </w:p>
    <w:p w14:paraId="022411DD" w14:textId="45DC146B" w:rsidR="00BE7173" w:rsidRDefault="00BE717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络合滴定法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71"/>
        <w:gridCol w:w="2117"/>
        <w:gridCol w:w="2117"/>
        <w:gridCol w:w="2117"/>
      </w:tblGrid>
      <w:tr w:rsidR="00BE7173" w14:paraId="4B9CE544" w14:textId="51820AE7" w:rsidTr="00BE7173">
        <w:tc>
          <w:tcPr>
            <w:tcW w:w="2171" w:type="dxa"/>
          </w:tcPr>
          <w:p w14:paraId="5CE457F0" w14:textId="56A5A589" w:rsidR="00BE7173" w:rsidRDefault="00BE71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试验次数</w:t>
            </w:r>
          </w:p>
        </w:tc>
        <w:tc>
          <w:tcPr>
            <w:tcW w:w="2117" w:type="dxa"/>
          </w:tcPr>
          <w:p w14:paraId="3F0E75B1" w14:textId="433BB147" w:rsidR="00BE7173" w:rsidRDefault="00BE71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17" w:type="dxa"/>
          </w:tcPr>
          <w:p w14:paraId="28C5E989" w14:textId="640CB74C" w:rsidR="00BE7173" w:rsidRDefault="00BE71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117" w:type="dxa"/>
          </w:tcPr>
          <w:p w14:paraId="04E92D78" w14:textId="56E0DBE3" w:rsidR="00BE7173" w:rsidRDefault="00BE71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387DA6" w14:paraId="6D74CAA3" w14:textId="77777777" w:rsidTr="00BE7173">
        <w:tc>
          <w:tcPr>
            <w:tcW w:w="2171" w:type="dxa"/>
          </w:tcPr>
          <w:p w14:paraId="1839C081" w14:textId="6650C5D8" w:rsidR="00387DA6" w:rsidRDefault="00387D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DTA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/ml</w:t>
            </w:r>
          </w:p>
        </w:tc>
        <w:tc>
          <w:tcPr>
            <w:tcW w:w="2117" w:type="dxa"/>
          </w:tcPr>
          <w:p w14:paraId="7A9AC80A" w14:textId="77777777" w:rsidR="00387DA6" w:rsidRDefault="00387DA6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1EF90F4C" w14:textId="77777777" w:rsidR="00387DA6" w:rsidRDefault="00387DA6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53CCA8CE" w14:textId="77777777" w:rsidR="00387DA6" w:rsidRDefault="00387DA6">
            <w:pPr>
              <w:rPr>
                <w:szCs w:val="21"/>
              </w:rPr>
            </w:pPr>
          </w:p>
        </w:tc>
      </w:tr>
      <w:tr w:rsidR="00387DA6" w14:paraId="780E6465" w14:textId="77777777" w:rsidTr="00BE7173">
        <w:tc>
          <w:tcPr>
            <w:tcW w:w="2171" w:type="dxa"/>
          </w:tcPr>
          <w:p w14:paraId="7117AA85" w14:textId="608FE86A" w:rsidR="00387DA6" w:rsidRPr="00387DA6" w:rsidRDefault="00387DA6">
            <w:pPr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DTA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/mol</w:t>
            </w: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</w:rPr>
              <w:t>L</w:t>
            </w:r>
            <w:r>
              <w:rPr>
                <w:szCs w:val="21"/>
                <w:vertAlign w:val="superscript"/>
              </w:rPr>
              <w:t>-1</w:t>
            </w:r>
          </w:p>
        </w:tc>
        <w:tc>
          <w:tcPr>
            <w:tcW w:w="2117" w:type="dxa"/>
          </w:tcPr>
          <w:p w14:paraId="33F59CAA" w14:textId="77777777" w:rsidR="00387DA6" w:rsidRDefault="00387DA6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7087F268" w14:textId="77777777" w:rsidR="00387DA6" w:rsidRDefault="00387DA6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2A6B7904" w14:textId="77777777" w:rsidR="00387DA6" w:rsidRDefault="00387DA6">
            <w:pPr>
              <w:rPr>
                <w:szCs w:val="21"/>
              </w:rPr>
            </w:pPr>
          </w:p>
        </w:tc>
      </w:tr>
      <w:tr w:rsidR="00BE7173" w14:paraId="451918EE" w14:textId="0081F724" w:rsidTr="00BE7173">
        <w:tc>
          <w:tcPr>
            <w:tcW w:w="2171" w:type="dxa"/>
          </w:tcPr>
          <w:p w14:paraId="5D1439E4" w14:textId="21C053FB" w:rsidR="00BE7173" w:rsidRDefault="00BE71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DTA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/ml</w:t>
            </w:r>
          </w:p>
        </w:tc>
        <w:tc>
          <w:tcPr>
            <w:tcW w:w="2117" w:type="dxa"/>
          </w:tcPr>
          <w:p w14:paraId="6BFDD803" w14:textId="77777777" w:rsidR="00BE7173" w:rsidRDefault="00BE7173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0454D26C" w14:textId="77777777" w:rsidR="00BE7173" w:rsidRDefault="00BE7173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14F2C971" w14:textId="77777777" w:rsidR="00BE7173" w:rsidRDefault="00BE7173">
            <w:pPr>
              <w:rPr>
                <w:szCs w:val="21"/>
              </w:rPr>
            </w:pPr>
          </w:p>
        </w:tc>
      </w:tr>
      <w:tr w:rsidR="00BE7173" w14:paraId="56C3CFBD" w14:textId="4126B1B8" w:rsidTr="00BE7173">
        <w:tc>
          <w:tcPr>
            <w:tcW w:w="2171" w:type="dxa"/>
          </w:tcPr>
          <w:p w14:paraId="6EDE35EE" w14:textId="2D74EBBD" w:rsidR="00BE7173" w:rsidRPr="00BE7173" w:rsidRDefault="00BE71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DTA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/ml</w:t>
            </w:r>
          </w:p>
        </w:tc>
        <w:tc>
          <w:tcPr>
            <w:tcW w:w="2117" w:type="dxa"/>
          </w:tcPr>
          <w:p w14:paraId="5DC7D2A3" w14:textId="77777777" w:rsidR="00BE7173" w:rsidRDefault="00BE7173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55E895B3" w14:textId="77777777" w:rsidR="00BE7173" w:rsidRDefault="00BE7173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047CB1A2" w14:textId="77777777" w:rsidR="00BE7173" w:rsidRDefault="00BE7173">
            <w:pPr>
              <w:rPr>
                <w:szCs w:val="21"/>
              </w:rPr>
            </w:pPr>
          </w:p>
        </w:tc>
      </w:tr>
      <w:tr w:rsidR="00BE7173" w14:paraId="5E78BB2A" w14:textId="3EB73E1D" w:rsidTr="00BE7173">
        <w:tc>
          <w:tcPr>
            <w:tcW w:w="2171" w:type="dxa"/>
          </w:tcPr>
          <w:p w14:paraId="31056C17" w14:textId="49B94C98" w:rsidR="00BE7173" w:rsidRPr="00387DA6" w:rsidRDefault="00387D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ml</w:t>
            </w:r>
          </w:p>
        </w:tc>
        <w:tc>
          <w:tcPr>
            <w:tcW w:w="2117" w:type="dxa"/>
          </w:tcPr>
          <w:p w14:paraId="38106D72" w14:textId="77777777" w:rsidR="00BE7173" w:rsidRDefault="00BE7173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69438601" w14:textId="77777777" w:rsidR="00BE7173" w:rsidRDefault="00BE7173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16D6A319" w14:textId="77777777" w:rsidR="00BE7173" w:rsidRDefault="00BE7173">
            <w:pPr>
              <w:rPr>
                <w:szCs w:val="21"/>
              </w:rPr>
            </w:pPr>
          </w:p>
        </w:tc>
      </w:tr>
      <w:tr w:rsidR="00387DA6" w14:paraId="2D5855DF" w14:textId="77777777" w:rsidTr="00BE7173">
        <w:tc>
          <w:tcPr>
            <w:tcW w:w="2171" w:type="dxa"/>
          </w:tcPr>
          <w:p w14:paraId="0ACEFC1A" w14:textId="42052846" w:rsidR="00387DA6" w:rsidRPr="00387DA6" w:rsidRDefault="00387DA6" w:rsidP="00387DA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/ml</w:t>
            </w:r>
          </w:p>
        </w:tc>
        <w:tc>
          <w:tcPr>
            <w:tcW w:w="2117" w:type="dxa"/>
          </w:tcPr>
          <w:p w14:paraId="41AA315C" w14:textId="77777777" w:rsidR="00387DA6" w:rsidRDefault="00387DA6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39346DF0" w14:textId="77777777" w:rsidR="00387DA6" w:rsidRDefault="00387DA6">
            <w:pPr>
              <w:rPr>
                <w:szCs w:val="21"/>
              </w:rPr>
            </w:pPr>
          </w:p>
        </w:tc>
        <w:tc>
          <w:tcPr>
            <w:tcW w:w="2117" w:type="dxa"/>
          </w:tcPr>
          <w:p w14:paraId="2B6A7006" w14:textId="77777777" w:rsidR="00387DA6" w:rsidRDefault="00387DA6">
            <w:pPr>
              <w:rPr>
                <w:szCs w:val="21"/>
              </w:rPr>
            </w:pPr>
          </w:p>
        </w:tc>
      </w:tr>
    </w:tbl>
    <w:p w14:paraId="134474F5" w14:textId="43377DDE" w:rsidR="00DE55DC" w:rsidRDefault="00DE55D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氧化还原滴定法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B4B9A" w14:paraId="6162B557" w14:textId="77777777" w:rsidTr="000B4B9A">
        <w:tc>
          <w:tcPr>
            <w:tcW w:w="2130" w:type="dxa"/>
          </w:tcPr>
          <w:p w14:paraId="3630CADD" w14:textId="09F2D47D" w:rsidR="000B4B9A" w:rsidRDefault="000B4B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试验次数</w:t>
            </w:r>
          </w:p>
        </w:tc>
        <w:tc>
          <w:tcPr>
            <w:tcW w:w="2130" w:type="dxa"/>
          </w:tcPr>
          <w:p w14:paraId="08E362AB" w14:textId="43CE77AE" w:rsidR="000B4B9A" w:rsidRDefault="000B4B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31" w:type="dxa"/>
          </w:tcPr>
          <w:p w14:paraId="164D008E" w14:textId="62D237DC" w:rsidR="000B4B9A" w:rsidRDefault="000B4B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131" w:type="dxa"/>
          </w:tcPr>
          <w:p w14:paraId="231B1789" w14:textId="35B5D11C" w:rsidR="000B4B9A" w:rsidRDefault="000B4B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0B4B9A" w14:paraId="678FC780" w14:textId="77777777" w:rsidTr="000B4B9A">
        <w:tc>
          <w:tcPr>
            <w:tcW w:w="2130" w:type="dxa"/>
          </w:tcPr>
          <w:p w14:paraId="22D3AAE4" w14:textId="0E4D5D1E" w:rsidR="000B4B9A" w:rsidRPr="000B4B9A" w:rsidRDefault="000B4B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ml</w:t>
            </w:r>
          </w:p>
        </w:tc>
        <w:tc>
          <w:tcPr>
            <w:tcW w:w="2130" w:type="dxa"/>
          </w:tcPr>
          <w:p w14:paraId="2D4FAFF7" w14:textId="77777777" w:rsidR="000B4B9A" w:rsidRDefault="000B4B9A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651E66FA" w14:textId="77777777" w:rsidR="000B4B9A" w:rsidRDefault="000B4B9A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5A617343" w14:textId="77777777" w:rsidR="000B4B9A" w:rsidRDefault="000B4B9A">
            <w:pPr>
              <w:rPr>
                <w:szCs w:val="21"/>
              </w:rPr>
            </w:pPr>
          </w:p>
        </w:tc>
      </w:tr>
      <w:tr w:rsidR="000B4B9A" w14:paraId="2D56013A" w14:textId="77777777" w:rsidTr="000B4B9A">
        <w:tc>
          <w:tcPr>
            <w:tcW w:w="2130" w:type="dxa"/>
          </w:tcPr>
          <w:p w14:paraId="11E56480" w14:textId="02E4B726" w:rsidR="000B4B9A" w:rsidRPr="000B4B9A" w:rsidRDefault="000B4B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/ml</w:t>
            </w:r>
          </w:p>
        </w:tc>
        <w:tc>
          <w:tcPr>
            <w:tcW w:w="2130" w:type="dxa"/>
          </w:tcPr>
          <w:p w14:paraId="284D44AA" w14:textId="77777777" w:rsidR="000B4B9A" w:rsidRDefault="000B4B9A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374FF025" w14:textId="77777777" w:rsidR="000B4B9A" w:rsidRDefault="000B4B9A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10BC92BC" w14:textId="77777777" w:rsidR="000B4B9A" w:rsidRDefault="000B4B9A">
            <w:pPr>
              <w:rPr>
                <w:szCs w:val="21"/>
              </w:rPr>
            </w:pPr>
          </w:p>
        </w:tc>
      </w:tr>
    </w:tbl>
    <w:p w14:paraId="42E4932D" w14:textId="77777777" w:rsidR="00DE55DC" w:rsidRPr="000B4B9A" w:rsidRDefault="00DE55DC">
      <w:pPr>
        <w:rPr>
          <w:szCs w:val="21"/>
        </w:rPr>
      </w:pPr>
    </w:p>
    <w:p w14:paraId="5926BCE9" w14:textId="746E7AFA" w:rsidR="002E4764" w:rsidRPr="00333922" w:rsidRDefault="00333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六</w:t>
      </w:r>
      <w:r w:rsidR="002E4764" w:rsidRPr="00333922">
        <w:rPr>
          <w:rFonts w:hint="eastAsia"/>
          <w:sz w:val="28"/>
          <w:szCs w:val="28"/>
        </w:rPr>
        <w:t>【实验结果讨论】</w:t>
      </w:r>
    </w:p>
    <w:p w14:paraId="3333084D" w14:textId="78B0AA82" w:rsidR="002E4764" w:rsidRDefault="00B028E1">
      <w:r>
        <w:rPr>
          <w:rFonts w:hint="eastAsia"/>
        </w:rPr>
        <w:t xml:space="preserve"> </w:t>
      </w:r>
    </w:p>
    <w:sectPr w:rsidR="002E4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37C432" w14:textId="77777777" w:rsidR="006A4D59" w:rsidRDefault="006A4D59" w:rsidP="002E4764">
      <w:r>
        <w:separator/>
      </w:r>
    </w:p>
  </w:endnote>
  <w:endnote w:type="continuationSeparator" w:id="0">
    <w:p w14:paraId="259EF84E" w14:textId="77777777" w:rsidR="006A4D59" w:rsidRDefault="006A4D59" w:rsidP="002E4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80A86A" w14:textId="77777777" w:rsidR="006A4D59" w:rsidRDefault="006A4D59" w:rsidP="002E4764">
      <w:r>
        <w:separator/>
      </w:r>
    </w:p>
  </w:footnote>
  <w:footnote w:type="continuationSeparator" w:id="0">
    <w:p w14:paraId="57AA281A" w14:textId="77777777" w:rsidR="006A4D59" w:rsidRDefault="006A4D59" w:rsidP="002E4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C1A"/>
    <w:rsid w:val="0000495C"/>
    <w:rsid w:val="000168D9"/>
    <w:rsid w:val="00017F28"/>
    <w:rsid w:val="0002439F"/>
    <w:rsid w:val="00035559"/>
    <w:rsid w:val="000720FC"/>
    <w:rsid w:val="000841F2"/>
    <w:rsid w:val="00096618"/>
    <w:rsid w:val="000B4B9A"/>
    <w:rsid w:val="000E5A68"/>
    <w:rsid w:val="000F06AF"/>
    <w:rsid w:val="001C71E2"/>
    <w:rsid w:val="001E3592"/>
    <w:rsid w:val="002606FE"/>
    <w:rsid w:val="002D4F13"/>
    <w:rsid w:val="002E1FFD"/>
    <w:rsid w:val="002E4764"/>
    <w:rsid w:val="00333922"/>
    <w:rsid w:val="00341FED"/>
    <w:rsid w:val="003424A2"/>
    <w:rsid w:val="00387DA6"/>
    <w:rsid w:val="003E1FAE"/>
    <w:rsid w:val="00424D1A"/>
    <w:rsid w:val="00441FA2"/>
    <w:rsid w:val="004D5FDE"/>
    <w:rsid w:val="005024D1"/>
    <w:rsid w:val="00513C1A"/>
    <w:rsid w:val="005A5B3A"/>
    <w:rsid w:val="00601812"/>
    <w:rsid w:val="00631185"/>
    <w:rsid w:val="006A4D59"/>
    <w:rsid w:val="007039EF"/>
    <w:rsid w:val="007578D4"/>
    <w:rsid w:val="00881E2A"/>
    <w:rsid w:val="008E048C"/>
    <w:rsid w:val="009F5336"/>
    <w:rsid w:val="00AB5459"/>
    <w:rsid w:val="00AD7FDF"/>
    <w:rsid w:val="00B00DBE"/>
    <w:rsid w:val="00B028E1"/>
    <w:rsid w:val="00B40137"/>
    <w:rsid w:val="00BC668A"/>
    <w:rsid w:val="00BD7957"/>
    <w:rsid w:val="00BE7173"/>
    <w:rsid w:val="00C51EF1"/>
    <w:rsid w:val="00C525CE"/>
    <w:rsid w:val="00C8032F"/>
    <w:rsid w:val="00D03F24"/>
    <w:rsid w:val="00D715A6"/>
    <w:rsid w:val="00DA3641"/>
    <w:rsid w:val="00DC298D"/>
    <w:rsid w:val="00DE55DC"/>
    <w:rsid w:val="00E50D54"/>
    <w:rsid w:val="00F6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6DC21A"/>
  <w15:docId w15:val="{FF73DCA4-2CB9-4333-AE7B-46F31EA2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47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47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47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4764"/>
    <w:rPr>
      <w:sz w:val="18"/>
      <w:szCs w:val="18"/>
    </w:rPr>
  </w:style>
  <w:style w:type="table" w:styleId="a7">
    <w:name w:val="Table Grid"/>
    <w:basedOn w:val="a1"/>
    <w:uiPriority w:val="59"/>
    <w:rsid w:val="00BE7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79871-8535-46EB-82E9-88D08D433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627</Words>
  <Characters>3580</Characters>
  <Application>Microsoft Office Word</Application>
  <DocSecurity>0</DocSecurity>
  <Lines>29</Lines>
  <Paragraphs>8</Paragraphs>
  <ScaleCrop>false</ScaleCrop>
  <Company>Microsoft</Company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 </cp:lastModifiedBy>
  <cp:revision>55</cp:revision>
  <dcterms:created xsi:type="dcterms:W3CDTF">2017-02-21T22:16:00Z</dcterms:created>
  <dcterms:modified xsi:type="dcterms:W3CDTF">2020-11-30T02:36:00Z</dcterms:modified>
</cp:coreProperties>
</file>