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547BD" w14:textId="77777777" w:rsidR="00D173E8" w:rsidRPr="00493230" w:rsidRDefault="00D24265" w:rsidP="00493230">
      <w:pPr>
        <w:pStyle w:val="Title"/>
        <w:rPr>
          <w:rFonts w:asciiTheme="majorEastAsia" w:eastAsiaTheme="majorEastAsia" w:hAnsiTheme="majorEastAsia"/>
          <w:color w:val="FF0000"/>
          <w:sz w:val="20"/>
          <w:szCs w:val="20"/>
        </w:rPr>
      </w:pPr>
      <w:r w:rsidRPr="00493230">
        <w:rPr>
          <w:rFonts w:asciiTheme="majorEastAsia" w:eastAsiaTheme="majorEastAsia" w:hAnsiTheme="majorEastAsia" w:hint="eastAsia"/>
          <w:color w:val="FF0000"/>
          <w:sz w:val="20"/>
          <w:szCs w:val="20"/>
        </w:rPr>
        <w:t>改革开放的意义</w:t>
      </w:r>
    </w:p>
    <w:p w14:paraId="7A7E08BB"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1.</w:t>
      </w:r>
      <w:r w:rsidR="00D24265" w:rsidRPr="00493230">
        <w:rPr>
          <w:rFonts w:asciiTheme="majorEastAsia" w:eastAsiaTheme="majorEastAsia" w:hAnsiTheme="majorEastAsia" w:hint="eastAsia"/>
          <w:sz w:val="20"/>
          <w:szCs w:val="20"/>
        </w:rPr>
        <w:t>党和人民大踏步赶上时代前进步伐的重要法宝。</w:t>
      </w:r>
    </w:p>
    <w:p w14:paraId="5021DD6D"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2.</w:t>
      </w:r>
      <w:r w:rsidR="00D24265" w:rsidRPr="00493230">
        <w:rPr>
          <w:rFonts w:asciiTheme="majorEastAsia" w:eastAsiaTheme="majorEastAsia" w:hAnsiTheme="majorEastAsia" w:hint="eastAsia"/>
          <w:sz w:val="20"/>
          <w:szCs w:val="20"/>
        </w:rPr>
        <w:t>是坚持和发展中国特色社会主义的必由之路。</w:t>
      </w:r>
    </w:p>
    <w:p w14:paraId="3E38833A"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3.</w:t>
      </w:r>
      <w:r w:rsidR="00D24265" w:rsidRPr="00493230">
        <w:rPr>
          <w:rFonts w:asciiTheme="majorEastAsia" w:eastAsiaTheme="majorEastAsia" w:hAnsiTheme="majorEastAsia" w:hint="eastAsia"/>
          <w:sz w:val="20"/>
          <w:szCs w:val="20"/>
        </w:rPr>
        <w:t>是决定中国当代命运的关键一招，也是决定实现两个100年奋斗目标，实现中华民族伟大复兴的关键一招。</w:t>
      </w:r>
    </w:p>
    <w:p w14:paraId="190F1FBD"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4.</w:t>
      </w:r>
      <w:r w:rsidR="00D24265" w:rsidRPr="00493230">
        <w:rPr>
          <w:rFonts w:asciiTheme="majorEastAsia" w:eastAsiaTheme="majorEastAsia" w:hAnsiTheme="majorEastAsia" w:hint="eastAsia"/>
          <w:sz w:val="20"/>
          <w:szCs w:val="20"/>
        </w:rPr>
        <w:t>没有改革开放，就没有中国特色，社会主义，就没有今天中国兴旺发达的大好局面。</w:t>
      </w:r>
    </w:p>
    <w:p w14:paraId="74415D10" w14:textId="77777777" w:rsidR="004358AB"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5.</w:t>
      </w:r>
      <w:r w:rsidR="00D24265" w:rsidRPr="00493230">
        <w:rPr>
          <w:rFonts w:asciiTheme="majorEastAsia" w:eastAsiaTheme="majorEastAsia" w:hAnsiTheme="majorEastAsia" w:hint="eastAsia"/>
          <w:sz w:val="20"/>
          <w:szCs w:val="20"/>
        </w:rPr>
        <w:t>坚定不移的走中。走改革开放强国之路，做到改革不停顿开放不止步，改革开放的大门不会关闭，只会越开越大。</w:t>
      </w:r>
    </w:p>
    <w:p w14:paraId="0A9C32FD" w14:textId="77777777" w:rsidR="00D24265" w:rsidRPr="00493230" w:rsidRDefault="00D24265" w:rsidP="00493230">
      <w:pPr>
        <w:pStyle w:val="Title"/>
        <w:rPr>
          <w:rFonts w:asciiTheme="majorEastAsia" w:eastAsiaTheme="majorEastAsia" w:hAnsiTheme="majorEastAsia"/>
          <w:color w:val="FF0000"/>
          <w:sz w:val="20"/>
          <w:szCs w:val="20"/>
        </w:rPr>
      </w:pPr>
      <w:r w:rsidRPr="00493230">
        <w:rPr>
          <w:rFonts w:asciiTheme="majorEastAsia" w:eastAsiaTheme="majorEastAsia" w:hAnsiTheme="majorEastAsia" w:hint="eastAsia"/>
          <w:color w:val="FF0000"/>
          <w:sz w:val="20"/>
          <w:szCs w:val="20"/>
        </w:rPr>
        <w:t>改革开放以来历史成就</w:t>
      </w:r>
    </w:p>
    <w:p w14:paraId="255CD746"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改革开放以来的历史性成就。</w:t>
      </w:r>
    </w:p>
    <w:p w14:paraId="75BB5737"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第一，经济建设取得重大成就，经济保持中高速增长。综合国力和国际影响力显著，提升，经济总量，稳居世界第二位，对世界经济增长贡献率超过30%。</w:t>
      </w:r>
    </w:p>
    <w:p w14:paraId="2F0DE16D"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第二，全面深化改革，取得重大突破。</w:t>
      </w:r>
    </w:p>
    <w:p w14:paraId="428DE398"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第三，民主法制建设，迈出重大步伐。</w:t>
      </w:r>
    </w:p>
    <w:p w14:paraId="5861259E"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第四，思想文化建设取得重大进展。</w:t>
      </w:r>
    </w:p>
    <w:p w14:paraId="21ED11B7"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第五，人民生活不断改善，</w:t>
      </w:r>
    </w:p>
    <w:p w14:paraId="1ECD61DD"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第六，生态文明建设，成效显著。</w:t>
      </w:r>
    </w:p>
    <w:p w14:paraId="48302098"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第七，强军兴军开创新局面。</w:t>
      </w:r>
    </w:p>
    <w:p w14:paraId="795F41BB"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第八，港澳台工作取得新进展。</w:t>
      </w:r>
    </w:p>
    <w:p w14:paraId="56698CF5"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第九，全方位外交布局，深入展开。形成，全方位，多层次，立体化的外交布局。</w:t>
      </w:r>
    </w:p>
    <w:p w14:paraId="2A516DBE"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第十，全面从严治党，成效显著，增强政治意识，大局意识，核心意识，看齐意识。</w:t>
      </w:r>
    </w:p>
    <w:p w14:paraId="10EBEA98" w14:textId="739034F0" w:rsidR="00D24265" w:rsidRPr="00493230" w:rsidRDefault="00D24265" w:rsidP="00493230">
      <w:pPr>
        <w:pStyle w:val="Title"/>
        <w:rPr>
          <w:rFonts w:asciiTheme="majorEastAsia" w:eastAsiaTheme="majorEastAsia" w:hAnsiTheme="majorEastAsia"/>
          <w:color w:val="FF0000"/>
          <w:sz w:val="20"/>
          <w:szCs w:val="20"/>
        </w:rPr>
      </w:pPr>
      <w:r w:rsidRPr="00493230">
        <w:rPr>
          <w:rFonts w:asciiTheme="majorEastAsia" w:eastAsiaTheme="majorEastAsia" w:hAnsiTheme="majorEastAsia" w:hint="eastAsia"/>
          <w:color w:val="FF0000"/>
          <w:sz w:val="20"/>
          <w:szCs w:val="20"/>
        </w:rPr>
        <w:t>改革开</w:t>
      </w:r>
      <w:r w:rsidR="00D53030" w:rsidRPr="00493230">
        <w:rPr>
          <w:rFonts w:asciiTheme="majorEastAsia" w:eastAsiaTheme="majorEastAsia" w:hAnsiTheme="majorEastAsia" w:hint="eastAsia"/>
          <w:color w:val="FF0000"/>
          <w:sz w:val="20"/>
          <w:szCs w:val="20"/>
        </w:rPr>
        <w:t>放的</w:t>
      </w:r>
      <w:r w:rsidRPr="00493230">
        <w:rPr>
          <w:rFonts w:asciiTheme="majorEastAsia" w:eastAsiaTheme="majorEastAsia" w:hAnsiTheme="majorEastAsia" w:hint="eastAsia"/>
          <w:color w:val="FF0000"/>
          <w:sz w:val="20"/>
          <w:szCs w:val="20"/>
        </w:rPr>
        <w:t>眼光看改革开放</w:t>
      </w:r>
    </w:p>
    <w:p w14:paraId="45937128"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如何理解改革开放的眼光看待改革开放。</w:t>
      </w:r>
    </w:p>
    <w:p w14:paraId="4468DE41"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出处：</w:t>
      </w:r>
    </w:p>
    <w:p w14:paraId="06232B79"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2018年10月22日到10月25日，习近平总书记视察广东，并发表重要讲话精神。其指出要以改革开放的眼光看看待改革开放。</w:t>
      </w:r>
    </w:p>
    <w:p w14:paraId="0E477BDB"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原因：</w:t>
      </w:r>
    </w:p>
    <w:p w14:paraId="67672B31"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改革开放的初心就是解放和发展生产力，必须坚持以人民为中心。当前改革进入攻坚期，深水区。只有以改革开放的眼光看待改革开放，才能应对世界大发展大变革带来的新挑战新问题，才能以新作为开放新局面，让改革开放始终成为推动中国发展进步为人类作出新贡献的动力源泉。</w:t>
      </w:r>
    </w:p>
    <w:p w14:paraId="7BF0DE33"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怎么做：</w:t>
      </w:r>
    </w:p>
    <w:p w14:paraId="62893DD7"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从思想上</w:t>
      </w:r>
      <w:r w:rsidR="0046651A" w:rsidRPr="00493230">
        <w:rPr>
          <w:rFonts w:asciiTheme="majorEastAsia" w:eastAsiaTheme="majorEastAsia" w:hAnsiTheme="majorEastAsia" w:hint="eastAsia"/>
          <w:sz w:val="20"/>
          <w:szCs w:val="20"/>
        </w:rPr>
        <w:t>，</w:t>
      </w:r>
      <w:r w:rsidRPr="00493230">
        <w:rPr>
          <w:rFonts w:asciiTheme="majorEastAsia" w:eastAsiaTheme="majorEastAsia" w:hAnsiTheme="majorEastAsia" w:hint="eastAsia"/>
          <w:sz w:val="20"/>
          <w:szCs w:val="20"/>
        </w:rPr>
        <w:t>就是要充分认识到新型之下改革开放的时代性体系性全局性问题。</w:t>
      </w:r>
    </w:p>
    <w:p w14:paraId="46164FED"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lastRenderedPageBreak/>
        <w:t>在行动上，就是要在更高的起点，更高层次，更高目标上推进改革开放，务必科学把握新时代改革开放的认识论方法论。永远保持进行伟大斗争的精神状态和奋斗状态。推进新时代改革开放。</w:t>
      </w:r>
    </w:p>
    <w:p w14:paraId="6105035F" w14:textId="77777777" w:rsidR="00D24265" w:rsidRPr="00493230" w:rsidRDefault="00D24265"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坚定不移的走改革开放强国之路，做到改革不停顿，开放不止步，改革开放的大门不会关闭，只会越看越大。</w:t>
      </w:r>
    </w:p>
    <w:p w14:paraId="185F5045" w14:textId="77777777" w:rsidR="00D24265" w:rsidRPr="00493230" w:rsidRDefault="00D24265" w:rsidP="00493230">
      <w:pPr>
        <w:pStyle w:val="Title"/>
        <w:rPr>
          <w:rFonts w:asciiTheme="majorEastAsia" w:eastAsiaTheme="majorEastAsia" w:hAnsiTheme="majorEastAsia"/>
          <w:color w:val="FF0000"/>
          <w:sz w:val="20"/>
          <w:szCs w:val="20"/>
        </w:rPr>
      </w:pPr>
      <w:r w:rsidRPr="00493230">
        <w:rPr>
          <w:rFonts w:asciiTheme="majorEastAsia" w:eastAsiaTheme="majorEastAsia" w:hAnsiTheme="majorEastAsia" w:hint="eastAsia"/>
          <w:color w:val="FF0000"/>
          <w:sz w:val="20"/>
          <w:szCs w:val="20"/>
        </w:rPr>
        <w:t>改革开放决定中国命运</w:t>
      </w:r>
    </w:p>
    <w:p w14:paraId="1B972B1B" w14:textId="77777777" w:rsidR="0046651A" w:rsidRPr="00493230" w:rsidRDefault="00D24265" w:rsidP="00493230">
      <w:pPr>
        <w:pStyle w:val="ListParagraph"/>
        <w:numPr>
          <w:ilvl w:val="0"/>
          <w:numId w:val="1"/>
        </w:numPr>
        <w:ind w:firstLineChars="0"/>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改革开放是决定中国命运的关键抉择。</w:t>
      </w:r>
    </w:p>
    <w:p w14:paraId="115D5B97" w14:textId="77777777" w:rsidR="00D24265" w:rsidRPr="00493230" w:rsidRDefault="00D24265" w:rsidP="00493230">
      <w:pPr>
        <w:pStyle w:val="ListParagraph"/>
        <w:numPr>
          <w:ilvl w:val="0"/>
          <w:numId w:val="1"/>
        </w:numPr>
        <w:ind w:firstLineChars="0"/>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1978年十一届三中全会提出。他提出具有国内和国际两个方面。</w:t>
      </w:r>
    </w:p>
    <w:p w14:paraId="458F6CD9"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3.</w:t>
      </w:r>
      <w:r w:rsidR="00D24265" w:rsidRPr="00493230">
        <w:rPr>
          <w:rFonts w:asciiTheme="majorEastAsia" w:eastAsiaTheme="majorEastAsia" w:hAnsiTheme="majorEastAsia" w:hint="eastAsia"/>
          <w:sz w:val="20"/>
          <w:szCs w:val="20"/>
        </w:rPr>
        <w:t>从国内的情况看，文革十年内乱使党，国家，人民，遭到严重挫折和损失。面对严重的困难，我们的出路只能是改革开放。</w:t>
      </w:r>
    </w:p>
    <w:p w14:paraId="2A4F9521"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4.</w:t>
      </w:r>
      <w:r w:rsidR="00D24265" w:rsidRPr="00493230">
        <w:rPr>
          <w:rFonts w:asciiTheme="majorEastAsia" w:eastAsiaTheme="majorEastAsia" w:hAnsiTheme="majorEastAsia" w:hint="eastAsia"/>
          <w:sz w:val="20"/>
          <w:szCs w:val="20"/>
        </w:rPr>
        <w:t>从国际的情况看，我国的经济实力科技实力与国际先进水平的差距明显拉大，面临着巨大的国际竞争压力，我们的出路只能是改革开放。</w:t>
      </w:r>
    </w:p>
    <w:p w14:paraId="4A18D3BA" w14:textId="77777777" w:rsidR="00D24265" w:rsidRPr="00493230" w:rsidRDefault="00D24265" w:rsidP="00493230">
      <w:pPr>
        <w:pStyle w:val="Title"/>
        <w:rPr>
          <w:rFonts w:asciiTheme="majorEastAsia" w:eastAsiaTheme="majorEastAsia" w:hAnsiTheme="majorEastAsia"/>
          <w:color w:val="FF0000"/>
          <w:sz w:val="20"/>
          <w:szCs w:val="20"/>
        </w:rPr>
      </w:pPr>
      <w:r w:rsidRPr="00493230">
        <w:rPr>
          <w:rFonts w:asciiTheme="majorEastAsia" w:eastAsiaTheme="majorEastAsia" w:hAnsiTheme="majorEastAsia" w:hint="eastAsia"/>
          <w:color w:val="FF0000"/>
          <w:sz w:val="20"/>
          <w:szCs w:val="20"/>
        </w:rPr>
        <w:t>改革开放是第二次革命</w:t>
      </w:r>
    </w:p>
    <w:p w14:paraId="357F5E03"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1.</w:t>
      </w:r>
      <w:r w:rsidR="00D24265" w:rsidRPr="00493230">
        <w:rPr>
          <w:rFonts w:asciiTheme="majorEastAsia" w:eastAsiaTheme="majorEastAsia" w:hAnsiTheme="majorEastAsia" w:hint="eastAsia"/>
          <w:sz w:val="20"/>
          <w:szCs w:val="20"/>
        </w:rPr>
        <w:t>邓小平指出“改革是中国的第二次革命”中国共产党领导的第一次革命把一个半殖民半封建的旧中国变成一个社会主义新中国。党领导的第二次革命，把一个经济文化比较落后的社会主义中国变成一个现代化的社会主义国家。</w:t>
      </w:r>
    </w:p>
    <w:p w14:paraId="724671F4"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2.</w:t>
      </w:r>
      <w:r w:rsidR="00D24265" w:rsidRPr="00493230">
        <w:rPr>
          <w:rFonts w:asciiTheme="majorEastAsia" w:eastAsiaTheme="majorEastAsia" w:hAnsiTheme="majorEastAsia" w:hint="eastAsia"/>
          <w:sz w:val="20"/>
          <w:szCs w:val="20"/>
        </w:rPr>
        <w:t>一方面,改革作为一次新的革命,不是也不允许否定和抛弃我们建立起来的社会主义基本制度,改革不是一个阶级推翻另一个阶级那种原来意义上的革命,而是社会主义制度的自我完善和发展。另一方面,不是原有经济体剖的细枝末节的修补,而是对体制的根本性变革。它的实质和目标,是要从根本上改变束博我国生产力发展的经济体制,建立充满生机和活力的社会主义新经济体制,同时相应地改革政治体制和其他方面的体制,以实现中国的社会主义现代化。</w:t>
      </w:r>
    </w:p>
    <w:p w14:paraId="138E87D1"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3.</w:t>
      </w:r>
      <w:r w:rsidR="00D24265" w:rsidRPr="00493230">
        <w:rPr>
          <w:rFonts w:asciiTheme="majorEastAsia" w:eastAsiaTheme="majorEastAsia" w:hAnsiTheme="majorEastAsia" w:hint="eastAsia"/>
          <w:sz w:val="20"/>
          <w:szCs w:val="20"/>
        </w:rPr>
        <w:t>开放也是改革,对外开放是建设中国特色社会主义的一项基本国策。</w:t>
      </w:r>
    </w:p>
    <w:p w14:paraId="5DFD1F3C" w14:textId="77777777" w:rsidR="00D24265" w:rsidRPr="00493230" w:rsidRDefault="0046651A" w:rsidP="00493230">
      <w:pPr>
        <w:rPr>
          <w:rFonts w:asciiTheme="majorEastAsia" w:eastAsiaTheme="majorEastAsia" w:hAnsiTheme="majorEastAsia"/>
          <w:sz w:val="20"/>
          <w:szCs w:val="20"/>
        </w:rPr>
      </w:pPr>
      <w:r w:rsidRPr="00493230">
        <w:rPr>
          <w:rFonts w:asciiTheme="majorEastAsia" w:eastAsiaTheme="majorEastAsia" w:hAnsiTheme="majorEastAsia" w:hint="eastAsia"/>
          <w:sz w:val="20"/>
          <w:szCs w:val="20"/>
        </w:rPr>
        <w:t>4.</w:t>
      </w:r>
      <w:r w:rsidR="00D24265" w:rsidRPr="00493230">
        <w:rPr>
          <w:rFonts w:asciiTheme="majorEastAsia" w:eastAsiaTheme="majorEastAsia" w:hAnsiTheme="majorEastAsia" w:hint="eastAsia"/>
          <w:sz w:val="20"/>
          <w:szCs w:val="20"/>
        </w:rPr>
        <w:t>因此,从改革开放的深刻性和广泛性来说,改革开放是一场伟大的社会变革,是中国的第二次革命。</w:t>
      </w:r>
    </w:p>
    <w:sectPr w:rsidR="00D24265" w:rsidRPr="00493230"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C30D8"/>
    <w:multiLevelType w:val="hybridMultilevel"/>
    <w:tmpl w:val="ABA2EE42"/>
    <w:lvl w:ilvl="0" w:tplc="ECEA5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B0A19"/>
    <w:rsid w:val="000C323A"/>
    <w:rsid w:val="00323B43"/>
    <w:rsid w:val="003D37D8"/>
    <w:rsid w:val="00426133"/>
    <w:rsid w:val="004358AB"/>
    <w:rsid w:val="0046651A"/>
    <w:rsid w:val="00493230"/>
    <w:rsid w:val="00823AF2"/>
    <w:rsid w:val="00854FEA"/>
    <w:rsid w:val="008B7726"/>
    <w:rsid w:val="00984D9D"/>
    <w:rsid w:val="00D173E8"/>
    <w:rsid w:val="00D24265"/>
    <w:rsid w:val="00D31D50"/>
    <w:rsid w:val="00D5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5F1A"/>
  <w15:docId w15:val="{33F7955C-C239-AD4E-89A3-1A27ECCB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265"/>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D24265"/>
    <w:rPr>
      <w:rFonts w:asciiTheme="majorHAnsi" w:eastAsia="SimSun" w:hAnsiTheme="majorHAnsi" w:cstheme="majorBidi"/>
      <w:b/>
      <w:bCs/>
      <w:sz w:val="32"/>
      <w:szCs w:val="32"/>
    </w:rPr>
  </w:style>
  <w:style w:type="paragraph" w:styleId="ListParagraph">
    <w:name w:val="List Paragraph"/>
    <w:basedOn w:val="Normal"/>
    <w:uiPriority w:val="34"/>
    <w:qFormat/>
    <w:rsid w:val="004665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7</cp:revision>
  <dcterms:created xsi:type="dcterms:W3CDTF">2008-09-11T17:20:00Z</dcterms:created>
  <dcterms:modified xsi:type="dcterms:W3CDTF">2021-06-18T11:02:00Z</dcterms:modified>
</cp:coreProperties>
</file>