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BE93C" w14:textId="4AD03ECE" w:rsidR="0086219C" w:rsidRPr="0086219C" w:rsidRDefault="0086219C" w:rsidP="0086219C">
      <w:pPr>
        <w:jc w:val="center"/>
        <w:rPr>
          <w:rFonts w:ascii="SimSun" w:eastAsia="SimSun" w:hAnsi="SimSun"/>
          <w:lang w:val="en-US"/>
        </w:rPr>
      </w:pPr>
      <w:r w:rsidRPr="0086219C">
        <w:rPr>
          <w:rFonts w:ascii="SimSun" w:eastAsia="SimSun" w:hAnsi="SimSun" w:hint="eastAsia"/>
          <w:lang w:val="en-US"/>
        </w:rPr>
        <w:t>复习题论述题</w:t>
      </w:r>
    </w:p>
    <w:p w14:paraId="6F37F150" w14:textId="0238095D" w:rsidR="00783852" w:rsidRPr="0086219C" w:rsidRDefault="00783852">
      <w:pPr>
        <w:rPr>
          <w:rFonts w:ascii="SimSun" w:eastAsia="SimSun" w:hAnsi="SimSun"/>
          <w:lang w:val="en-US"/>
        </w:rPr>
      </w:pPr>
      <w:r w:rsidRPr="0086219C">
        <w:rPr>
          <w:rFonts w:ascii="SimSun" w:eastAsia="SimSun" w:hAnsi="SimSun" w:hint="eastAsia"/>
          <w:lang w:val="en-US"/>
        </w:rPr>
        <w:t>第一章</w:t>
      </w:r>
    </w:p>
    <w:p w14:paraId="5614A8A2" w14:textId="13C3C7F7" w:rsidR="00783852" w:rsidRPr="0086219C" w:rsidRDefault="00783852" w:rsidP="00783852">
      <w:pPr>
        <w:spacing w:line="360" w:lineRule="auto"/>
        <w:rPr>
          <w:rFonts w:ascii="SimSun" w:eastAsia="SimSun" w:hAnsi="SimSun" w:cs="SimSun" w:hint="eastAsia"/>
        </w:rPr>
      </w:pPr>
      <w:r w:rsidRPr="0086219C">
        <w:rPr>
          <w:rFonts w:ascii="SimSun" w:eastAsia="SimSun" w:hAnsi="SimSun" w:cs="SimSun" w:hint="eastAsia"/>
        </w:rPr>
        <w:t>1.简述毛泽东思想的活的灵魂。2.简述毛泽东思想的历史地位。</w:t>
      </w:r>
    </w:p>
    <w:p w14:paraId="5B313581" w14:textId="733001D9" w:rsidR="00783852" w:rsidRPr="0086219C" w:rsidRDefault="00783852" w:rsidP="00783852">
      <w:pPr>
        <w:rPr>
          <w:rFonts w:ascii="SimSun" w:eastAsia="SimSun" w:hAnsi="SimSun"/>
        </w:rPr>
      </w:pPr>
      <w:r w:rsidRPr="0086219C">
        <w:rPr>
          <w:rFonts w:ascii="SimSun" w:eastAsia="SimSun" w:hAnsi="SimSun" w:hint="eastAsia"/>
        </w:rPr>
        <w:t>作为当代青年大学生，请你结合教材和社会实际，谈谈如何实事求是地评价毛泽东？</w:t>
      </w:r>
    </w:p>
    <w:p w14:paraId="1815DB45" w14:textId="7FD9A67A" w:rsidR="00783852" w:rsidRPr="0086219C" w:rsidRDefault="00783852" w:rsidP="00783852">
      <w:pPr>
        <w:rPr>
          <w:rFonts w:ascii="SimSun" w:eastAsia="SimSun" w:hAnsi="SimSun"/>
        </w:rPr>
      </w:pPr>
      <w:r w:rsidRPr="0086219C">
        <w:rPr>
          <w:rFonts w:ascii="SimSun" w:eastAsia="SimSun" w:hAnsi="SimSun" w:hint="eastAsia"/>
        </w:rPr>
        <w:t>第二章</w:t>
      </w:r>
    </w:p>
    <w:p w14:paraId="2D8680D8" w14:textId="02AAF2C4" w:rsidR="00783852" w:rsidRPr="0086219C" w:rsidRDefault="00783852" w:rsidP="00783852">
      <w:pPr>
        <w:spacing w:line="360" w:lineRule="auto"/>
        <w:rPr>
          <w:rFonts w:ascii="SimSun" w:eastAsia="SimSun" w:hAnsi="SimSun" w:hint="eastAsia"/>
        </w:rPr>
      </w:pPr>
      <w:r w:rsidRPr="0086219C">
        <w:rPr>
          <w:rFonts w:ascii="SimSun" w:eastAsia="SimSun" w:hAnsi="SimSun" w:hint="eastAsia"/>
        </w:rPr>
        <w:t>1．简述新民主主义基本纲领的主要内容。2．简述土地革命、武装斗争、农村革命根据地建设三者之间的关系。</w:t>
      </w:r>
    </w:p>
    <w:p w14:paraId="3B1BC9F1" w14:textId="04671C07" w:rsidR="00783852" w:rsidRPr="0086219C" w:rsidRDefault="00783852" w:rsidP="00783852">
      <w:pPr>
        <w:spacing w:line="360" w:lineRule="auto"/>
        <w:rPr>
          <w:rFonts w:ascii="SimSun" w:eastAsia="SimSun" w:hAnsi="SimSun" w:hint="eastAsia"/>
        </w:rPr>
      </w:pPr>
      <w:r w:rsidRPr="0086219C">
        <w:rPr>
          <w:rFonts w:ascii="SimSun" w:eastAsia="SimSun" w:hAnsi="SimSun" w:hint="eastAsia"/>
        </w:rPr>
        <w:t>试述中国革命走农村包围城市、武装夺取政权道路的必要性？</w:t>
      </w:r>
    </w:p>
    <w:p w14:paraId="5BD49D0A" w14:textId="15D157CB" w:rsidR="00783852" w:rsidRPr="0086219C" w:rsidRDefault="00783852" w:rsidP="00783852">
      <w:pPr>
        <w:rPr>
          <w:rFonts w:ascii="SimSun" w:eastAsia="SimSun" w:hAnsi="SimSun"/>
        </w:rPr>
      </w:pPr>
      <w:r w:rsidRPr="0086219C">
        <w:rPr>
          <w:rFonts w:ascii="SimSun" w:eastAsia="SimSun" w:hAnsi="SimSun" w:hint="eastAsia"/>
        </w:rPr>
        <w:t>第三章</w:t>
      </w:r>
    </w:p>
    <w:p w14:paraId="68267702" w14:textId="6AD83B48" w:rsidR="00783852" w:rsidRPr="0086219C" w:rsidRDefault="00783852" w:rsidP="00783852">
      <w:pPr>
        <w:spacing w:line="360" w:lineRule="auto"/>
        <w:rPr>
          <w:rFonts w:ascii="SimSun" w:eastAsia="SimSun" w:hAnsi="SimSun"/>
        </w:rPr>
      </w:pPr>
      <w:r w:rsidRPr="0086219C">
        <w:rPr>
          <w:rFonts w:ascii="SimSun" w:eastAsia="SimSun" w:hAnsi="SimSun" w:hint="eastAsia"/>
        </w:rPr>
        <w:t>1、简述社会主义改造的历史经验。2、我国确立社会主义基本制度的重大意义是什么？</w:t>
      </w:r>
    </w:p>
    <w:p w14:paraId="5A508A2E" w14:textId="28875518" w:rsidR="00783852" w:rsidRPr="0086219C" w:rsidRDefault="00783852" w:rsidP="00783852">
      <w:pPr>
        <w:spacing w:line="360" w:lineRule="auto"/>
        <w:rPr>
          <w:rFonts w:ascii="SimSun" w:eastAsia="SimSun" w:hAnsi="SimSun"/>
        </w:rPr>
      </w:pPr>
      <w:r w:rsidRPr="0086219C">
        <w:rPr>
          <w:rFonts w:ascii="SimSun" w:eastAsia="SimSun" w:hAnsi="SimSun" w:hint="eastAsia"/>
        </w:rPr>
        <w:t>如何正确认识和看待我国社会主义改造这一重要历史事件？</w:t>
      </w:r>
    </w:p>
    <w:p w14:paraId="3532EC4D" w14:textId="1497BB96" w:rsidR="00783852" w:rsidRPr="0086219C" w:rsidRDefault="00783852" w:rsidP="00783852">
      <w:pPr>
        <w:spacing w:line="360" w:lineRule="auto"/>
        <w:rPr>
          <w:rFonts w:ascii="SimSun" w:eastAsia="SimSun" w:hAnsi="SimSun"/>
        </w:rPr>
      </w:pPr>
      <w:r w:rsidRPr="0086219C">
        <w:rPr>
          <w:rFonts w:ascii="SimSun" w:eastAsia="SimSun" w:hAnsi="SimSun" w:hint="eastAsia"/>
        </w:rPr>
        <w:t>第四章</w:t>
      </w:r>
    </w:p>
    <w:p w14:paraId="6E15087B" w14:textId="2B0BDF6A" w:rsidR="00783852" w:rsidRPr="0086219C" w:rsidRDefault="00783852" w:rsidP="0086219C">
      <w:pPr>
        <w:spacing w:line="360" w:lineRule="auto"/>
        <w:rPr>
          <w:rFonts w:ascii="SimSun" w:eastAsia="SimSun" w:hAnsi="SimSun" w:cs="SimSun" w:hint="eastAsia"/>
        </w:rPr>
      </w:pPr>
      <w:r w:rsidRPr="0086219C">
        <w:rPr>
          <w:rFonts w:ascii="SimSun" w:eastAsia="SimSun" w:hAnsi="SimSun" w:cs="SimSun" w:hint="eastAsia"/>
        </w:rPr>
        <w:t>1.简述社会主义建设道路初步探索的重要思想成果有哪些？2.简述党对社会主义建设道路初步探索的意义？</w:t>
      </w:r>
    </w:p>
    <w:p w14:paraId="08CCE8AB" w14:textId="0186B982" w:rsidR="00783852" w:rsidRPr="0086219C" w:rsidRDefault="00783852" w:rsidP="00783852">
      <w:pPr>
        <w:spacing w:line="360" w:lineRule="auto"/>
        <w:rPr>
          <w:rFonts w:ascii="SimSun" w:eastAsia="SimSun" w:hAnsi="SimSun" w:cs="SimSun" w:hint="eastAsia"/>
        </w:rPr>
      </w:pPr>
      <w:r w:rsidRPr="0086219C">
        <w:rPr>
          <w:rFonts w:ascii="SimSun" w:eastAsia="SimSun" w:hAnsi="SimSun" w:cs="SimSun" w:hint="eastAsia"/>
        </w:rPr>
        <w:t>党对社会主义建设道路的初步探索有哪些经验教训？</w:t>
      </w:r>
    </w:p>
    <w:p w14:paraId="1C043912" w14:textId="5054E92E" w:rsidR="00783852" w:rsidRPr="0086219C" w:rsidRDefault="00783852" w:rsidP="00783852">
      <w:pPr>
        <w:spacing w:line="360" w:lineRule="auto"/>
        <w:rPr>
          <w:rFonts w:ascii="SimSun" w:eastAsia="SimSun" w:hAnsi="SimSun"/>
        </w:rPr>
      </w:pPr>
      <w:r w:rsidRPr="0086219C">
        <w:rPr>
          <w:rFonts w:ascii="SimSun" w:eastAsia="SimSun" w:hAnsi="SimSun" w:hint="eastAsia"/>
        </w:rPr>
        <w:t>第五章</w:t>
      </w:r>
    </w:p>
    <w:p w14:paraId="56866A4F" w14:textId="4459B2F8" w:rsidR="00783852" w:rsidRPr="0086219C" w:rsidRDefault="00783852" w:rsidP="00783852">
      <w:pPr>
        <w:spacing w:line="360" w:lineRule="auto"/>
        <w:rPr>
          <w:rFonts w:ascii="SimSun" w:eastAsia="SimSun" w:hAnsi="SimSun"/>
        </w:rPr>
      </w:pPr>
      <w:r w:rsidRPr="0086219C">
        <w:rPr>
          <w:rFonts w:ascii="SimSun" w:eastAsia="SimSun" w:hAnsi="SimSun" w:hint="eastAsia"/>
        </w:rPr>
        <w:t>1. 邓小平理论的主要内容有哪些？2. 如何认识邓小平理论的历史地位？</w:t>
      </w:r>
    </w:p>
    <w:p w14:paraId="6482771B" w14:textId="40339E93" w:rsidR="00783852" w:rsidRPr="0086219C" w:rsidRDefault="00783852" w:rsidP="00783852">
      <w:pPr>
        <w:spacing w:line="360" w:lineRule="auto"/>
        <w:rPr>
          <w:rFonts w:ascii="SimSun" w:eastAsia="SimSun" w:hAnsi="SimSun"/>
        </w:rPr>
      </w:pPr>
      <w:r w:rsidRPr="0086219C">
        <w:rPr>
          <w:rFonts w:ascii="SimSun" w:eastAsia="SimSun" w:hAnsi="SimSun" w:hint="eastAsia"/>
        </w:rPr>
        <w:t>为什么说社会主义的根本任务是发展生产力？</w:t>
      </w:r>
    </w:p>
    <w:p w14:paraId="17573603" w14:textId="00EC2134" w:rsidR="0086219C" w:rsidRPr="0086219C" w:rsidRDefault="0086219C" w:rsidP="00783852">
      <w:pPr>
        <w:spacing w:line="360" w:lineRule="auto"/>
        <w:rPr>
          <w:rFonts w:ascii="SimSun" w:eastAsia="SimSun" w:hAnsi="SimSun" w:hint="eastAsia"/>
        </w:rPr>
      </w:pPr>
      <w:r w:rsidRPr="0086219C">
        <w:rPr>
          <w:rFonts w:ascii="SimSun" w:eastAsia="SimSun" w:hAnsi="SimSun" w:hint="eastAsia"/>
        </w:rPr>
        <w:t>第六章</w:t>
      </w:r>
    </w:p>
    <w:p w14:paraId="3A661D98" w14:textId="7DC288ED" w:rsidR="00783852" w:rsidRPr="0086219C" w:rsidRDefault="00783852" w:rsidP="0086219C">
      <w:pPr>
        <w:spacing w:line="360" w:lineRule="auto"/>
        <w:rPr>
          <w:rFonts w:ascii="SimSun" w:eastAsia="SimSun" w:hAnsi="SimSun" w:hint="eastAsia"/>
          <w:bCs/>
        </w:rPr>
      </w:pPr>
      <w:r w:rsidRPr="0086219C">
        <w:rPr>
          <w:rFonts w:ascii="SimSun" w:eastAsia="SimSun" w:hAnsi="SimSun" w:hint="eastAsia"/>
          <w:bCs/>
        </w:rPr>
        <w:t>1、</w:t>
      </w:r>
      <w:r w:rsidRPr="0086219C">
        <w:rPr>
          <w:rFonts w:ascii="SimSun" w:eastAsia="SimSun" w:hAnsi="SimSun"/>
          <w:bCs/>
        </w:rPr>
        <w:t>“</w:t>
      </w:r>
      <w:r w:rsidRPr="0086219C">
        <w:rPr>
          <w:rFonts w:ascii="SimSun" w:eastAsia="SimSun" w:hAnsi="SimSun" w:hint="eastAsia"/>
          <w:bCs/>
        </w:rPr>
        <w:t>三个代表</w:t>
      </w:r>
      <w:r w:rsidRPr="0086219C">
        <w:rPr>
          <w:rFonts w:ascii="SimSun" w:eastAsia="SimSun" w:hAnsi="SimSun"/>
          <w:bCs/>
        </w:rPr>
        <w:t>”</w:t>
      </w:r>
      <w:r w:rsidRPr="0086219C">
        <w:rPr>
          <w:rFonts w:ascii="SimSun" w:eastAsia="SimSun" w:hAnsi="SimSun" w:hint="eastAsia"/>
          <w:bCs/>
        </w:rPr>
        <w:t>重要思想的核心观点是什么？2、党的十五大报告勾画了实现第三步战略目标的蓝图是什么？</w:t>
      </w:r>
    </w:p>
    <w:p w14:paraId="4A213FCF" w14:textId="31B3DB2F" w:rsidR="00783852" w:rsidRPr="0086219C" w:rsidRDefault="00783852" w:rsidP="00783852">
      <w:pPr>
        <w:spacing w:line="360" w:lineRule="auto"/>
        <w:rPr>
          <w:rFonts w:ascii="SimSun" w:eastAsia="SimSun" w:hAnsi="SimSun"/>
          <w:bCs/>
        </w:rPr>
      </w:pPr>
      <w:r w:rsidRPr="0086219C">
        <w:rPr>
          <w:rFonts w:ascii="SimSun" w:eastAsia="SimSun" w:hAnsi="SimSun" w:hint="eastAsia"/>
          <w:bCs/>
        </w:rPr>
        <w:t>如何理解</w:t>
      </w:r>
      <w:r w:rsidRPr="0086219C">
        <w:rPr>
          <w:rFonts w:ascii="SimSun" w:eastAsia="SimSun" w:hAnsi="SimSun"/>
          <w:bCs/>
        </w:rPr>
        <w:t>“</w:t>
      </w:r>
      <w:r w:rsidRPr="0086219C">
        <w:rPr>
          <w:rFonts w:ascii="SimSun" w:eastAsia="SimSun" w:hAnsi="SimSun" w:hint="eastAsia"/>
          <w:bCs/>
        </w:rPr>
        <w:t>三个代表</w:t>
      </w:r>
      <w:r w:rsidRPr="0086219C">
        <w:rPr>
          <w:rFonts w:ascii="SimSun" w:eastAsia="SimSun" w:hAnsi="SimSun"/>
          <w:bCs/>
        </w:rPr>
        <w:t>”</w:t>
      </w:r>
      <w:r w:rsidRPr="0086219C">
        <w:rPr>
          <w:rFonts w:ascii="SimSun" w:eastAsia="SimSun" w:hAnsi="SimSun" w:hint="eastAsia"/>
          <w:bCs/>
        </w:rPr>
        <w:t>重要思想的历史地位？</w:t>
      </w:r>
    </w:p>
    <w:p w14:paraId="1387D424" w14:textId="4CBBADBF" w:rsidR="00783852" w:rsidRPr="0086219C" w:rsidRDefault="00783852" w:rsidP="00783852">
      <w:pPr>
        <w:spacing w:line="360" w:lineRule="auto"/>
        <w:rPr>
          <w:rFonts w:ascii="SimSun" w:eastAsia="SimSun" w:hAnsi="SimSun"/>
        </w:rPr>
      </w:pPr>
      <w:r w:rsidRPr="0086219C">
        <w:rPr>
          <w:rFonts w:ascii="SimSun" w:eastAsia="SimSun" w:hAnsi="SimSun" w:hint="eastAsia"/>
        </w:rPr>
        <w:t>第七章</w:t>
      </w:r>
    </w:p>
    <w:p w14:paraId="2EE0BDB0" w14:textId="58DB08F3" w:rsidR="00783852" w:rsidRPr="0086219C" w:rsidRDefault="00783852" w:rsidP="00783852">
      <w:pPr>
        <w:spacing w:line="360" w:lineRule="auto"/>
        <w:rPr>
          <w:rFonts w:ascii="SimSun" w:eastAsia="SimSun" w:hAnsi="SimSun"/>
        </w:rPr>
      </w:pPr>
      <w:r w:rsidRPr="0086219C">
        <w:rPr>
          <w:rFonts w:ascii="SimSun" w:eastAsia="SimSun" w:hAnsi="SimSun" w:hint="eastAsia"/>
        </w:rPr>
        <w:t>1、如何理解科学发展观形成发展的社会历史条件？2、科学发展观的科学内涵有哪些？</w:t>
      </w:r>
    </w:p>
    <w:p w14:paraId="57056601" w14:textId="38413F52" w:rsidR="00783852" w:rsidRPr="0086219C" w:rsidRDefault="00783852" w:rsidP="00783852">
      <w:pPr>
        <w:spacing w:line="360" w:lineRule="auto"/>
        <w:rPr>
          <w:rFonts w:ascii="SimSun" w:eastAsia="SimSun" w:hAnsi="SimSun"/>
        </w:rPr>
      </w:pPr>
      <w:r w:rsidRPr="0086219C">
        <w:rPr>
          <w:rFonts w:ascii="SimSun" w:eastAsia="SimSun" w:hAnsi="SimSun" w:hint="eastAsia"/>
        </w:rPr>
        <w:t>试述科学发展观关于社会主义和谐社会建设的基本要求和途经。</w:t>
      </w:r>
    </w:p>
    <w:p w14:paraId="4A9A218C" w14:textId="3A26F9F8" w:rsidR="00783852" w:rsidRPr="0086219C" w:rsidRDefault="00783852" w:rsidP="00783852">
      <w:pPr>
        <w:spacing w:line="360" w:lineRule="auto"/>
        <w:rPr>
          <w:rFonts w:ascii="SimSun" w:eastAsia="SimSun" w:hAnsi="SimSun"/>
        </w:rPr>
      </w:pPr>
      <w:r w:rsidRPr="0086219C">
        <w:rPr>
          <w:rFonts w:ascii="SimSun" w:eastAsia="SimSun" w:hAnsi="SimSun" w:hint="eastAsia"/>
        </w:rPr>
        <w:t>第八章</w:t>
      </w:r>
    </w:p>
    <w:p w14:paraId="5038AF07" w14:textId="65F33149" w:rsidR="00783852" w:rsidRPr="0086219C" w:rsidRDefault="00783852" w:rsidP="00783852">
      <w:pPr>
        <w:spacing w:line="360" w:lineRule="auto"/>
        <w:rPr>
          <w:rFonts w:ascii="SimSun" w:eastAsia="SimSun" w:hAnsi="SimSun" w:hint="eastAsia"/>
        </w:rPr>
      </w:pPr>
      <w:r w:rsidRPr="0086219C">
        <w:rPr>
          <w:rFonts w:ascii="SimSun" w:eastAsia="SimSun" w:hAnsi="SimSun" w:hint="eastAsia"/>
        </w:rPr>
        <w:t>1．如何理解我国社会主要矛盾发生的转化？2．简述中国特色社会主义进入新时代的内涵和意义。</w:t>
      </w:r>
    </w:p>
    <w:p w14:paraId="6514C0E0" w14:textId="3DB6A3A6" w:rsidR="00783852" w:rsidRPr="0086219C" w:rsidRDefault="00783852" w:rsidP="00783852">
      <w:pPr>
        <w:spacing w:line="360" w:lineRule="auto"/>
        <w:rPr>
          <w:rFonts w:ascii="SimSun" w:eastAsia="SimSun" w:hAnsi="SimSun" w:hint="eastAsia"/>
        </w:rPr>
      </w:pPr>
      <w:r w:rsidRPr="0086219C">
        <w:rPr>
          <w:rFonts w:ascii="SimSun" w:eastAsia="SimSun" w:hAnsi="SimSun" w:hint="eastAsia"/>
        </w:rPr>
        <w:t>如何把握习近平新时代中国特色社会主义思想的主要内容？</w:t>
      </w:r>
    </w:p>
    <w:p w14:paraId="04506D06" w14:textId="32DE04F0" w:rsidR="00783852" w:rsidRPr="0086219C" w:rsidRDefault="00783852" w:rsidP="00783852">
      <w:pPr>
        <w:spacing w:line="360" w:lineRule="auto"/>
        <w:rPr>
          <w:rFonts w:ascii="SimSun" w:eastAsia="SimSun" w:hAnsi="SimSun"/>
        </w:rPr>
      </w:pPr>
      <w:r w:rsidRPr="0086219C">
        <w:rPr>
          <w:rFonts w:ascii="SimSun" w:eastAsia="SimSun" w:hAnsi="SimSun" w:hint="eastAsia"/>
        </w:rPr>
        <w:lastRenderedPageBreak/>
        <w:t>第九章</w:t>
      </w:r>
    </w:p>
    <w:p w14:paraId="75A040CB" w14:textId="22B0E0E3" w:rsidR="00783852" w:rsidRPr="0086219C" w:rsidRDefault="00783852" w:rsidP="0086219C">
      <w:pPr>
        <w:pStyle w:val="NormalWeb"/>
        <w:shd w:val="clear" w:color="auto" w:fill="FFFFFF"/>
        <w:spacing w:before="0" w:beforeAutospacing="0" w:after="0" w:afterAutospacing="0" w:line="360" w:lineRule="auto"/>
        <w:rPr>
          <w:rFonts w:cs="Arial" w:hint="eastAsia"/>
        </w:rPr>
      </w:pPr>
      <w:r w:rsidRPr="0086219C">
        <w:rPr>
          <w:rFonts w:hint="eastAsia"/>
        </w:rPr>
        <w:t>1.简述</w:t>
      </w:r>
      <w:r w:rsidRPr="0086219C">
        <w:rPr>
          <w:rFonts w:cs="Arial" w:hint="eastAsia"/>
        </w:rPr>
        <w:t>中国梦的本质内涵和实现途径。</w:t>
      </w:r>
      <w:r w:rsidRPr="0086219C">
        <w:rPr>
          <w:rFonts w:hint="eastAsia"/>
        </w:rPr>
        <w:t>2.简述“两步走”发展战略的主要内容。</w:t>
      </w:r>
    </w:p>
    <w:p w14:paraId="547E4B5F" w14:textId="76B0262D" w:rsidR="00783852" w:rsidRPr="0086219C" w:rsidRDefault="00783852" w:rsidP="00783852">
      <w:pPr>
        <w:spacing w:line="360" w:lineRule="auto"/>
        <w:rPr>
          <w:rFonts w:ascii="SimSun" w:eastAsia="SimSun" w:hAnsi="SimSun" w:cs="SimSun" w:hint="eastAsia"/>
        </w:rPr>
      </w:pPr>
      <w:r w:rsidRPr="0086219C">
        <w:rPr>
          <w:rFonts w:ascii="SimSun" w:eastAsia="SimSun" w:hAnsi="SimSun" w:cs="SimSun" w:hint="eastAsia"/>
        </w:rPr>
        <w:t>从2035年到本世纪中叶，建成社会主义现代化强国目标要求包括哪些方面？</w:t>
      </w:r>
    </w:p>
    <w:p w14:paraId="0A702B41" w14:textId="1B209523" w:rsidR="00783852" w:rsidRPr="0086219C" w:rsidRDefault="00783852" w:rsidP="00783852">
      <w:pPr>
        <w:spacing w:line="360" w:lineRule="auto"/>
        <w:rPr>
          <w:rFonts w:ascii="SimSun" w:eastAsia="SimSun" w:hAnsi="SimSun"/>
        </w:rPr>
      </w:pPr>
      <w:r w:rsidRPr="0086219C">
        <w:rPr>
          <w:rFonts w:ascii="SimSun" w:eastAsia="SimSun" w:hAnsi="SimSun" w:hint="eastAsia"/>
        </w:rPr>
        <w:t>第十章</w:t>
      </w:r>
    </w:p>
    <w:p w14:paraId="5FCF2545" w14:textId="5EB571A6" w:rsidR="00783852" w:rsidRPr="0086219C" w:rsidRDefault="00783852" w:rsidP="0086219C">
      <w:pPr>
        <w:spacing w:line="360" w:lineRule="auto"/>
        <w:rPr>
          <w:rFonts w:ascii="SimSun" w:eastAsia="SimSun" w:hAnsi="SimSun"/>
        </w:rPr>
      </w:pPr>
      <w:r w:rsidRPr="0086219C">
        <w:rPr>
          <w:rFonts w:ascii="SimSun" w:eastAsia="SimSun" w:hAnsi="SimSun"/>
        </w:rPr>
        <w:t>1</w:t>
      </w:r>
      <w:r w:rsidRPr="0086219C">
        <w:rPr>
          <w:rFonts w:ascii="SimSun" w:eastAsia="SimSun" w:hAnsi="SimSun" w:hint="eastAsia"/>
        </w:rPr>
        <w:t>. 建设现代化经济体系，当前要突出抓好哪些方面的工作？2. 请简要论述如何才能建设好美丽中国。</w:t>
      </w:r>
    </w:p>
    <w:p w14:paraId="2A5D08AA" w14:textId="4E223647" w:rsidR="00783852" w:rsidRPr="0086219C" w:rsidRDefault="00783852" w:rsidP="00783852">
      <w:pPr>
        <w:spacing w:line="360" w:lineRule="auto"/>
        <w:rPr>
          <w:rFonts w:ascii="SimSun" w:eastAsia="SimSun" w:hAnsi="SimSun"/>
          <w:bCs/>
        </w:rPr>
      </w:pPr>
      <w:bookmarkStart w:id="0" w:name="_GoBack"/>
      <w:bookmarkEnd w:id="0"/>
      <w:r w:rsidRPr="0086219C">
        <w:rPr>
          <w:rFonts w:ascii="SimSun" w:eastAsia="SimSun" w:hAnsi="SimSun" w:hint="eastAsia"/>
        </w:rPr>
        <w:t xml:space="preserve">   </w:t>
      </w:r>
      <w:r w:rsidRPr="0086219C">
        <w:rPr>
          <w:rFonts w:ascii="SimSun" w:eastAsia="SimSun" w:hAnsi="SimSun" w:hint="eastAsia"/>
          <w:bCs/>
        </w:rPr>
        <w:t>党的十九大报告在继续强调坚定中国特色社会主义道路自信、理论自信、制度自信的同时，首次提出了要坚定文化自信，强调要建设社会主义文化强国。请结合课程相关内容的学习，谈谈你的理解。</w:t>
      </w:r>
    </w:p>
    <w:p w14:paraId="11891770" w14:textId="575C38D1" w:rsidR="00783852" w:rsidRPr="0086219C" w:rsidRDefault="00783852" w:rsidP="00783852">
      <w:pPr>
        <w:spacing w:line="360" w:lineRule="auto"/>
        <w:rPr>
          <w:rFonts w:ascii="SimSun" w:eastAsia="SimSun" w:hAnsi="SimSun"/>
        </w:rPr>
      </w:pPr>
      <w:r w:rsidRPr="0086219C">
        <w:rPr>
          <w:rFonts w:ascii="SimSun" w:eastAsia="SimSun" w:hAnsi="SimSun" w:hint="eastAsia"/>
        </w:rPr>
        <w:t>第十一章</w:t>
      </w:r>
    </w:p>
    <w:p w14:paraId="404630F9" w14:textId="59B9A9B6" w:rsidR="00783852" w:rsidRPr="0086219C" w:rsidRDefault="00783852" w:rsidP="0086219C">
      <w:pPr>
        <w:spacing w:line="360" w:lineRule="auto"/>
        <w:rPr>
          <w:rFonts w:ascii="SimSun" w:eastAsia="SimSun" w:hAnsi="SimSun" w:hint="eastAsia"/>
        </w:rPr>
      </w:pPr>
      <w:r w:rsidRPr="0086219C">
        <w:rPr>
          <w:rFonts w:ascii="SimSun" w:eastAsia="SimSun" w:hAnsi="SimSun" w:hint="eastAsia"/>
        </w:rPr>
        <w:t>1.简述决胜全面建成小康社会的难题和着力点。2.简述如何正确处理全面深化改革中的重大关系。</w:t>
      </w:r>
    </w:p>
    <w:p w14:paraId="084CB972" w14:textId="77777777" w:rsidR="00783852" w:rsidRPr="0086219C" w:rsidRDefault="00783852" w:rsidP="00783852">
      <w:pPr>
        <w:spacing w:line="360" w:lineRule="auto"/>
        <w:ind w:firstLineChars="200" w:firstLine="480"/>
        <w:rPr>
          <w:rFonts w:ascii="SimSun" w:eastAsia="SimSun" w:hAnsi="SimSun" w:hint="eastAsia"/>
        </w:rPr>
      </w:pPr>
      <w:r w:rsidRPr="0086219C">
        <w:rPr>
          <w:rFonts w:ascii="SimSun" w:eastAsia="SimSun" w:hAnsi="SimSun" w:hint="eastAsia"/>
        </w:rPr>
        <w:t>党的十九大首次把党的政治建设纳入党的建设总体布局，并强调“以党的政治建设为统领” “把党的政治建设摆在首位”。请结合课程相关内容的学习，谈谈你的认识。</w:t>
      </w:r>
    </w:p>
    <w:p w14:paraId="07FC9082" w14:textId="073ECC44" w:rsidR="00783852" w:rsidRPr="0086219C" w:rsidRDefault="00783852" w:rsidP="00783852">
      <w:pPr>
        <w:spacing w:line="360" w:lineRule="auto"/>
        <w:rPr>
          <w:rFonts w:ascii="SimSun" w:eastAsia="SimSun" w:hAnsi="SimSun"/>
        </w:rPr>
      </w:pPr>
      <w:r w:rsidRPr="0086219C">
        <w:rPr>
          <w:rFonts w:ascii="SimSun" w:eastAsia="SimSun" w:hAnsi="SimSun" w:hint="eastAsia"/>
        </w:rPr>
        <w:t>第十二章</w:t>
      </w:r>
    </w:p>
    <w:p w14:paraId="3F52DA25" w14:textId="42B08315" w:rsidR="00783852" w:rsidRPr="0086219C" w:rsidRDefault="00783852" w:rsidP="00783852">
      <w:pPr>
        <w:spacing w:line="360" w:lineRule="auto"/>
        <w:rPr>
          <w:rFonts w:ascii="SimSun" w:eastAsia="SimSun" w:hAnsi="SimSun" w:hint="eastAsia"/>
          <w:color w:val="000000"/>
        </w:rPr>
      </w:pPr>
      <w:r w:rsidRPr="0086219C">
        <w:rPr>
          <w:rFonts w:ascii="SimSun" w:eastAsia="SimSun" w:hAnsi="SimSun" w:hint="eastAsia"/>
          <w:bCs/>
        </w:rPr>
        <w:t>1、</w:t>
      </w:r>
      <w:r w:rsidRPr="0086219C">
        <w:rPr>
          <w:rFonts w:ascii="SimSun" w:eastAsia="SimSun" w:hAnsi="SimSun" w:hint="eastAsia"/>
          <w:bCs/>
          <w:color w:val="000000"/>
        </w:rPr>
        <w:t>新时代的强军目标是什么？</w:t>
      </w:r>
      <w:r w:rsidRPr="0086219C">
        <w:rPr>
          <w:rFonts w:ascii="SimSun" w:eastAsia="SimSun" w:hAnsi="SimSun" w:hint="eastAsia"/>
          <w:bCs/>
        </w:rPr>
        <w:t>2、如何坚持富国和强军相统一？</w:t>
      </w:r>
    </w:p>
    <w:p w14:paraId="0F2EF744" w14:textId="2BF3FC61" w:rsidR="00783852" w:rsidRPr="0086219C" w:rsidRDefault="00783852" w:rsidP="00783852">
      <w:pPr>
        <w:spacing w:line="360" w:lineRule="auto"/>
        <w:rPr>
          <w:rFonts w:ascii="SimSun" w:eastAsia="SimSun" w:hAnsi="SimSun"/>
          <w:bCs/>
        </w:rPr>
      </w:pPr>
      <w:r w:rsidRPr="0086219C">
        <w:rPr>
          <w:rFonts w:ascii="SimSun" w:eastAsia="SimSun" w:hAnsi="SimSun" w:hint="eastAsia"/>
          <w:bCs/>
        </w:rPr>
        <w:t>如何理解习近平强军思想的主要内容和重大意义？</w:t>
      </w:r>
    </w:p>
    <w:p w14:paraId="3A746E01" w14:textId="16A7856A" w:rsidR="00783852" w:rsidRPr="0086219C" w:rsidRDefault="00783852" w:rsidP="00783852">
      <w:pPr>
        <w:spacing w:line="360" w:lineRule="auto"/>
        <w:rPr>
          <w:rFonts w:ascii="SimSun" w:eastAsia="SimSun" w:hAnsi="SimSun"/>
        </w:rPr>
      </w:pPr>
      <w:r w:rsidRPr="0086219C">
        <w:rPr>
          <w:rFonts w:ascii="SimSun" w:eastAsia="SimSun" w:hAnsi="SimSun" w:hint="eastAsia"/>
        </w:rPr>
        <w:t>第十三章</w:t>
      </w:r>
    </w:p>
    <w:p w14:paraId="5AEB4656" w14:textId="08A19FEA" w:rsidR="00783852" w:rsidRPr="0086219C" w:rsidRDefault="00783852" w:rsidP="00783852">
      <w:pPr>
        <w:spacing w:line="360" w:lineRule="auto"/>
        <w:rPr>
          <w:rFonts w:ascii="SimSun" w:eastAsia="SimSun" w:hAnsi="SimSun"/>
        </w:rPr>
      </w:pPr>
      <w:r w:rsidRPr="0086219C">
        <w:rPr>
          <w:rFonts w:ascii="SimSun" w:eastAsia="SimSun" w:hAnsi="SimSun" w:hint="eastAsia"/>
        </w:rPr>
        <w:t>1、我国坚持独立自主和平外交政策，走和平发展道路的原因？2、共建“一带一路”有什么意义？</w:t>
      </w:r>
    </w:p>
    <w:p w14:paraId="33B5FA04" w14:textId="7FBED106" w:rsidR="00783852" w:rsidRPr="0086219C" w:rsidRDefault="00783852" w:rsidP="00783852">
      <w:pPr>
        <w:spacing w:line="360" w:lineRule="auto"/>
        <w:rPr>
          <w:rFonts w:ascii="SimSun" w:eastAsia="SimSun" w:hAnsi="SimSun"/>
        </w:rPr>
      </w:pPr>
      <w:r w:rsidRPr="0086219C">
        <w:rPr>
          <w:rFonts w:ascii="SimSun" w:eastAsia="SimSun" w:hAnsi="SimSun" w:hint="eastAsia"/>
        </w:rPr>
        <w:t>1．结合当前国际形势，谈谈你对“推动构建人类命运共同体”的理解。</w:t>
      </w:r>
    </w:p>
    <w:p w14:paraId="671004F6" w14:textId="59402334" w:rsidR="00783852" w:rsidRPr="0086219C" w:rsidRDefault="00783852" w:rsidP="00783852">
      <w:pPr>
        <w:spacing w:line="360" w:lineRule="auto"/>
        <w:rPr>
          <w:rFonts w:ascii="SimSun" w:eastAsia="SimSun" w:hAnsi="SimSun"/>
        </w:rPr>
      </w:pPr>
      <w:r w:rsidRPr="0086219C">
        <w:rPr>
          <w:rFonts w:ascii="SimSun" w:eastAsia="SimSun" w:hAnsi="SimSun" w:hint="eastAsia"/>
        </w:rPr>
        <w:t>第十四章</w:t>
      </w:r>
    </w:p>
    <w:p w14:paraId="514339C4" w14:textId="3B807AF9" w:rsidR="00783852" w:rsidRPr="0086219C" w:rsidRDefault="00783852" w:rsidP="0086219C">
      <w:pPr>
        <w:spacing w:line="360" w:lineRule="auto"/>
        <w:ind w:firstLineChars="50" w:firstLine="120"/>
        <w:rPr>
          <w:rFonts w:ascii="SimSun" w:eastAsia="SimSun" w:hAnsi="SimSun" w:hint="eastAsia"/>
        </w:rPr>
      </w:pPr>
      <w:r w:rsidRPr="0086219C">
        <w:rPr>
          <w:rFonts w:ascii="SimSun" w:eastAsia="SimSun" w:hAnsi="SimSun" w:hint="eastAsia"/>
        </w:rPr>
        <w:t>1</w:t>
      </w:r>
      <w:r w:rsidRPr="0086219C">
        <w:rPr>
          <w:rFonts w:ascii="SimSun" w:eastAsia="SimSun" w:hAnsi="SimSun" w:hint="eastAsia"/>
          <w:lang w:val="zh-CN"/>
        </w:rPr>
        <w:t>.</w:t>
      </w:r>
      <w:r w:rsidRPr="0086219C">
        <w:rPr>
          <w:rFonts w:ascii="SimSun" w:eastAsia="SimSun" w:hAnsi="SimSun" w:hint="eastAsia"/>
        </w:rPr>
        <w:t>简述中国共产党的性质。2</w:t>
      </w:r>
      <w:r w:rsidRPr="0086219C">
        <w:rPr>
          <w:rFonts w:ascii="SimSun" w:eastAsia="SimSun" w:hAnsi="SimSun" w:hint="eastAsia"/>
          <w:lang w:val="zh-CN"/>
        </w:rPr>
        <w:t>.</w:t>
      </w:r>
      <w:r w:rsidRPr="0086219C">
        <w:rPr>
          <w:rFonts w:ascii="SimSun" w:eastAsia="SimSun" w:hAnsi="SimSun" w:hint="eastAsia"/>
        </w:rPr>
        <w:t>简述新时代中国共产党的历史使命。</w:t>
      </w:r>
    </w:p>
    <w:p w14:paraId="337027E8" w14:textId="77777777" w:rsidR="00783852" w:rsidRPr="0086219C" w:rsidRDefault="00783852" w:rsidP="00783852">
      <w:pPr>
        <w:spacing w:line="360" w:lineRule="auto"/>
        <w:ind w:firstLineChars="50" w:firstLine="120"/>
        <w:rPr>
          <w:rFonts w:ascii="SimSun" w:eastAsia="SimSun" w:hAnsi="SimSun" w:hint="eastAsia"/>
          <w:b/>
        </w:rPr>
      </w:pPr>
      <w:r w:rsidRPr="0086219C">
        <w:rPr>
          <w:rFonts w:ascii="SimSun" w:eastAsia="SimSun" w:hAnsi="SimSun" w:hint="eastAsia"/>
        </w:rPr>
        <w:t>1.</w:t>
      </w:r>
      <w:r w:rsidRPr="0086219C">
        <w:rPr>
          <w:rFonts w:ascii="SimSun" w:eastAsia="SimSun" w:hAnsi="SimSun"/>
        </w:rPr>
        <w:t xml:space="preserve"> </w:t>
      </w:r>
      <w:r w:rsidRPr="0086219C">
        <w:rPr>
          <w:rFonts w:ascii="SimSun" w:eastAsia="SimSun" w:hAnsi="SimSun" w:hint="eastAsia"/>
        </w:rPr>
        <w:t>如何正确理解“党是领导一切的”与“党是最高政治领导力量”？二者之间的辩证关系如何？它们与“党政分开”相矛盾吗？</w:t>
      </w:r>
    </w:p>
    <w:p w14:paraId="0C937163" w14:textId="4AFA6751" w:rsidR="0086219C" w:rsidRPr="0086219C" w:rsidRDefault="0086219C">
      <w:pPr>
        <w:rPr>
          <w:rFonts w:ascii="SimSun" w:eastAsia="SimSun" w:hAnsi="SimSun"/>
        </w:rPr>
      </w:pPr>
      <w:r w:rsidRPr="0086219C">
        <w:rPr>
          <w:rFonts w:ascii="SimSun" w:eastAsia="SimSun" w:hAnsi="SimSun"/>
        </w:rPr>
        <w:br w:type="page"/>
      </w:r>
    </w:p>
    <w:p w14:paraId="035A657F" w14:textId="77777777" w:rsidR="00783852" w:rsidRPr="0086219C" w:rsidRDefault="00783852" w:rsidP="00783852">
      <w:pPr>
        <w:spacing w:line="360" w:lineRule="auto"/>
        <w:rPr>
          <w:rFonts w:ascii="SimSun" w:eastAsia="SimSun" w:hAnsi="SimSun"/>
        </w:rPr>
      </w:pPr>
    </w:p>
    <w:p w14:paraId="01CC960E" w14:textId="77777777" w:rsidR="0086219C" w:rsidRPr="0086219C" w:rsidRDefault="0086219C" w:rsidP="0086219C">
      <w:pPr>
        <w:rPr>
          <w:rFonts w:ascii="SimSun" w:eastAsia="SimSun" w:hAnsi="SimSun"/>
          <w:b/>
          <w:bCs/>
        </w:rPr>
      </w:pPr>
      <w:r w:rsidRPr="0086219C">
        <w:rPr>
          <w:rFonts w:ascii="SimSun" w:eastAsia="SimSun" w:hAnsi="SimSun" w:hint="eastAsia"/>
          <w:b/>
          <w:bCs/>
        </w:rPr>
        <w:t>第一章 毛泽东思想及其历史地位</w:t>
      </w:r>
    </w:p>
    <w:p w14:paraId="20A54073"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毛泽东思想形成和发展的社会历史条件是什么？P3</w:t>
      </w:r>
    </w:p>
    <w:p w14:paraId="7EA63971"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如何把握毛泽东思想的主要内容和活的灵魂？P6</w:t>
      </w:r>
      <w:r w:rsidRPr="0086219C">
        <w:rPr>
          <w:rFonts w:ascii="SimSun" w:eastAsia="SimSun" w:hAnsi="SimSun"/>
        </w:rPr>
        <w:t xml:space="preserve"> </w:t>
      </w:r>
      <w:r w:rsidRPr="0086219C">
        <w:rPr>
          <w:rFonts w:ascii="SimSun" w:eastAsia="SimSun" w:hAnsi="SimSun" w:hint="eastAsia"/>
        </w:rPr>
        <w:t>&amp;</w:t>
      </w:r>
      <w:r w:rsidRPr="0086219C">
        <w:rPr>
          <w:rFonts w:ascii="SimSun" w:eastAsia="SimSun" w:hAnsi="SimSun"/>
        </w:rPr>
        <w:t xml:space="preserve"> </w:t>
      </w:r>
      <w:r w:rsidRPr="0086219C">
        <w:rPr>
          <w:rFonts w:ascii="SimSun" w:eastAsia="SimSun" w:hAnsi="SimSun" w:hint="eastAsia"/>
        </w:rPr>
        <w:t>P11</w:t>
      </w:r>
    </w:p>
    <w:p w14:paraId="49F6A7B3" w14:textId="77777777"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如何科学认识毛泽东思想的历史地位？P14</w:t>
      </w:r>
    </w:p>
    <w:p w14:paraId="168C5D6A" w14:textId="77777777" w:rsidR="0086219C" w:rsidRPr="0086219C" w:rsidRDefault="0086219C" w:rsidP="0086219C">
      <w:pPr>
        <w:rPr>
          <w:rFonts w:ascii="SimSun" w:eastAsia="SimSun" w:hAnsi="SimSun"/>
          <w:b/>
          <w:bCs/>
        </w:rPr>
      </w:pPr>
      <w:r w:rsidRPr="0086219C">
        <w:rPr>
          <w:rFonts w:ascii="SimSun" w:eastAsia="SimSun" w:hAnsi="SimSun" w:hint="eastAsia"/>
          <w:b/>
          <w:bCs/>
        </w:rPr>
        <w:t>第二章 新民主主义革命理论</w:t>
      </w:r>
    </w:p>
    <w:p w14:paraId="21E867C1"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什么是新民主主义革命的总路线？如何理解新民主主义革命的领导权问题？P24</w:t>
      </w:r>
      <w:r w:rsidRPr="0086219C">
        <w:rPr>
          <w:rFonts w:ascii="SimSun" w:eastAsia="SimSun" w:hAnsi="SimSun"/>
        </w:rPr>
        <w:t xml:space="preserve"> </w:t>
      </w:r>
      <w:r w:rsidRPr="0086219C">
        <w:rPr>
          <w:rFonts w:ascii="SimSun" w:eastAsia="SimSun" w:hAnsi="SimSun" w:hint="eastAsia"/>
        </w:rPr>
        <w:t>&amp;</w:t>
      </w:r>
      <w:r w:rsidRPr="0086219C">
        <w:rPr>
          <w:rFonts w:ascii="SimSun" w:eastAsia="SimSun" w:hAnsi="SimSun"/>
        </w:rPr>
        <w:t xml:space="preserve"> </w:t>
      </w:r>
      <w:r w:rsidRPr="0086219C">
        <w:rPr>
          <w:rFonts w:ascii="SimSun" w:eastAsia="SimSun" w:hAnsi="SimSun" w:hint="eastAsia"/>
        </w:rPr>
        <w:t>P27、2</w:t>
      </w:r>
      <w:r w:rsidRPr="0086219C">
        <w:rPr>
          <w:rFonts w:ascii="SimSun" w:eastAsia="SimSun" w:hAnsi="SimSun"/>
        </w:rPr>
        <w:t>9+</w:t>
      </w:r>
      <w:r w:rsidRPr="0086219C">
        <w:rPr>
          <w:rFonts w:ascii="SimSun" w:eastAsia="SimSun" w:hAnsi="SimSun" w:hint="eastAsia"/>
        </w:rPr>
        <w:t>云P</w:t>
      </w:r>
      <w:r w:rsidRPr="0086219C">
        <w:rPr>
          <w:rFonts w:ascii="SimSun" w:eastAsia="SimSun" w:hAnsi="SimSun"/>
        </w:rPr>
        <w:t>18 1</w:t>
      </w:r>
      <w:r w:rsidRPr="0086219C">
        <w:rPr>
          <w:rFonts w:ascii="SimSun" w:eastAsia="SimSun" w:hAnsi="SimSun" w:hint="eastAsia"/>
        </w:rPr>
        <w:t>）</w:t>
      </w:r>
    </w:p>
    <w:p w14:paraId="6BE10C16"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新民主主义基本纲领的主要内容是什么？P30</w:t>
      </w:r>
    </w:p>
    <w:p w14:paraId="339991F1" w14:textId="77777777"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如何认识中国革命走农村包围城市、武装夺取政权道路的必要性及重大意义？P34 &amp;</w:t>
      </w:r>
      <w:r w:rsidRPr="0086219C">
        <w:rPr>
          <w:rFonts w:ascii="SimSun" w:eastAsia="SimSun" w:hAnsi="SimSun"/>
        </w:rPr>
        <w:t xml:space="preserve"> </w:t>
      </w:r>
      <w:r w:rsidRPr="0086219C">
        <w:rPr>
          <w:rFonts w:ascii="SimSun" w:eastAsia="SimSun" w:hAnsi="SimSun" w:hint="eastAsia"/>
        </w:rPr>
        <w:t>P</w:t>
      </w:r>
      <w:r w:rsidRPr="0086219C">
        <w:rPr>
          <w:rFonts w:ascii="SimSun" w:eastAsia="SimSun" w:hAnsi="SimSun"/>
        </w:rPr>
        <w:t>36</w:t>
      </w:r>
    </w:p>
    <w:p w14:paraId="25809E66" w14:textId="77777777" w:rsidR="0086219C" w:rsidRPr="0086219C" w:rsidRDefault="0086219C" w:rsidP="0086219C">
      <w:pPr>
        <w:rPr>
          <w:rFonts w:ascii="SimSun" w:eastAsia="SimSun" w:hAnsi="SimSun"/>
        </w:rPr>
      </w:pPr>
      <w:r w:rsidRPr="0086219C">
        <w:rPr>
          <w:rFonts w:ascii="SimSun" w:eastAsia="SimSun" w:hAnsi="SimSun" w:hint="eastAsia"/>
        </w:rPr>
        <w:t>4</w:t>
      </w:r>
      <w:r w:rsidRPr="0086219C">
        <w:rPr>
          <w:rFonts w:ascii="SimSun" w:eastAsia="SimSun" w:hAnsi="SimSun"/>
        </w:rPr>
        <w:t>.</w:t>
      </w:r>
      <w:r w:rsidRPr="0086219C">
        <w:rPr>
          <w:rFonts w:ascii="SimSun" w:eastAsia="SimSun" w:hAnsi="SimSun" w:hint="eastAsia"/>
        </w:rPr>
        <w:t>如何理解新民主主义革命的三大法宝及其相互关系？P</w:t>
      </w:r>
      <w:r w:rsidRPr="0086219C">
        <w:rPr>
          <w:rFonts w:ascii="SimSun" w:eastAsia="SimSun" w:hAnsi="SimSun"/>
        </w:rPr>
        <w:t xml:space="preserve">36 </w:t>
      </w:r>
      <w:r w:rsidRPr="0086219C">
        <w:rPr>
          <w:rFonts w:ascii="SimSun" w:eastAsia="SimSun" w:hAnsi="SimSun" w:hint="eastAsia"/>
        </w:rPr>
        <w:t>&amp;</w:t>
      </w:r>
      <w:r w:rsidRPr="0086219C">
        <w:rPr>
          <w:rFonts w:ascii="SimSun" w:eastAsia="SimSun" w:hAnsi="SimSun"/>
        </w:rPr>
        <w:t xml:space="preserve"> </w:t>
      </w:r>
      <w:r w:rsidRPr="0086219C">
        <w:rPr>
          <w:rFonts w:ascii="SimSun" w:eastAsia="SimSun" w:hAnsi="SimSun" w:hint="eastAsia"/>
        </w:rPr>
        <w:t>P41</w:t>
      </w:r>
    </w:p>
    <w:p w14:paraId="52496C58" w14:textId="77777777" w:rsidR="0086219C" w:rsidRPr="0086219C" w:rsidRDefault="0086219C" w:rsidP="0086219C">
      <w:pPr>
        <w:rPr>
          <w:rFonts w:ascii="SimSun" w:eastAsia="SimSun" w:hAnsi="SimSun"/>
          <w:b/>
          <w:bCs/>
        </w:rPr>
      </w:pPr>
      <w:r w:rsidRPr="0086219C">
        <w:rPr>
          <w:rFonts w:ascii="SimSun" w:eastAsia="SimSun" w:hAnsi="SimSun" w:hint="eastAsia"/>
          <w:b/>
          <w:bCs/>
        </w:rPr>
        <w:t>第三章 社会主义改造理论</w:t>
      </w:r>
    </w:p>
    <w:p w14:paraId="65CE5C22" w14:textId="77777777" w:rsidR="0086219C" w:rsidRPr="0086219C" w:rsidRDefault="0086219C" w:rsidP="0086219C">
      <w:pPr>
        <w:rPr>
          <w:rFonts w:ascii="SimSun" w:eastAsia="SimSun" w:hAnsi="SimSun"/>
        </w:rPr>
      </w:pPr>
      <w:r w:rsidRPr="0086219C">
        <w:rPr>
          <w:rFonts w:ascii="SimSun" w:eastAsia="SimSun" w:hAnsi="SimSun" w:hint="eastAsia"/>
        </w:rPr>
        <w:t>“</w:t>
      </w:r>
      <w:r w:rsidRPr="0086219C">
        <w:rPr>
          <w:rFonts w:ascii="SimSun" w:eastAsia="SimSun" w:hAnsi="SimSun" w:hint="eastAsia"/>
          <w:b/>
          <w:bCs/>
        </w:rPr>
        <w:t>一化三改</w:t>
      </w:r>
      <w:r w:rsidRPr="0086219C">
        <w:rPr>
          <w:rFonts w:ascii="SimSun" w:eastAsia="SimSun" w:hAnsi="SimSun" w:hint="eastAsia"/>
        </w:rPr>
        <w:t>”：社会主义工业化；对农业、手工业和资本主义工商业的社会主义改造（P4</w:t>
      </w:r>
      <w:r w:rsidRPr="0086219C">
        <w:rPr>
          <w:rFonts w:ascii="SimSun" w:eastAsia="SimSun" w:hAnsi="SimSun"/>
        </w:rPr>
        <w:t>8</w:t>
      </w:r>
      <w:r w:rsidRPr="0086219C">
        <w:rPr>
          <w:rFonts w:ascii="SimSun" w:eastAsia="SimSun" w:hAnsi="SimSun" w:hint="eastAsia"/>
        </w:rPr>
        <w:t>）</w:t>
      </w:r>
    </w:p>
    <w:p w14:paraId="38B18155" w14:textId="77777777" w:rsidR="0086219C" w:rsidRPr="0086219C" w:rsidRDefault="0086219C" w:rsidP="0086219C">
      <w:pPr>
        <w:rPr>
          <w:rFonts w:ascii="SimSun" w:eastAsia="SimSun" w:hAnsi="SimSun"/>
        </w:rPr>
      </w:pPr>
      <w:r w:rsidRPr="0086219C">
        <w:rPr>
          <w:rFonts w:ascii="SimSun" w:eastAsia="SimSun" w:hAnsi="SimSun" w:hint="eastAsia"/>
        </w:rPr>
        <w:t>“</w:t>
      </w:r>
      <w:r w:rsidRPr="0086219C">
        <w:rPr>
          <w:rFonts w:ascii="SimSun" w:eastAsia="SimSun" w:hAnsi="SimSun" w:hint="eastAsia"/>
          <w:b/>
          <w:bCs/>
        </w:rPr>
        <w:t>四马分肥</w:t>
      </w:r>
      <w:r w:rsidRPr="0086219C">
        <w:rPr>
          <w:rFonts w:ascii="SimSun" w:eastAsia="SimSun" w:hAnsi="SimSun" w:hint="eastAsia"/>
        </w:rPr>
        <w:t>”：国家所得税、企业公积金、工人福利费、资方红利（</w:t>
      </w:r>
      <w:r w:rsidRPr="0086219C">
        <w:rPr>
          <w:rFonts w:ascii="SimSun" w:eastAsia="SimSun" w:hAnsi="SimSun"/>
        </w:rPr>
        <w:t>P55）</w:t>
      </w:r>
    </w:p>
    <w:p w14:paraId="0CBB72D2"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为什么说新民主主义社会是一个过度性社会？P4</w:t>
      </w:r>
      <w:r w:rsidRPr="0086219C">
        <w:rPr>
          <w:rFonts w:ascii="SimSun" w:eastAsia="SimSun" w:hAnsi="SimSun"/>
        </w:rPr>
        <w:t xml:space="preserve">4-46 </w:t>
      </w:r>
      <w:r w:rsidRPr="0086219C">
        <w:rPr>
          <w:rFonts w:ascii="SimSun" w:eastAsia="SimSun" w:hAnsi="SimSun" w:hint="eastAsia"/>
        </w:rPr>
        <w:t>or</w:t>
      </w:r>
      <w:r w:rsidRPr="0086219C">
        <w:rPr>
          <w:rFonts w:ascii="SimSun" w:eastAsia="SimSun" w:hAnsi="SimSun"/>
        </w:rPr>
        <w:t xml:space="preserve"> </w:t>
      </w:r>
      <w:r w:rsidRPr="0086219C">
        <w:rPr>
          <w:rFonts w:ascii="SimSun" w:eastAsia="SimSun" w:hAnsi="SimSun" w:hint="eastAsia"/>
        </w:rPr>
        <w:t>云P22</w:t>
      </w:r>
    </w:p>
    <w:p w14:paraId="0E30AD12"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怎样理解党在过渡时期的总路线？P47-48</w:t>
      </w:r>
    </w:p>
    <w:p w14:paraId="7C6C49A7" w14:textId="77777777"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如何认识我国社会主义改造的基本经验？P56</w:t>
      </w:r>
    </w:p>
    <w:p w14:paraId="61527BC2" w14:textId="77777777" w:rsidR="0086219C" w:rsidRPr="0086219C" w:rsidRDefault="0086219C" w:rsidP="0086219C">
      <w:pPr>
        <w:rPr>
          <w:rFonts w:ascii="SimSun" w:eastAsia="SimSun" w:hAnsi="SimSun"/>
        </w:rPr>
      </w:pPr>
      <w:r w:rsidRPr="0086219C">
        <w:rPr>
          <w:rFonts w:ascii="SimSun" w:eastAsia="SimSun" w:hAnsi="SimSun" w:hint="eastAsia"/>
        </w:rPr>
        <w:t>4</w:t>
      </w:r>
      <w:r w:rsidRPr="0086219C">
        <w:rPr>
          <w:rFonts w:ascii="SimSun" w:eastAsia="SimSun" w:hAnsi="SimSun"/>
        </w:rPr>
        <w:t>.</w:t>
      </w:r>
      <w:r w:rsidRPr="0086219C">
        <w:rPr>
          <w:rFonts w:ascii="SimSun" w:eastAsia="SimSun" w:hAnsi="SimSun" w:hint="eastAsia"/>
        </w:rPr>
        <w:t>如何理解中国确立社会主义基本制度的重大意义？P61</w:t>
      </w:r>
      <w:r w:rsidRPr="0086219C">
        <w:rPr>
          <w:rFonts w:ascii="SimSun" w:eastAsia="SimSun" w:hAnsi="SimSun"/>
        </w:rPr>
        <w:t>-63</w:t>
      </w:r>
    </w:p>
    <w:p w14:paraId="3462B77D" w14:textId="77777777" w:rsidR="0086219C" w:rsidRPr="0086219C" w:rsidRDefault="0086219C" w:rsidP="0086219C">
      <w:pPr>
        <w:rPr>
          <w:rFonts w:ascii="SimSun" w:eastAsia="SimSun" w:hAnsi="SimSun"/>
          <w:b/>
          <w:bCs/>
        </w:rPr>
      </w:pPr>
      <w:r w:rsidRPr="0086219C">
        <w:rPr>
          <w:rFonts w:ascii="SimSun" w:eastAsia="SimSun" w:hAnsi="SimSun" w:hint="eastAsia"/>
          <w:b/>
          <w:bCs/>
        </w:rPr>
        <w:t>第四章 社会主义建设道路初步探索的理论成果</w:t>
      </w:r>
    </w:p>
    <w:p w14:paraId="4A261379" w14:textId="77777777" w:rsidR="0086219C" w:rsidRPr="0086219C" w:rsidRDefault="0086219C" w:rsidP="0086219C">
      <w:pPr>
        <w:rPr>
          <w:rFonts w:ascii="SimSun" w:eastAsia="SimSun" w:hAnsi="SimSun"/>
        </w:rPr>
      </w:pPr>
      <w:r w:rsidRPr="0086219C">
        <w:rPr>
          <w:rFonts w:ascii="SimSun" w:eastAsia="SimSun" w:hAnsi="SimSun" w:hint="eastAsia"/>
        </w:rPr>
        <w:t>在《关于正确处理人民内部矛盾的问题》中，毛泽东明确提出了</w:t>
      </w:r>
      <w:r w:rsidRPr="0086219C">
        <w:rPr>
          <w:rFonts w:ascii="SimSun" w:eastAsia="SimSun" w:hAnsi="SimSun" w:hint="eastAsia"/>
          <w:b/>
          <w:bCs/>
        </w:rPr>
        <w:t>中国工业化道路</w:t>
      </w:r>
      <w:r w:rsidRPr="0086219C">
        <w:rPr>
          <w:rFonts w:ascii="SimSun" w:eastAsia="SimSun" w:hAnsi="SimSun" w:hint="eastAsia"/>
        </w:rPr>
        <w:t>的问题。（P73）</w:t>
      </w:r>
    </w:p>
    <w:p w14:paraId="31C5D35D"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党在中国社会主义建设道路的初步探索中取得了哪些重要的理论成果？P65</w:t>
      </w:r>
      <w:r w:rsidRPr="0086219C">
        <w:rPr>
          <w:rFonts w:ascii="SimSun" w:eastAsia="SimSun" w:hAnsi="SimSun"/>
        </w:rPr>
        <w:t xml:space="preserve"> </w:t>
      </w:r>
      <w:r w:rsidRPr="0086219C">
        <w:rPr>
          <w:rFonts w:ascii="SimSun" w:eastAsia="SimSun" w:hAnsi="SimSun" w:hint="eastAsia"/>
        </w:rPr>
        <w:t>or</w:t>
      </w:r>
      <w:r w:rsidRPr="0086219C">
        <w:rPr>
          <w:rFonts w:ascii="SimSun" w:eastAsia="SimSun" w:hAnsi="SimSun"/>
        </w:rPr>
        <w:t xml:space="preserve"> </w:t>
      </w:r>
      <w:r w:rsidRPr="0086219C">
        <w:rPr>
          <w:rFonts w:ascii="SimSun" w:eastAsia="SimSun" w:hAnsi="SimSun" w:hint="eastAsia"/>
        </w:rPr>
        <w:t>云P23</w:t>
      </w:r>
    </w:p>
    <w:p w14:paraId="0D4A586D"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如何认识党对社会主义建设道路初步探索的重大意义？P76</w:t>
      </w:r>
      <w:r w:rsidRPr="0086219C">
        <w:rPr>
          <w:rFonts w:ascii="SimSun" w:eastAsia="SimSun" w:hAnsi="SimSun"/>
        </w:rPr>
        <w:t>-77</w:t>
      </w:r>
    </w:p>
    <w:p w14:paraId="782F0591" w14:textId="77777777"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党对社会主义建设道路的初步探索有哪些经验教训？P78</w:t>
      </w:r>
      <w:r w:rsidRPr="0086219C">
        <w:rPr>
          <w:rFonts w:ascii="SimSun" w:eastAsia="SimSun" w:hAnsi="SimSun"/>
        </w:rPr>
        <w:t>-81</w:t>
      </w:r>
    </w:p>
    <w:p w14:paraId="3EF57FD1" w14:textId="77777777" w:rsidR="0086219C" w:rsidRPr="0086219C" w:rsidRDefault="0086219C" w:rsidP="0086219C">
      <w:pPr>
        <w:rPr>
          <w:rFonts w:ascii="SimSun" w:eastAsia="SimSun" w:hAnsi="SimSun"/>
          <w:b/>
          <w:bCs/>
        </w:rPr>
      </w:pPr>
      <w:r w:rsidRPr="0086219C">
        <w:rPr>
          <w:rFonts w:ascii="SimSun" w:eastAsia="SimSun" w:hAnsi="SimSun" w:hint="eastAsia"/>
          <w:b/>
          <w:bCs/>
        </w:rPr>
        <w:t>第六章 “三个代表”重要思想</w:t>
      </w:r>
    </w:p>
    <w:p w14:paraId="6B353D61" w14:textId="77777777" w:rsidR="0086219C" w:rsidRPr="0086219C" w:rsidRDefault="0086219C" w:rsidP="0086219C">
      <w:pPr>
        <w:rPr>
          <w:rFonts w:ascii="SimSun" w:eastAsia="SimSun" w:hAnsi="SimSun"/>
        </w:rPr>
      </w:pPr>
      <w:r w:rsidRPr="0086219C">
        <w:rPr>
          <w:rFonts w:ascii="SimSun" w:eastAsia="SimSun" w:hAnsi="SimSun" w:hint="eastAsia"/>
        </w:rPr>
        <w:t>如何认识建立社会主义市场经济体制的重要性？P133</w:t>
      </w:r>
    </w:p>
    <w:p w14:paraId="7480A4E0" w14:textId="77777777" w:rsidR="0086219C" w:rsidRPr="0086219C" w:rsidRDefault="0086219C" w:rsidP="0086219C">
      <w:pPr>
        <w:rPr>
          <w:rFonts w:ascii="SimSun" w:eastAsia="SimSun" w:hAnsi="SimSun"/>
          <w:b/>
          <w:bCs/>
        </w:rPr>
      </w:pPr>
      <w:r w:rsidRPr="0086219C">
        <w:rPr>
          <w:rFonts w:ascii="SimSun" w:eastAsia="SimSun" w:hAnsi="SimSun" w:hint="eastAsia"/>
          <w:b/>
          <w:bCs/>
        </w:rPr>
        <w:t>第八章 习近平新时代中国特色社会主义思想及其历史地位</w:t>
      </w:r>
    </w:p>
    <w:p w14:paraId="06422249"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如何理解我国社会主要矛盾发生的变化？P178（是什么）&amp;P175（为什么）</w:t>
      </w:r>
    </w:p>
    <w:p w14:paraId="3229F634"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如何认识中国特色社会主义进入新时代？P180</w:t>
      </w:r>
    </w:p>
    <w:p w14:paraId="0ED6FEC3" w14:textId="77777777"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如何把握习近平新时代中国特色社会主义思想的主要内容和历史地位？P189</w:t>
      </w:r>
    </w:p>
    <w:p w14:paraId="68F83875" w14:textId="77777777" w:rsidR="0086219C" w:rsidRPr="0086219C" w:rsidRDefault="0086219C" w:rsidP="0086219C">
      <w:pPr>
        <w:rPr>
          <w:rFonts w:ascii="SimSun" w:eastAsia="SimSun" w:hAnsi="SimSun"/>
          <w:b/>
          <w:bCs/>
        </w:rPr>
      </w:pPr>
      <w:r w:rsidRPr="0086219C">
        <w:rPr>
          <w:rFonts w:ascii="SimSun" w:eastAsia="SimSun" w:hAnsi="SimSun" w:hint="eastAsia"/>
          <w:b/>
          <w:bCs/>
        </w:rPr>
        <w:t>第九章 坚持和发展中国特色社会主义的总任务</w:t>
      </w:r>
    </w:p>
    <w:p w14:paraId="159AD47F" w14:textId="77777777" w:rsidR="0086219C" w:rsidRPr="0086219C" w:rsidRDefault="0086219C" w:rsidP="0086219C">
      <w:pPr>
        <w:rPr>
          <w:rFonts w:ascii="SimSun" w:eastAsia="SimSun" w:hAnsi="SimSun"/>
        </w:rPr>
      </w:pPr>
      <w:r w:rsidRPr="0086219C">
        <w:rPr>
          <w:rFonts w:ascii="SimSun" w:eastAsia="SimSun" w:hAnsi="SimSun" w:hint="eastAsia"/>
        </w:rPr>
        <w:t>中国梦的</w:t>
      </w:r>
      <w:r w:rsidRPr="0086219C">
        <w:rPr>
          <w:rFonts w:ascii="SimSun" w:eastAsia="SimSun" w:hAnsi="SimSun" w:hint="eastAsia"/>
          <w:b/>
          <w:bCs/>
        </w:rPr>
        <w:t>本质</w:t>
      </w:r>
      <w:r w:rsidRPr="0086219C">
        <w:rPr>
          <w:rFonts w:ascii="SimSun" w:eastAsia="SimSun" w:hAnsi="SimSun" w:hint="eastAsia"/>
        </w:rPr>
        <w:t>：国家富强、民族振兴、人民幸福（</w:t>
      </w:r>
      <w:r w:rsidRPr="0086219C">
        <w:rPr>
          <w:rFonts w:ascii="SimSun" w:eastAsia="SimSun" w:hAnsi="SimSun"/>
        </w:rPr>
        <w:t>P197）</w:t>
      </w:r>
    </w:p>
    <w:p w14:paraId="6FD6C681"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如何认识新时代建设中国特色社会主义的总任务？P195</w:t>
      </w:r>
    </w:p>
    <w:p w14:paraId="1D8A2FD0"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如何看待开启全面建设社会主义现代化强国的新征程？P203</w:t>
      </w:r>
    </w:p>
    <w:p w14:paraId="5958F63C" w14:textId="77777777"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如何把握新时代中国特色社会主义发展的战略安排？P202</w:t>
      </w:r>
    </w:p>
    <w:p w14:paraId="44EB3410" w14:textId="77777777" w:rsidR="0086219C" w:rsidRPr="0086219C" w:rsidRDefault="0086219C" w:rsidP="0086219C">
      <w:pPr>
        <w:rPr>
          <w:rFonts w:ascii="SimSun" w:eastAsia="SimSun" w:hAnsi="SimSun"/>
          <w:b/>
          <w:bCs/>
        </w:rPr>
      </w:pPr>
      <w:r w:rsidRPr="0086219C">
        <w:rPr>
          <w:rFonts w:ascii="SimSun" w:eastAsia="SimSun" w:hAnsi="SimSun" w:hint="eastAsia"/>
          <w:b/>
          <w:bCs/>
        </w:rPr>
        <w:t>第十章 “五位一体”总体布局</w:t>
      </w:r>
    </w:p>
    <w:p w14:paraId="0E39229B"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新时代如何推进现代化经济体系建设？P207</w:t>
      </w:r>
    </w:p>
    <w:p w14:paraId="40F15127"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如何正确理解党的领导、人民当家作主和依法治国的有机统一？P215</w:t>
      </w:r>
    </w:p>
    <w:p w14:paraId="04C30B88" w14:textId="77777777"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如何推动社会主义文化繁荣兴盛？P223</w:t>
      </w:r>
    </w:p>
    <w:p w14:paraId="499E0306" w14:textId="77777777" w:rsidR="0086219C" w:rsidRPr="0086219C" w:rsidRDefault="0086219C" w:rsidP="0086219C">
      <w:pPr>
        <w:rPr>
          <w:rFonts w:ascii="SimSun" w:eastAsia="SimSun" w:hAnsi="SimSun"/>
        </w:rPr>
      </w:pPr>
      <w:r w:rsidRPr="0086219C">
        <w:rPr>
          <w:rFonts w:ascii="SimSun" w:eastAsia="SimSun" w:hAnsi="SimSun" w:hint="eastAsia"/>
        </w:rPr>
        <w:lastRenderedPageBreak/>
        <w:t>4</w:t>
      </w:r>
      <w:r w:rsidRPr="0086219C">
        <w:rPr>
          <w:rFonts w:ascii="SimSun" w:eastAsia="SimSun" w:hAnsi="SimSun"/>
        </w:rPr>
        <w:t>.</w:t>
      </w:r>
      <w:r w:rsidRPr="0086219C">
        <w:rPr>
          <w:rFonts w:ascii="SimSun" w:eastAsia="SimSun" w:hAnsi="SimSun" w:hint="eastAsia"/>
        </w:rPr>
        <w:t>如何在发展中加强和改善民生？P231</w:t>
      </w:r>
    </w:p>
    <w:p w14:paraId="4DE6D3DF" w14:textId="77777777" w:rsidR="0086219C" w:rsidRPr="0086219C" w:rsidRDefault="0086219C" w:rsidP="0086219C">
      <w:pPr>
        <w:rPr>
          <w:rFonts w:ascii="SimSun" w:eastAsia="SimSun" w:hAnsi="SimSun"/>
        </w:rPr>
      </w:pPr>
      <w:r w:rsidRPr="0086219C">
        <w:rPr>
          <w:rFonts w:ascii="SimSun" w:eastAsia="SimSun" w:hAnsi="SimSun" w:hint="eastAsia"/>
        </w:rPr>
        <w:t>5</w:t>
      </w:r>
      <w:r w:rsidRPr="0086219C">
        <w:rPr>
          <w:rFonts w:ascii="SimSun" w:eastAsia="SimSun" w:hAnsi="SimSun"/>
        </w:rPr>
        <w:t>.</w:t>
      </w:r>
      <w:r w:rsidRPr="0086219C">
        <w:rPr>
          <w:rFonts w:ascii="SimSun" w:eastAsia="SimSun" w:hAnsi="SimSun" w:hint="eastAsia"/>
        </w:rPr>
        <w:t>如何建设美丽中国？P237</w:t>
      </w:r>
    </w:p>
    <w:p w14:paraId="2B5AF1EC" w14:textId="77777777" w:rsidR="0086219C" w:rsidRPr="0086219C" w:rsidRDefault="0086219C" w:rsidP="0086219C">
      <w:pPr>
        <w:rPr>
          <w:rFonts w:ascii="SimSun" w:eastAsia="SimSun" w:hAnsi="SimSun"/>
          <w:b/>
          <w:bCs/>
        </w:rPr>
      </w:pPr>
      <w:r w:rsidRPr="0086219C">
        <w:rPr>
          <w:rFonts w:ascii="SimSun" w:eastAsia="SimSun" w:hAnsi="SimSun" w:hint="eastAsia"/>
          <w:b/>
          <w:bCs/>
        </w:rPr>
        <w:t>第十一章 “四个全面”战略布局</w:t>
      </w:r>
    </w:p>
    <w:p w14:paraId="5AFFB164"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决胜全面建成小康社会提出了哪些新要求？P247</w:t>
      </w:r>
    </w:p>
    <w:p w14:paraId="1E452E2F"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如何理解全面深化改革的总目标？P251</w:t>
      </w:r>
    </w:p>
    <w:p w14:paraId="5F098748" w14:textId="77777777" w:rsidR="0086219C" w:rsidRPr="0086219C" w:rsidRDefault="0086219C" w:rsidP="0086219C">
      <w:pPr>
        <w:rPr>
          <w:rFonts w:ascii="SimSun" w:eastAsia="SimSun" w:hAnsi="SimSun"/>
        </w:rPr>
      </w:pPr>
      <w:r w:rsidRPr="0086219C">
        <w:rPr>
          <w:rFonts w:ascii="SimSun" w:eastAsia="SimSun" w:hAnsi="SimSun"/>
        </w:rPr>
        <w:t>4.</w:t>
      </w:r>
      <w:r w:rsidRPr="0086219C">
        <w:rPr>
          <w:rFonts w:ascii="SimSun" w:eastAsia="SimSun" w:hAnsi="SimSun" w:hint="eastAsia"/>
        </w:rPr>
        <w:t>如何理解新时代党的建设总要求？P260</w:t>
      </w:r>
    </w:p>
    <w:p w14:paraId="0B97B691" w14:textId="77777777" w:rsidR="0086219C" w:rsidRPr="0086219C" w:rsidRDefault="0086219C" w:rsidP="0086219C">
      <w:pPr>
        <w:rPr>
          <w:rFonts w:ascii="SimSun" w:eastAsia="SimSun" w:hAnsi="SimSun"/>
          <w:b/>
          <w:bCs/>
        </w:rPr>
      </w:pPr>
      <w:r w:rsidRPr="0086219C">
        <w:rPr>
          <w:rFonts w:ascii="SimSun" w:eastAsia="SimSun" w:hAnsi="SimSun" w:hint="eastAsia"/>
          <w:b/>
          <w:bCs/>
        </w:rPr>
        <w:t>第十二章 全面推进国防和军队现代化</w:t>
      </w:r>
    </w:p>
    <w:p w14:paraId="5643913F"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如何理解习近平强军思想的主要内容？P269</w:t>
      </w:r>
    </w:p>
    <w:p w14:paraId="7927FD0B"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谈谈你对“能战方能止战……”这一论断的认识。云P69</w:t>
      </w:r>
    </w:p>
    <w:p w14:paraId="0E238310" w14:textId="77777777"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如何坚持富国和强军相统一？云P69</w:t>
      </w:r>
    </w:p>
    <w:p w14:paraId="0367BE3B" w14:textId="77777777" w:rsidR="0086219C" w:rsidRPr="0086219C" w:rsidRDefault="0086219C" w:rsidP="0086219C">
      <w:pPr>
        <w:rPr>
          <w:rFonts w:ascii="SimSun" w:eastAsia="SimSun" w:hAnsi="SimSun"/>
          <w:b/>
          <w:bCs/>
        </w:rPr>
      </w:pPr>
      <w:r w:rsidRPr="0086219C">
        <w:rPr>
          <w:rFonts w:ascii="SimSun" w:eastAsia="SimSun" w:hAnsi="SimSun" w:hint="eastAsia"/>
          <w:b/>
          <w:bCs/>
        </w:rPr>
        <w:t>第十三章 中国特色大国外交</w:t>
      </w:r>
    </w:p>
    <w:p w14:paraId="3DF98080"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如何认识当今世界发展趋势？P282</w:t>
      </w:r>
    </w:p>
    <w:p w14:paraId="27C388A4"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如何推动建立以相互尊重、公平正义、合作共赢为核心的新型国际关系？P286</w:t>
      </w:r>
    </w:p>
    <w:p w14:paraId="135DC2C3" w14:textId="77777777"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如何理解人类命运共同体思想的科学内涵？P290</w:t>
      </w:r>
    </w:p>
    <w:p w14:paraId="0F057BC0" w14:textId="77777777" w:rsidR="0086219C" w:rsidRPr="0086219C" w:rsidRDefault="0086219C" w:rsidP="0086219C">
      <w:pPr>
        <w:rPr>
          <w:rFonts w:ascii="SimSun" w:eastAsia="SimSun" w:hAnsi="SimSun"/>
          <w:b/>
          <w:bCs/>
        </w:rPr>
      </w:pPr>
      <w:r w:rsidRPr="0086219C">
        <w:rPr>
          <w:rFonts w:ascii="SimSun" w:eastAsia="SimSun" w:hAnsi="SimSun" w:hint="eastAsia"/>
          <w:b/>
          <w:bCs/>
        </w:rPr>
        <w:t>第十四章 坚持和加强党的领导</w:t>
      </w:r>
    </w:p>
    <w:p w14:paraId="60691E1C" w14:textId="77777777" w:rsidR="0086219C" w:rsidRPr="0086219C" w:rsidRDefault="0086219C" w:rsidP="0086219C">
      <w:pPr>
        <w:rPr>
          <w:rFonts w:ascii="SimSun" w:eastAsia="SimSun" w:hAnsi="SimSun"/>
        </w:rPr>
      </w:pPr>
      <w:r w:rsidRPr="0086219C">
        <w:rPr>
          <w:rFonts w:ascii="SimSun" w:eastAsia="SimSun" w:hAnsi="SimSun" w:hint="eastAsia"/>
        </w:rPr>
        <w:t>1</w:t>
      </w:r>
      <w:r w:rsidRPr="0086219C">
        <w:rPr>
          <w:rFonts w:ascii="SimSun" w:eastAsia="SimSun" w:hAnsi="SimSun"/>
        </w:rPr>
        <w:t>.</w:t>
      </w:r>
      <w:r w:rsidRPr="0086219C">
        <w:rPr>
          <w:rFonts w:ascii="SimSun" w:eastAsia="SimSun" w:hAnsi="SimSun" w:hint="eastAsia"/>
        </w:rPr>
        <w:t>如何理解“中国共产党的领导是中国特色社会主义最本质的特征，是中国特色社会主义制度的最大优势”？P300</w:t>
      </w:r>
    </w:p>
    <w:p w14:paraId="3BB4FC34" w14:textId="77777777" w:rsidR="0086219C" w:rsidRPr="0086219C" w:rsidRDefault="0086219C" w:rsidP="0086219C">
      <w:pPr>
        <w:rPr>
          <w:rFonts w:ascii="SimSun" w:eastAsia="SimSun" w:hAnsi="SimSun"/>
        </w:rPr>
      </w:pPr>
      <w:r w:rsidRPr="0086219C">
        <w:rPr>
          <w:rFonts w:ascii="SimSun" w:eastAsia="SimSun" w:hAnsi="SimSun" w:hint="eastAsia"/>
        </w:rPr>
        <w:t>2</w:t>
      </w:r>
      <w:r w:rsidRPr="0086219C">
        <w:rPr>
          <w:rFonts w:ascii="SimSun" w:eastAsia="SimSun" w:hAnsi="SimSun"/>
        </w:rPr>
        <w:t>.</w:t>
      </w:r>
      <w:r w:rsidRPr="0086219C">
        <w:rPr>
          <w:rFonts w:ascii="SimSun" w:eastAsia="SimSun" w:hAnsi="SimSun" w:hint="eastAsia"/>
        </w:rPr>
        <w:t>如何理解党在新时代的历史使命？P301</w:t>
      </w:r>
    </w:p>
    <w:p w14:paraId="362D4569" w14:textId="3DF46F29" w:rsidR="0086219C" w:rsidRPr="0086219C" w:rsidRDefault="0086219C" w:rsidP="0086219C">
      <w:pPr>
        <w:rPr>
          <w:rFonts w:ascii="SimSun" w:eastAsia="SimSun" w:hAnsi="SimSun"/>
        </w:rPr>
      </w:pPr>
      <w:r w:rsidRPr="0086219C">
        <w:rPr>
          <w:rFonts w:ascii="SimSun" w:eastAsia="SimSun" w:hAnsi="SimSun" w:hint="eastAsia"/>
        </w:rPr>
        <w:t>3</w:t>
      </w:r>
      <w:r w:rsidRPr="0086219C">
        <w:rPr>
          <w:rFonts w:ascii="SimSun" w:eastAsia="SimSun" w:hAnsi="SimSun"/>
        </w:rPr>
        <w:t>.</w:t>
      </w:r>
      <w:r w:rsidRPr="0086219C">
        <w:rPr>
          <w:rFonts w:ascii="SimSun" w:eastAsia="SimSun" w:hAnsi="SimSun" w:hint="eastAsia"/>
        </w:rPr>
        <w:t>如何理解党是最高政治领导力量？P303</w:t>
      </w:r>
    </w:p>
    <w:p w14:paraId="4C063163" w14:textId="77777777" w:rsidR="00783852" w:rsidRPr="0086219C" w:rsidRDefault="00783852" w:rsidP="00783852">
      <w:pPr>
        <w:spacing w:line="360" w:lineRule="auto"/>
        <w:rPr>
          <w:rFonts w:ascii="SimSun" w:eastAsia="SimSun" w:hAnsi="SimSun" w:hint="eastAsia"/>
        </w:rPr>
      </w:pPr>
    </w:p>
    <w:p w14:paraId="1B21C038" w14:textId="77777777" w:rsidR="00783852" w:rsidRPr="0086219C" w:rsidRDefault="00783852" w:rsidP="00783852">
      <w:pPr>
        <w:rPr>
          <w:rFonts w:ascii="SimSun" w:eastAsia="SimSun" w:hAnsi="SimSun" w:hint="eastAsia"/>
        </w:rPr>
      </w:pPr>
    </w:p>
    <w:sectPr w:rsidR="00783852" w:rsidRPr="008621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52"/>
    <w:rsid w:val="00783852"/>
    <w:rsid w:val="0086219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F6C000"/>
  <w15:chartTrackingRefBased/>
  <w15:docId w15:val="{A029EAA1-9DD8-EE4C-9E13-D3BC38BE7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83852"/>
    <w:pPr>
      <w:widowControl w:val="0"/>
      <w:pBdr>
        <w:bottom w:val="single" w:sz="6" w:space="1" w:color="auto"/>
      </w:pBdr>
      <w:tabs>
        <w:tab w:val="center" w:pos="4153"/>
        <w:tab w:val="right" w:pos="8306"/>
      </w:tabs>
      <w:snapToGrid w:val="0"/>
      <w:jc w:val="center"/>
    </w:pPr>
    <w:rPr>
      <w:rFonts w:ascii="Times New Roman" w:eastAsia="SimSun" w:hAnsi="Times New Roman" w:cs="Times New Roman"/>
      <w:kern w:val="2"/>
      <w:sz w:val="18"/>
      <w:szCs w:val="18"/>
      <w:lang w:val="en-US"/>
    </w:rPr>
  </w:style>
  <w:style w:type="character" w:customStyle="1" w:styleId="HeaderChar">
    <w:name w:val="Header Char"/>
    <w:basedOn w:val="DefaultParagraphFont"/>
    <w:link w:val="Header"/>
    <w:rsid w:val="00783852"/>
    <w:rPr>
      <w:rFonts w:ascii="Times New Roman" w:eastAsia="SimSun" w:hAnsi="Times New Roman" w:cs="Times New Roman"/>
      <w:kern w:val="2"/>
      <w:sz w:val="18"/>
      <w:szCs w:val="18"/>
      <w:lang w:val="en-US"/>
    </w:rPr>
  </w:style>
  <w:style w:type="paragraph" w:styleId="NormalWeb">
    <w:name w:val="Normal (Web)"/>
    <w:basedOn w:val="Normal"/>
    <w:unhideWhenUsed/>
    <w:rsid w:val="00783852"/>
    <w:pPr>
      <w:spacing w:before="100" w:beforeAutospacing="1" w:after="100" w:afterAutospacing="1"/>
    </w:pPr>
    <w:rPr>
      <w:rFonts w:ascii="SimSun" w:eastAsia="SimSun" w:hAnsi="SimSun" w:cs="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2021-06-18T10:55:00Z</dcterms:created>
  <dcterms:modified xsi:type="dcterms:W3CDTF">2021-06-18T11:15:00Z</dcterms:modified>
</cp:coreProperties>
</file>