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D89D1" w14:textId="0F859CBE" w:rsidR="00744A9D" w:rsidRDefault="001E4D05" w:rsidP="00744A9D">
      <w:pPr>
        <w:jc w:val="center"/>
        <w:rPr>
          <w:b/>
          <w:bCs/>
          <w:sz w:val="40"/>
          <w:szCs w:val="40"/>
        </w:rPr>
      </w:pPr>
      <w:r w:rsidRPr="001E4D05">
        <w:rPr>
          <w:b/>
          <w:bCs/>
          <w:sz w:val="40"/>
          <w:szCs w:val="40"/>
        </w:rPr>
        <w:t>Eye de</w:t>
      </w:r>
      <w:r w:rsidR="00661075">
        <w:rPr>
          <w:b/>
          <w:bCs/>
          <w:sz w:val="40"/>
          <w:szCs w:val="40"/>
        </w:rPr>
        <w:t>tec</w:t>
      </w:r>
      <w:r w:rsidR="00EC605D">
        <w:rPr>
          <w:b/>
          <w:bCs/>
          <w:sz w:val="40"/>
          <w:szCs w:val="40"/>
        </w:rPr>
        <w:t>t</w:t>
      </w:r>
      <w:r w:rsidRPr="001E4D05">
        <w:rPr>
          <w:rFonts w:hint="eastAsia"/>
          <w:b/>
          <w:bCs/>
          <w:sz w:val="40"/>
          <w:szCs w:val="40"/>
        </w:rPr>
        <w:t>i</w:t>
      </w:r>
      <w:r w:rsidRPr="001E4D05">
        <w:rPr>
          <w:b/>
          <w:bCs/>
          <w:sz w:val="40"/>
          <w:szCs w:val="40"/>
        </w:rPr>
        <w:t xml:space="preserve">on using EEG signal: ensemble forest structure classifier </w:t>
      </w:r>
    </w:p>
    <w:p w14:paraId="2A6B70CB" w14:textId="76D2E433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13896B2C" w14:textId="19E1272A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6DA8483A" w14:textId="6BE7CE55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36E3770F" w14:textId="77777777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3666DB40" w14:textId="3F192247" w:rsidR="001E4D05" w:rsidRDefault="001E4D05" w:rsidP="00744A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Yao Zou</w:t>
      </w:r>
    </w:p>
    <w:p w14:paraId="4244CA98" w14:textId="4F5B4EBE" w:rsidR="001E4D05" w:rsidRDefault="001E4D05" w:rsidP="00744A9D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Zuchen</w:t>
      </w:r>
      <w:proofErr w:type="spellEnd"/>
      <w:r>
        <w:rPr>
          <w:b/>
          <w:bCs/>
          <w:sz w:val="40"/>
          <w:szCs w:val="40"/>
        </w:rPr>
        <w:t xml:space="preserve"> Zhang</w:t>
      </w:r>
    </w:p>
    <w:p w14:paraId="7CE8B61F" w14:textId="069FC112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39BE821E" w14:textId="485CAB81" w:rsidR="001E4D05" w:rsidRDefault="001E4D05" w:rsidP="00744A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Northeastern University</w:t>
      </w:r>
    </w:p>
    <w:p w14:paraId="262C5B0B" w14:textId="0EAD6D0C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2E3D13BE" w14:textId="782B2435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2A18EA55" w14:textId="18E29A12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483D5A30" w14:textId="74B9BF5F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14EF9AD9" w14:textId="471429B5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6B90EB67" w14:textId="31A3C8C7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735A4598" w14:textId="692CC71C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75DF76C7" w14:textId="18DCA8EE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64497705" w14:textId="7167DC5F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387E1562" w14:textId="58072798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2586C7A4" w14:textId="3EA594C0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71487019" w14:textId="030173EF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69C94D3F" w14:textId="6AA55748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64125D7D" w14:textId="2F9979AD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2DDD9F97" w14:textId="77777777" w:rsidR="001E4D05" w:rsidRDefault="001E4D05" w:rsidP="00744A9D">
      <w:pPr>
        <w:jc w:val="center"/>
        <w:rPr>
          <w:b/>
          <w:bCs/>
          <w:sz w:val="40"/>
          <w:szCs w:val="40"/>
        </w:rPr>
      </w:pPr>
    </w:p>
    <w:p w14:paraId="125AD183" w14:textId="77777777" w:rsidR="001E4D05" w:rsidRPr="001E4D05" w:rsidRDefault="001E4D05" w:rsidP="00744A9D">
      <w:pPr>
        <w:jc w:val="center"/>
        <w:rPr>
          <w:b/>
          <w:bCs/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eastAsia="zh-CN"/>
        </w:rPr>
        <w:id w:val="86225863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7ED25D1" w14:textId="690FAED5" w:rsidR="001E4D05" w:rsidRPr="001E4D05" w:rsidRDefault="001E4D05" w:rsidP="001E4D05">
          <w:pPr>
            <w:pStyle w:val="TOCHeading"/>
            <w:jc w:val="center"/>
            <w:rPr>
              <w:color w:val="000000" w:themeColor="text1"/>
            </w:rPr>
          </w:pPr>
          <w:r w:rsidRPr="001E4D05">
            <w:rPr>
              <w:color w:val="000000" w:themeColor="text1"/>
            </w:rPr>
            <w:t>Table of Contents</w:t>
          </w:r>
        </w:p>
        <w:p w14:paraId="5D233471" w14:textId="571C5DC9" w:rsidR="00DD754A" w:rsidRDefault="001E4D0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E4D05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1E4D05">
            <w:rPr>
              <w:rFonts w:asciiTheme="majorHAnsi" w:hAnsiTheme="majorHAnsi" w:cstheme="majorHAnsi"/>
            </w:rPr>
            <w:instrText xml:space="preserve"> TOC \o "1-3" \h \z \u </w:instrText>
          </w:r>
          <w:r w:rsidRPr="001E4D05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25620928" w:history="1">
            <w:r w:rsidR="00DD754A" w:rsidRPr="00374B20">
              <w:rPr>
                <w:rStyle w:val="Hyperlink"/>
                <w:noProof/>
              </w:rPr>
              <w:t>1 Introduction</w:t>
            </w:r>
            <w:r w:rsidR="00DD754A">
              <w:rPr>
                <w:noProof/>
                <w:webHidden/>
              </w:rPr>
              <w:tab/>
            </w:r>
            <w:r w:rsidR="00DD754A">
              <w:rPr>
                <w:noProof/>
                <w:webHidden/>
              </w:rPr>
              <w:fldChar w:fldCharType="begin"/>
            </w:r>
            <w:r w:rsidR="00DD754A">
              <w:rPr>
                <w:noProof/>
                <w:webHidden/>
              </w:rPr>
              <w:instrText xml:space="preserve"> PAGEREF _Toc25620928 \h </w:instrText>
            </w:r>
            <w:r w:rsidR="00DD754A">
              <w:rPr>
                <w:noProof/>
                <w:webHidden/>
              </w:rPr>
            </w:r>
            <w:r w:rsidR="00DD754A">
              <w:rPr>
                <w:noProof/>
                <w:webHidden/>
              </w:rPr>
              <w:fldChar w:fldCharType="separate"/>
            </w:r>
            <w:r w:rsidR="00DD754A">
              <w:rPr>
                <w:noProof/>
                <w:webHidden/>
              </w:rPr>
              <w:t>3</w:t>
            </w:r>
            <w:r w:rsidR="00DD754A">
              <w:rPr>
                <w:noProof/>
                <w:webHidden/>
              </w:rPr>
              <w:fldChar w:fldCharType="end"/>
            </w:r>
          </w:hyperlink>
        </w:p>
        <w:p w14:paraId="2A9FC8B1" w14:textId="47A808BD" w:rsidR="00DD754A" w:rsidRDefault="00DD754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20929" w:history="1">
            <w:r w:rsidRPr="00374B20">
              <w:rPr>
                <w:rStyle w:val="Hyperlink"/>
                <w:noProof/>
              </w:rPr>
              <w:t>2 Research design and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_Toc25620929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E885" w14:textId="686BD0BD" w:rsidR="00DD754A" w:rsidRDefault="00DD754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20930" w:history="1">
            <w:r w:rsidRPr="00374B2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2.1 Feature 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_Toc25620930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1553" w14:textId="57F89746" w:rsidR="00DD754A" w:rsidRDefault="00DD754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20931" w:history="1">
            <w:r w:rsidRPr="00374B2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2.2  Ensemble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_Toc25620931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F747" w14:textId="558B6E56" w:rsidR="00DD754A" w:rsidRDefault="00DD754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20932" w:history="1">
            <w:r w:rsidRPr="00374B20">
              <w:rPr>
                <w:rStyle w:val="Hyperlink"/>
                <w:noProof/>
              </w:rPr>
              <w:t>3 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_Toc25620932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4ED0" w14:textId="418DC978" w:rsidR="00DD754A" w:rsidRDefault="00DD754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20933" w:history="1">
            <w:r w:rsidRPr="00374B20">
              <w:rPr>
                <w:rStyle w:val="Hyperlink"/>
                <w:noProof/>
              </w:rPr>
              <w:t>4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_Toc25620933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9EF0" w14:textId="69544A3E" w:rsidR="001E4D05" w:rsidRDefault="001E4D05">
          <w:r w:rsidRPr="001E4D0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D956915" w14:textId="2A40311C" w:rsidR="001E4D05" w:rsidRDefault="001E4D05" w:rsidP="00744A9D">
      <w:pPr>
        <w:jc w:val="center"/>
      </w:pPr>
    </w:p>
    <w:p w14:paraId="7BA8BD0F" w14:textId="1369EA01" w:rsidR="001E4D05" w:rsidRDefault="001E4D05" w:rsidP="00744A9D">
      <w:pPr>
        <w:jc w:val="center"/>
      </w:pPr>
    </w:p>
    <w:p w14:paraId="6142DE16" w14:textId="2161E4E2" w:rsidR="001E4D05" w:rsidRDefault="001E4D05" w:rsidP="00744A9D">
      <w:pPr>
        <w:jc w:val="center"/>
      </w:pPr>
    </w:p>
    <w:p w14:paraId="4396874C" w14:textId="1C99D2BD" w:rsidR="001E4D05" w:rsidRDefault="001E4D05" w:rsidP="00744A9D">
      <w:pPr>
        <w:jc w:val="center"/>
      </w:pPr>
    </w:p>
    <w:p w14:paraId="5436681D" w14:textId="3A15652B" w:rsidR="001E4D05" w:rsidRDefault="001E4D05" w:rsidP="00744A9D">
      <w:pPr>
        <w:jc w:val="center"/>
      </w:pPr>
    </w:p>
    <w:p w14:paraId="61D70659" w14:textId="0537B4AD" w:rsidR="001E4D05" w:rsidRDefault="001E4D05" w:rsidP="00744A9D">
      <w:pPr>
        <w:jc w:val="center"/>
      </w:pPr>
    </w:p>
    <w:p w14:paraId="451AF1BE" w14:textId="0D9076F0" w:rsidR="001E4D05" w:rsidRDefault="001E4D05" w:rsidP="00744A9D">
      <w:pPr>
        <w:jc w:val="center"/>
      </w:pPr>
    </w:p>
    <w:p w14:paraId="7A2F97F2" w14:textId="18D36007" w:rsidR="001E4D05" w:rsidRDefault="001E4D05" w:rsidP="00744A9D">
      <w:pPr>
        <w:jc w:val="center"/>
      </w:pPr>
    </w:p>
    <w:p w14:paraId="0017BA8C" w14:textId="7B4D391C" w:rsidR="001E4D05" w:rsidRDefault="001E4D05" w:rsidP="00744A9D">
      <w:pPr>
        <w:jc w:val="center"/>
      </w:pPr>
    </w:p>
    <w:p w14:paraId="5C94EEDE" w14:textId="660E7EA4" w:rsidR="001E4D05" w:rsidRDefault="001E4D05" w:rsidP="00744A9D">
      <w:pPr>
        <w:jc w:val="center"/>
      </w:pPr>
    </w:p>
    <w:p w14:paraId="551D452D" w14:textId="42C214BF" w:rsidR="001E4D05" w:rsidRDefault="001E4D05" w:rsidP="00744A9D">
      <w:pPr>
        <w:jc w:val="center"/>
      </w:pPr>
    </w:p>
    <w:p w14:paraId="2AA2B882" w14:textId="2E3680F6" w:rsidR="001E4D05" w:rsidRDefault="001E4D05" w:rsidP="00744A9D">
      <w:pPr>
        <w:jc w:val="center"/>
      </w:pPr>
    </w:p>
    <w:p w14:paraId="7BFE20CD" w14:textId="7FD5EAE0" w:rsidR="001E4D05" w:rsidRDefault="001E4D05" w:rsidP="00744A9D">
      <w:pPr>
        <w:jc w:val="center"/>
      </w:pPr>
    </w:p>
    <w:p w14:paraId="4CA09287" w14:textId="1BB1C48C" w:rsidR="001E4D05" w:rsidRDefault="001E4D05" w:rsidP="00744A9D">
      <w:pPr>
        <w:jc w:val="center"/>
      </w:pPr>
    </w:p>
    <w:p w14:paraId="0DCDDF91" w14:textId="0EE03FC8" w:rsidR="001E4D05" w:rsidRDefault="001E4D05" w:rsidP="00744A9D">
      <w:pPr>
        <w:jc w:val="center"/>
      </w:pPr>
    </w:p>
    <w:p w14:paraId="4BFB9041" w14:textId="1C684A4F" w:rsidR="001E4D05" w:rsidRDefault="001E4D05" w:rsidP="00744A9D">
      <w:pPr>
        <w:jc w:val="center"/>
      </w:pPr>
    </w:p>
    <w:p w14:paraId="67F775FD" w14:textId="1FA98B0B" w:rsidR="001E4D05" w:rsidRDefault="001E4D05" w:rsidP="00744A9D">
      <w:pPr>
        <w:jc w:val="center"/>
      </w:pPr>
    </w:p>
    <w:p w14:paraId="4647EFC6" w14:textId="70236D05" w:rsidR="001E4D05" w:rsidRDefault="001E4D05" w:rsidP="00744A9D">
      <w:pPr>
        <w:jc w:val="center"/>
      </w:pPr>
    </w:p>
    <w:p w14:paraId="1A1A5C3E" w14:textId="73BA2D32" w:rsidR="001E4D05" w:rsidRDefault="001E4D05" w:rsidP="00744A9D">
      <w:pPr>
        <w:jc w:val="center"/>
      </w:pPr>
    </w:p>
    <w:p w14:paraId="4864DA70" w14:textId="7A19B8BF" w:rsidR="001E4D05" w:rsidRDefault="001E4D05" w:rsidP="00744A9D">
      <w:pPr>
        <w:jc w:val="center"/>
      </w:pPr>
    </w:p>
    <w:p w14:paraId="47D17292" w14:textId="2B2E8BF7" w:rsidR="001E4D05" w:rsidRDefault="001E4D05" w:rsidP="00744A9D">
      <w:pPr>
        <w:jc w:val="center"/>
      </w:pPr>
    </w:p>
    <w:p w14:paraId="33BC5441" w14:textId="376C53F2" w:rsidR="001E4D05" w:rsidRDefault="001E4D05" w:rsidP="00744A9D">
      <w:pPr>
        <w:jc w:val="center"/>
      </w:pPr>
    </w:p>
    <w:p w14:paraId="51DD3DEF" w14:textId="5828D8EB" w:rsidR="001E4D05" w:rsidRDefault="001E4D05" w:rsidP="00744A9D">
      <w:pPr>
        <w:jc w:val="center"/>
      </w:pPr>
    </w:p>
    <w:p w14:paraId="321688B0" w14:textId="743BE83C" w:rsidR="001E4D05" w:rsidRDefault="001E4D05" w:rsidP="00744A9D">
      <w:pPr>
        <w:jc w:val="center"/>
      </w:pPr>
    </w:p>
    <w:p w14:paraId="39492A34" w14:textId="1DB35E60" w:rsidR="001E4D05" w:rsidRDefault="001E4D05" w:rsidP="00744A9D">
      <w:pPr>
        <w:jc w:val="center"/>
      </w:pPr>
    </w:p>
    <w:p w14:paraId="053856CE" w14:textId="61D550EF" w:rsidR="001E4D05" w:rsidRDefault="001E4D05" w:rsidP="00744A9D">
      <w:pPr>
        <w:jc w:val="center"/>
      </w:pPr>
    </w:p>
    <w:p w14:paraId="4F8EC36E" w14:textId="39CA58A5" w:rsidR="001E4D05" w:rsidRDefault="001E4D05" w:rsidP="00744A9D">
      <w:pPr>
        <w:jc w:val="center"/>
      </w:pPr>
    </w:p>
    <w:p w14:paraId="22B787A9" w14:textId="4969FB81" w:rsidR="001E4D05" w:rsidRDefault="001E4D05" w:rsidP="00744A9D">
      <w:pPr>
        <w:jc w:val="center"/>
      </w:pPr>
    </w:p>
    <w:p w14:paraId="01E25F6E" w14:textId="3004FBC9" w:rsidR="001E4D05" w:rsidRDefault="001E4D05" w:rsidP="00744A9D">
      <w:pPr>
        <w:jc w:val="center"/>
      </w:pPr>
    </w:p>
    <w:p w14:paraId="4A3C0C6F" w14:textId="3BB738C3" w:rsidR="001E4D05" w:rsidRDefault="001E4D05" w:rsidP="00744A9D">
      <w:pPr>
        <w:jc w:val="center"/>
      </w:pPr>
    </w:p>
    <w:p w14:paraId="7F09541F" w14:textId="6166D3D6" w:rsidR="001E4D05" w:rsidRDefault="001E4D05" w:rsidP="00744A9D">
      <w:pPr>
        <w:jc w:val="center"/>
      </w:pPr>
    </w:p>
    <w:p w14:paraId="40D99893" w14:textId="699990CE" w:rsidR="001E4D05" w:rsidRDefault="001E4D05" w:rsidP="00744A9D">
      <w:pPr>
        <w:jc w:val="center"/>
      </w:pPr>
    </w:p>
    <w:p w14:paraId="43551ABC" w14:textId="77777777" w:rsidR="001E4D05" w:rsidRDefault="001E4D05" w:rsidP="00744A9D">
      <w:pPr>
        <w:jc w:val="center"/>
      </w:pPr>
    </w:p>
    <w:p w14:paraId="643A10BB" w14:textId="121D016B" w:rsidR="00744A9D" w:rsidRDefault="00FF233D" w:rsidP="001E4D05">
      <w:pPr>
        <w:pStyle w:val="Heading1"/>
      </w:pPr>
      <w:bookmarkStart w:id="0" w:name="_Toc25620928"/>
      <w:r>
        <w:lastRenderedPageBreak/>
        <w:t xml:space="preserve">1 </w:t>
      </w:r>
      <w:r w:rsidR="00744A9D">
        <w:t>Introduction</w:t>
      </w:r>
      <w:bookmarkEnd w:id="0"/>
    </w:p>
    <w:p w14:paraId="3138E49C" w14:textId="6F87A62E" w:rsidR="00F17674" w:rsidRDefault="00F17674" w:rsidP="00F1767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17674">
        <w:rPr>
          <w:rFonts w:ascii="Arial" w:hAnsi="Arial" w:cs="Arial"/>
          <w:sz w:val="21"/>
          <w:szCs w:val="21"/>
          <w:shd w:val="clear" w:color="auto" w:fill="FFFFFF"/>
        </w:rPr>
        <w:t>Eye state detection is the task of predicting the state of eye whether it is open or close</w:t>
      </w:r>
      <w:r w:rsidR="006E014D">
        <w:rPr>
          <w:rFonts w:ascii="Arial" w:hAnsi="Arial" w:cs="Arial"/>
          <w:sz w:val="21"/>
          <w:szCs w:val="21"/>
          <w:shd w:val="clear" w:color="auto" w:fill="FFFFFF"/>
        </w:rPr>
        <w:t xml:space="preserve">d, or simply called eye blink detection. </w:t>
      </w:r>
      <w:r w:rsidR="00A2512B">
        <w:rPr>
          <w:rFonts w:ascii="Arial" w:hAnsi="Arial" w:cs="Arial"/>
          <w:sz w:val="21"/>
          <w:szCs w:val="21"/>
          <w:shd w:val="clear" w:color="auto" w:fill="FFFFFF"/>
        </w:rPr>
        <w:t>T</w:t>
      </w:r>
      <w:r w:rsidR="00A2512B">
        <w:rPr>
          <w:rFonts w:ascii="Arial" w:hAnsi="Arial" w:cs="Arial" w:hint="eastAsia"/>
          <w:sz w:val="21"/>
          <w:szCs w:val="21"/>
          <w:shd w:val="clear" w:color="auto" w:fill="FFFFFF"/>
        </w:rPr>
        <w:t>hi</w:t>
      </w:r>
      <w:r w:rsidR="00A2512B">
        <w:rPr>
          <w:rFonts w:ascii="Arial" w:hAnsi="Arial" w:cs="Arial"/>
          <w:sz w:val="21"/>
          <w:szCs w:val="21"/>
          <w:shd w:val="clear" w:color="auto" w:fill="FFFFFF"/>
        </w:rPr>
        <w:t xml:space="preserve">s detection has been 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widely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2512B">
        <w:rPr>
          <w:rFonts w:ascii="Arial" w:hAnsi="Arial" w:cs="Arial"/>
          <w:sz w:val="21"/>
          <w:szCs w:val="21"/>
          <w:shd w:val="clear" w:color="auto" w:fill="FFFFFF"/>
        </w:rPr>
        <w:t>used</w:t>
      </w:r>
      <w:r w:rsidR="005903A6">
        <w:rPr>
          <w:rFonts w:ascii="Arial" w:hAnsi="Arial" w:cs="Arial"/>
          <w:sz w:val="21"/>
          <w:szCs w:val="21"/>
          <w:shd w:val="clear" w:color="auto" w:fill="FFFFFF"/>
        </w:rPr>
        <w:t>, for instance, eye blink is a direct signal to monitor driver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’s</w:t>
      </w:r>
      <w:r w:rsidR="005903A6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5903A6">
        <w:rPr>
          <w:rFonts w:ascii="Arial" w:hAnsi="Arial" w:cs="Arial"/>
          <w:sz w:val="21"/>
          <w:szCs w:val="21"/>
          <w:shd w:val="clear" w:color="auto" w:fill="FFFFFF"/>
        </w:rPr>
        <w:t>fatigue and drowsiness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 xml:space="preserve">in autonomous driving 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instrText xml:space="preserve"> REF _Ref25617828 \r \h </w:instrText>
      </w:r>
      <w:r w:rsidR="005F73C4">
        <w:rPr>
          <w:rFonts w:ascii="Arial" w:hAnsi="Arial" w:cs="Arial"/>
          <w:sz w:val="21"/>
          <w:szCs w:val="21"/>
          <w:shd w:val="clear" w:color="auto" w:fill="FFFFFF"/>
        </w:rPr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t>[1]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5903A6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as well as</w:t>
      </w:r>
      <w:r w:rsidR="005903A6">
        <w:rPr>
          <w:rFonts w:ascii="Arial" w:hAnsi="Arial" w:cs="Arial"/>
          <w:sz w:val="21"/>
          <w:szCs w:val="21"/>
          <w:shd w:val="clear" w:color="auto" w:fill="FFFFFF"/>
        </w:rPr>
        <w:t xml:space="preserve"> to help person impaired in movement capability to </w:t>
      </w:r>
      <w:r w:rsidR="004C174F">
        <w:rPr>
          <w:rFonts w:ascii="Arial" w:hAnsi="Arial" w:cs="Arial"/>
          <w:sz w:val="21"/>
          <w:szCs w:val="21"/>
          <w:shd w:val="clear" w:color="auto" w:fill="FFFFFF"/>
        </w:rPr>
        <w:t>make</w:t>
      </w:r>
      <w:r w:rsidR="005903A6">
        <w:rPr>
          <w:rFonts w:ascii="Arial" w:hAnsi="Arial" w:cs="Arial"/>
          <w:sz w:val="21"/>
          <w:szCs w:val="21"/>
          <w:shd w:val="clear" w:color="auto" w:fill="FFFFFF"/>
        </w:rPr>
        <w:t xml:space="preserve"> some deci</w:t>
      </w:r>
      <w:r w:rsidR="004C174F">
        <w:rPr>
          <w:rFonts w:ascii="Arial" w:hAnsi="Arial" w:cs="Arial"/>
          <w:sz w:val="21"/>
          <w:szCs w:val="21"/>
          <w:shd w:val="clear" w:color="auto" w:fill="FFFFFF"/>
        </w:rPr>
        <w:t>si</w:t>
      </w:r>
      <w:r w:rsidR="005903A6">
        <w:rPr>
          <w:rFonts w:ascii="Arial" w:hAnsi="Arial" w:cs="Arial"/>
          <w:sz w:val="21"/>
          <w:szCs w:val="21"/>
          <w:shd w:val="clear" w:color="auto" w:fill="FFFFFF"/>
        </w:rPr>
        <w:t>on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5903A6">
        <w:rPr>
          <w:rFonts w:ascii="Arial" w:hAnsi="Arial" w:cs="Arial"/>
          <w:sz w:val="21"/>
          <w:szCs w:val="21"/>
          <w:shd w:val="clear" w:color="auto" w:fill="FFFFFF"/>
        </w:rPr>
        <w:t xml:space="preserve"> and</w:t>
      </w:r>
      <w:r w:rsidR="004C174F">
        <w:rPr>
          <w:rFonts w:ascii="Arial" w:hAnsi="Arial" w:cs="Arial"/>
          <w:sz w:val="21"/>
          <w:szCs w:val="21"/>
          <w:shd w:val="clear" w:color="auto" w:fill="FFFFFF"/>
        </w:rPr>
        <w:t xml:space="preserve"> communicate with the world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in medical assistance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instrText xml:space="preserve"> REF _Ref25617850 \r \h </w:instrText>
      </w:r>
      <w:r w:rsidR="005F73C4">
        <w:rPr>
          <w:rFonts w:ascii="Arial" w:hAnsi="Arial" w:cs="Arial"/>
          <w:sz w:val="21"/>
          <w:szCs w:val="21"/>
          <w:shd w:val="clear" w:color="auto" w:fill="FFFFFF"/>
        </w:rPr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t>[2]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4C174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83601CA" w14:textId="4AEF96AC" w:rsidR="004C174F" w:rsidRDefault="004C174F" w:rsidP="00F17674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380C567" w14:textId="2FCC1691" w:rsidR="00AE47BC" w:rsidRDefault="004C174F" w:rsidP="00AE47BC">
      <w:pPr>
        <w:pStyle w:val="u-mb-2"/>
        <w:shd w:val="clear" w:color="auto" w:fill="FCFCFC"/>
        <w:spacing w:before="0" w:beforeAutospacing="0"/>
        <w:textAlignment w:val="center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Usually there are two main methods for eye blink detection. The first is vision-based method, which integrate computer vision and machine learning techniques. 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 xml:space="preserve">A large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mount of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research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have been conducted 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in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this area</w:t>
      </w:r>
      <w:r w:rsidR="0029573F"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>.</w:t>
      </w:r>
      <w:r w:rsidR="0029573F">
        <w:rPr>
          <w:rFonts w:ascii="Microsoft YaHei" w:eastAsia="Microsoft YaHei" w:hAnsi="Microsoft YaHei" w:cs="Microsoft YaHei"/>
          <w:sz w:val="21"/>
          <w:szCs w:val="21"/>
          <w:shd w:val="clear" w:color="auto" w:fill="FFFFFF"/>
        </w:rPr>
        <w:t xml:space="preserve"> </w:t>
      </w:r>
      <w:r w:rsidRPr="00AE47BC">
        <w:rPr>
          <w:rFonts w:ascii="Arial" w:hAnsi="Arial" w:cs="Arial"/>
          <w:sz w:val="21"/>
          <w:szCs w:val="21"/>
          <w:shd w:val="clear" w:color="auto" w:fill="FFFFFF"/>
        </w:rPr>
        <w:t>Talal Bin Noman</w:t>
      </w:r>
      <w:r w:rsidRPr="004C174F">
        <w:rPr>
          <w:rFonts w:ascii="Arial" w:hAnsi="Arial" w:cs="Arial"/>
          <w:sz w:val="21"/>
          <w:szCs w:val="21"/>
          <w:shd w:val="clear" w:color="auto" w:fill="FFFFFF"/>
        </w:rPr>
        <w:t xml:space="preserve"> et al (2018) 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instrText xml:space="preserve"> REF _Ref25617931 \r \h </w:instrText>
      </w:r>
      <w:r w:rsidR="005F73C4">
        <w:rPr>
          <w:rFonts w:ascii="Arial" w:hAnsi="Arial" w:cs="Arial"/>
          <w:sz w:val="21"/>
          <w:szCs w:val="21"/>
          <w:shd w:val="clear" w:color="auto" w:fill="FFFFFF"/>
        </w:rPr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t>[3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t>]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Pr="004C174F">
        <w:rPr>
          <w:rFonts w:ascii="Arial" w:hAnsi="Arial" w:cs="Arial"/>
          <w:sz w:val="21"/>
          <w:szCs w:val="21"/>
          <w:shd w:val="clear" w:color="auto" w:fill="FFFFFF"/>
        </w:rPr>
        <w:t xml:space="preserve">devised a </w:t>
      </w:r>
      <w:r w:rsidRPr="004C174F">
        <w:rPr>
          <w:rFonts w:ascii="Arial" w:hAnsi="Arial" w:cs="Arial" w:hint="eastAsia"/>
          <w:sz w:val="21"/>
          <w:szCs w:val="21"/>
          <w:shd w:val="clear" w:color="auto" w:fill="FFFFFF"/>
        </w:rPr>
        <w:t>M</w:t>
      </w:r>
      <w:r w:rsidRPr="004C174F">
        <w:rPr>
          <w:rFonts w:ascii="Arial" w:hAnsi="Arial" w:cs="Arial"/>
          <w:sz w:val="21"/>
          <w:szCs w:val="21"/>
          <w:shd w:val="clear" w:color="auto" w:fill="FFFFFF"/>
        </w:rPr>
        <w:t xml:space="preserve">obile-based blink detection system on Android Platform by using both </w:t>
      </w:r>
      <w:proofErr w:type="spellStart"/>
      <w:r w:rsidRPr="004C174F">
        <w:rPr>
          <w:rFonts w:ascii="Arial" w:hAnsi="Arial" w:cs="Arial"/>
          <w:sz w:val="21"/>
          <w:szCs w:val="21"/>
          <w:shd w:val="clear" w:color="auto" w:fill="FFFFFF"/>
        </w:rPr>
        <w:t>haar</w:t>
      </w:r>
      <w:proofErr w:type="spellEnd"/>
      <w:r w:rsidRPr="004C174F">
        <w:rPr>
          <w:rFonts w:ascii="Arial" w:hAnsi="Arial" w:cs="Arial"/>
          <w:sz w:val="21"/>
          <w:szCs w:val="21"/>
          <w:shd w:val="clear" w:color="auto" w:fill="FFFFFF"/>
        </w:rPr>
        <w:t xml:space="preserve"> classifier and Normalized Summation of Square of Difference template-matching method</w:t>
      </w:r>
      <w:r w:rsidR="00AE47BC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>Nassr</w:t>
      </w:r>
      <w:proofErr w:type="spellEnd"/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>Alsaeedi</w:t>
      </w:r>
      <w:proofErr w:type="spellEnd"/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>* et al(2019)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instrText xml:space="preserve"> REF _Ref25617828 \r \h </w:instrText>
      </w:r>
      <w:r w:rsidR="005F73C4">
        <w:rPr>
          <w:rFonts w:ascii="Arial" w:hAnsi="Arial" w:cs="Arial"/>
          <w:sz w:val="21"/>
          <w:szCs w:val="21"/>
          <w:shd w:val="clear" w:color="auto" w:fill="FFFFFF"/>
        </w:rPr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t>[1]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 xml:space="preserve"> achieve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d</w:t>
      </w:r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 xml:space="preserve"> real-time eye blink detection by analyzing  eyeblink phases, Aleksandra </w:t>
      </w:r>
      <w:proofErr w:type="spellStart"/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>Królak</w:t>
      </w:r>
      <w:proofErr w:type="spellEnd"/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 xml:space="preserve"> et al (2012) 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instrText xml:space="preserve"> REF _Ref25617850 \r \h </w:instrText>
      </w:r>
      <w:r w:rsidR="005F73C4">
        <w:rPr>
          <w:rFonts w:ascii="Arial" w:hAnsi="Arial" w:cs="Arial"/>
          <w:sz w:val="21"/>
          <w:szCs w:val="21"/>
          <w:shd w:val="clear" w:color="auto" w:fill="FFFFFF"/>
        </w:rPr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t>[2]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>estimate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d</w:t>
      </w:r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 xml:space="preserve"> eyeblink using IR spectrum of eye image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However,</w:t>
      </w:r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 xml:space="preserve"> vision-based method still encounters many problems, such as </w:t>
      </w:r>
      <w:proofErr w:type="gramStart"/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>eas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ily</w:t>
      </w:r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>-effected</w:t>
      </w:r>
      <w:proofErr w:type="gramEnd"/>
      <w:r w:rsidR="00AE47BC" w:rsidRPr="00AE47BC">
        <w:rPr>
          <w:rFonts w:ascii="Arial" w:hAnsi="Arial" w:cs="Arial"/>
          <w:sz w:val="21"/>
          <w:szCs w:val="21"/>
          <w:shd w:val="clear" w:color="auto" w:fill="FFFFFF"/>
        </w:rPr>
        <w:t xml:space="preserve"> by illumination, image scale, glasses etc.</w:t>
      </w:r>
    </w:p>
    <w:p w14:paraId="4E9F3DB2" w14:textId="77783D0F" w:rsidR="00695C6F" w:rsidRDefault="00AE47BC" w:rsidP="006F02F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Another way to estimate eye blink is </w:t>
      </w:r>
      <w:r w:rsidR="00695C6F">
        <w:rPr>
          <w:rFonts w:ascii="Arial" w:hAnsi="Arial" w:cs="Arial"/>
          <w:sz w:val="21"/>
          <w:szCs w:val="21"/>
          <w:shd w:val="clear" w:color="auto" w:fill="FFFFFF"/>
        </w:rPr>
        <w:t xml:space="preserve">using brain activity signals by the mean of electroencephalography (EEG) measures, even this method has been implemented for decades, there still has much studies needed to be explored. </w:t>
      </w:r>
      <w:r w:rsidR="00695C6F" w:rsidRPr="000B3270">
        <w:rPr>
          <w:rFonts w:ascii="Arial" w:hAnsi="Arial" w:cs="Arial"/>
          <w:sz w:val="21"/>
          <w:szCs w:val="21"/>
          <w:shd w:val="clear" w:color="auto" w:fill="FFFFFF"/>
        </w:rPr>
        <w:t>S. </w:t>
      </w:r>
      <w:proofErr w:type="spellStart"/>
      <w:r w:rsidR="00695C6F" w:rsidRPr="000B3270">
        <w:rPr>
          <w:rFonts w:ascii="Arial" w:hAnsi="Arial" w:cs="Arial"/>
          <w:sz w:val="21"/>
          <w:szCs w:val="21"/>
          <w:shd w:val="clear" w:color="auto" w:fill="FFFFFF"/>
        </w:rPr>
        <w:t>Rihana</w:t>
      </w:r>
      <w:proofErr w:type="spellEnd"/>
      <w:r w:rsidR="00695C6F" w:rsidRPr="000B3270"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gramStart"/>
      <w:r w:rsidR="00695C6F" w:rsidRPr="000B3270">
        <w:rPr>
          <w:rFonts w:ascii="Arial" w:hAnsi="Arial" w:cs="Arial"/>
          <w:sz w:val="21"/>
          <w:szCs w:val="21"/>
          <w:shd w:val="clear" w:color="auto" w:fill="FFFFFF"/>
        </w:rPr>
        <w:t>al(</w:t>
      </w:r>
      <w:proofErr w:type="gramEnd"/>
      <w:r w:rsidR="000B3270" w:rsidRPr="000B3270">
        <w:rPr>
          <w:rFonts w:ascii="Arial" w:hAnsi="Arial" w:cs="Arial"/>
          <w:sz w:val="21"/>
          <w:szCs w:val="21"/>
          <w:shd w:val="clear" w:color="auto" w:fill="FFFFFF"/>
        </w:rPr>
        <w:t>2013)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instrText xml:space="preserve"> REF _Ref25618051 \r \h </w:instrText>
      </w:r>
      <w:r w:rsidR="005F73C4">
        <w:rPr>
          <w:rFonts w:ascii="Arial" w:hAnsi="Arial" w:cs="Arial"/>
          <w:sz w:val="21"/>
          <w:szCs w:val="21"/>
          <w:shd w:val="clear" w:color="auto" w:fill="FFFFFF"/>
        </w:rPr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t>[4]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0B3270" w:rsidRPr="000B3270">
        <w:rPr>
          <w:rFonts w:ascii="Arial" w:hAnsi="Arial" w:cs="Arial"/>
          <w:sz w:val="21"/>
          <w:szCs w:val="21"/>
          <w:shd w:val="clear" w:color="auto" w:fill="FFFFFF"/>
        </w:rPr>
        <w:t xml:space="preserve"> implement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ed</w:t>
      </w:r>
      <w:r w:rsidR="000B3270" w:rsidRPr="000B3270">
        <w:rPr>
          <w:rFonts w:ascii="Arial" w:hAnsi="Arial" w:cs="Arial"/>
          <w:sz w:val="21"/>
          <w:szCs w:val="21"/>
          <w:shd w:val="clear" w:color="auto" w:fill="FFFFFF"/>
        </w:rPr>
        <w:t xml:space="preserve"> a probabilistic neural network to accomplish binary classification for eye blink. Rajesh </w:t>
      </w:r>
      <w:proofErr w:type="spellStart"/>
      <w:r w:rsidR="000B3270" w:rsidRPr="000B3270">
        <w:rPr>
          <w:rFonts w:ascii="Arial" w:hAnsi="Arial" w:cs="Arial"/>
          <w:sz w:val="21"/>
          <w:szCs w:val="21"/>
          <w:shd w:val="clear" w:color="auto" w:fill="FFFFFF"/>
        </w:rPr>
        <w:t>Kanna</w:t>
      </w:r>
      <w:proofErr w:type="spellEnd"/>
      <w:r w:rsidR="000B3270" w:rsidRPr="000B3270">
        <w:rPr>
          <w:rFonts w:ascii="Arial" w:hAnsi="Arial" w:cs="Arial"/>
          <w:sz w:val="21"/>
          <w:szCs w:val="21"/>
          <w:shd w:val="clear" w:color="auto" w:fill="FFFFFF"/>
        </w:rPr>
        <w:t>. K</w:t>
      </w:r>
      <w:r w:rsidR="000B3270">
        <w:rPr>
          <w:rFonts w:ascii="Arial" w:hAnsi="Arial" w:cs="Arial"/>
          <w:sz w:val="21"/>
          <w:szCs w:val="21"/>
          <w:shd w:val="clear" w:color="auto" w:fill="FFFFFF"/>
        </w:rPr>
        <w:t xml:space="preserve"> et </w:t>
      </w:r>
      <w:proofErr w:type="gramStart"/>
      <w:r w:rsidR="000B3270">
        <w:rPr>
          <w:rFonts w:ascii="Arial" w:hAnsi="Arial" w:cs="Arial"/>
          <w:sz w:val="21"/>
          <w:szCs w:val="21"/>
          <w:shd w:val="clear" w:color="auto" w:fill="FFFFFF"/>
        </w:rPr>
        <w:t>al</w:t>
      </w:r>
      <w:r w:rsidR="006F02F9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="006F02F9">
        <w:rPr>
          <w:rFonts w:ascii="Arial" w:hAnsi="Arial" w:cs="Arial"/>
          <w:sz w:val="21"/>
          <w:szCs w:val="21"/>
          <w:shd w:val="clear" w:color="auto" w:fill="FFFFFF"/>
        </w:rPr>
        <w:t xml:space="preserve">2015) 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instrText xml:space="preserve"> REF _Ref25618065 \r \h </w:instrText>
      </w:r>
      <w:r w:rsidR="005F73C4">
        <w:rPr>
          <w:rFonts w:ascii="Arial" w:hAnsi="Arial" w:cs="Arial"/>
          <w:sz w:val="21"/>
          <w:szCs w:val="21"/>
          <w:shd w:val="clear" w:color="auto" w:fill="FFFFFF"/>
        </w:rPr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t>[5]</w:t>
      </w:r>
      <w:r w:rsidR="005F73C4"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6F02F9">
        <w:rPr>
          <w:rFonts w:ascii="Arial" w:hAnsi="Arial" w:cs="Arial"/>
          <w:sz w:val="21"/>
          <w:szCs w:val="21"/>
          <w:shd w:val="clear" w:color="auto" w:fill="FFFFFF"/>
        </w:rPr>
        <w:t>design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ed</w:t>
      </w:r>
      <w:r w:rsidR="006F02F9">
        <w:rPr>
          <w:rFonts w:ascii="Arial" w:hAnsi="Arial" w:cs="Arial"/>
          <w:sz w:val="21"/>
          <w:szCs w:val="21"/>
          <w:shd w:val="clear" w:color="auto" w:fill="FFFFFF"/>
        </w:rPr>
        <w:t xml:space="preserve"> a decision tree with </w:t>
      </w:r>
      <w:r w:rsidR="006F02F9">
        <w:rPr>
          <w:rFonts w:ascii="Arial" w:hAnsi="Arial" w:cs="Arial" w:hint="eastAsia"/>
          <w:sz w:val="21"/>
          <w:szCs w:val="21"/>
          <w:shd w:val="clear" w:color="auto" w:fill="FFFFFF"/>
        </w:rPr>
        <w:t>C</w:t>
      </w:r>
      <w:r w:rsidR="006F02F9">
        <w:rPr>
          <w:rFonts w:ascii="Arial" w:hAnsi="Arial" w:cs="Arial"/>
          <w:sz w:val="21"/>
          <w:szCs w:val="21"/>
          <w:shd w:val="clear" w:color="auto" w:fill="FFFFFF"/>
        </w:rPr>
        <w:t xml:space="preserve">4.5 algorithm to estimate eye states. </w:t>
      </w:r>
      <w:r w:rsidR="006F02F9" w:rsidRPr="006F02F9">
        <w:rPr>
          <w:rFonts w:ascii="Arial" w:hAnsi="Arial" w:cs="Arial"/>
          <w:sz w:val="21"/>
          <w:szCs w:val="21"/>
          <w:shd w:val="clear" w:color="auto" w:fill="FFFFFF"/>
        </w:rPr>
        <w:t>Ali Al-</w:t>
      </w:r>
      <w:proofErr w:type="spellStart"/>
      <w:proofErr w:type="gramStart"/>
      <w:r w:rsidR="006F02F9" w:rsidRPr="006F02F9">
        <w:rPr>
          <w:rFonts w:ascii="Arial" w:hAnsi="Arial" w:cs="Arial"/>
          <w:sz w:val="21"/>
          <w:szCs w:val="21"/>
          <w:shd w:val="clear" w:color="auto" w:fill="FFFFFF"/>
        </w:rPr>
        <w:t>Taei</w:t>
      </w:r>
      <w:proofErr w:type="spellEnd"/>
      <w:r w:rsidR="006F02F9" w:rsidRPr="006F02F9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="006F02F9" w:rsidRPr="006F02F9">
        <w:rPr>
          <w:rFonts w:ascii="Arial" w:hAnsi="Arial" w:cs="Arial"/>
          <w:sz w:val="21"/>
          <w:szCs w:val="21"/>
          <w:shd w:val="clear" w:color="auto" w:fill="FFFFFF"/>
        </w:rPr>
        <w:t xml:space="preserve">2017) </w:t>
      </w:r>
      <w:r w:rsidR="001E4D05"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="001E4D05">
        <w:rPr>
          <w:rFonts w:ascii="Arial" w:hAnsi="Arial" w:cs="Arial"/>
          <w:sz w:val="21"/>
          <w:szCs w:val="21"/>
          <w:shd w:val="clear" w:color="auto" w:fill="FFFFFF"/>
        </w:rPr>
        <w:instrText xml:space="preserve"> REF _Ref25618065 \r \h </w:instrText>
      </w:r>
      <w:r w:rsidR="001E4D05">
        <w:rPr>
          <w:rFonts w:ascii="Arial" w:hAnsi="Arial" w:cs="Arial"/>
          <w:sz w:val="21"/>
          <w:szCs w:val="21"/>
          <w:shd w:val="clear" w:color="auto" w:fill="FFFFFF"/>
        </w:rPr>
      </w:r>
      <w:r w:rsidR="001E4D05"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="001E4D05">
        <w:rPr>
          <w:rFonts w:ascii="Arial" w:hAnsi="Arial" w:cs="Arial"/>
          <w:sz w:val="21"/>
          <w:szCs w:val="21"/>
          <w:shd w:val="clear" w:color="auto" w:fill="FFFFFF"/>
        </w:rPr>
        <w:t>[6]</w:t>
      </w:r>
      <w:r w:rsidR="001E4D05"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6F02F9" w:rsidRPr="006F02F9">
        <w:rPr>
          <w:rFonts w:ascii="Arial" w:hAnsi="Arial" w:cs="Arial"/>
          <w:sz w:val="21"/>
          <w:szCs w:val="21"/>
          <w:shd w:val="clear" w:color="auto" w:fill="FFFFFF"/>
        </w:rPr>
        <w:t>devise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>d</w:t>
      </w:r>
      <w:r w:rsidR="006F02F9" w:rsidRPr="006F02F9">
        <w:rPr>
          <w:rFonts w:ascii="Arial" w:hAnsi="Arial" w:cs="Arial"/>
          <w:sz w:val="21"/>
          <w:szCs w:val="21"/>
          <w:shd w:val="clear" w:color="auto" w:fill="FFFFFF"/>
        </w:rPr>
        <w:t xml:space="preserve"> an ens</w:t>
      </w:r>
      <w:r w:rsidR="00CB38A3">
        <w:rPr>
          <w:rFonts w:ascii="Arial" w:hAnsi="Arial" w:cs="Arial"/>
          <w:sz w:val="21"/>
          <w:szCs w:val="21"/>
          <w:shd w:val="clear" w:color="auto" w:fill="FFFFFF"/>
        </w:rPr>
        <w:t>e</w:t>
      </w:r>
      <w:r w:rsidR="006F02F9" w:rsidRPr="006F02F9">
        <w:rPr>
          <w:rFonts w:ascii="Arial" w:hAnsi="Arial" w:cs="Arial"/>
          <w:sz w:val="21"/>
          <w:szCs w:val="21"/>
          <w:shd w:val="clear" w:color="auto" w:fill="FFFFFF"/>
        </w:rPr>
        <w:t xml:space="preserve">mble classifier to predict the state of eyes. </w:t>
      </w:r>
      <w:r w:rsidR="006F02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4EB35E83" w14:textId="523DAD31" w:rsidR="006F02F9" w:rsidRDefault="006F02F9" w:rsidP="006F02F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32A1655" w14:textId="147F7116" w:rsidR="006F02F9" w:rsidRPr="006F02F9" w:rsidRDefault="006F02F9" w:rsidP="006F02F9">
      <w:r>
        <w:rPr>
          <w:rFonts w:ascii="Arial" w:hAnsi="Arial" w:cs="Arial"/>
          <w:sz w:val="21"/>
          <w:szCs w:val="21"/>
          <w:shd w:val="clear" w:color="auto" w:fill="FFFFFF"/>
        </w:rPr>
        <w:t>In this paper, we will introduce a forest structure to tackle this classification problem,</w:t>
      </w:r>
      <w:r w:rsidR="00FF6F6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29573F">
        <w:rPr>
          <w:rFonts w:ascii="Arial" w:hAnsi="Arial" w:cs="Arial"/>
          <w:sz w:val="21"/>
          <w:szCs w:val="21"/>
          <w:shd w:val="clear" w:color="auto" w:fill="FFFFFF"/>
        </w:rPr>
        <w:t xml:space="preserve">which </w:t>
      </w:r>
      <w:proofErr w:type="spellStart"/>
      <w:r w:rsidR="0029573F">
        <w:rPr>
          <w:rFonts w:ascii="Arial" w:hAnsi="Arial" w:cs="Arial"/>
          <w:sz w:val="21"/>
          <w:szCs w:val="21"/>
          <w:shd w:val="clear" w:color="auto" w:fill="FFFFFF"/>
        </w:rPr>
        <w:t xml:space="preserve">is </w:t>
      </w:r>
      <w:r w:rsidR="00FF6F66">
        <w:rPr>
          <w:rFonts w:ascii="Arial" w:hAnsi="Arial" w:cs="Arial"/>
          <w:sz w:val="21"/>
          <w:szCs w:val="21"/>
          <w:shd w:val="clear" w:color="auto" w:fill="FFFFFF"/>
        </w:rPr>
        <w:t>no</w:t>
      </w:r>
      <w:proofErr w:type="spellEnd"/>
      <w:r w:rsidR="00FF6F66">
        <w:rPr>
          <w:rFonts w:ascii="Arial" w:hAnsi="Arial" w:cs="Arial"/>
          <w:sz w:val="21"/>
          <w:szCs w:val="21"/>
          <w:shd w:val="clear" w:color="auto" w:fill="FFFFFF"/>
        </w:rPr>
        <w:t>t much like a normal ens</w:t>
      </w:r>
      <w:r w:rsidR="00CB38A3">
        <w:rPr>
          <w:rFonts w:ascii="Arial" w:hAnsi="Arial" w:cs="Arial"/>
          <w:sz w:val="21"/>
          <w:szCs w:val="21"/>
          <w:shd w:val="clear" w:color="auto" w:fill="FFFFFF"/>
        </w:rPr>
        <w:t>e</w:t>
      </w:r>
      <w:r w:rsidR="00FF6F66">
        <w:rPr>
          <w:rFonts w:ascii="Arial" w:hAnsi="Arial" w:cs="Arial"/>
          <w:sz w:val="21"/>
          <w:szCs w:val="21"/>
          <w:shd w:val="clear" w:color="auto" w:fill="FFFFFF"/>
        </w:rPr>
        <w:t xml:space="preserve">mble decision tree structure, we will devise a new feature extractor to form the training dataset.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B38A3">
        <w:rPr>
          <w:rFonts w:ascii="Arial" w:hAnsi="Arial" w:cs="Arial" w:hint="eastAsia"/>
          <w:sz w:val="21"/>
          <w:szCs w:val="21"/>
          <w:shd w:val="clear" w:color="auto" w:fill="FFFFFF"/>
        </w:rPr>
        <w:t>T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sz w:val="21"/>
          <w:szCs w:val="21"/>
          <w:shd w:val="clear" w:color="auto" w:fill="FFFFFF"/>
        </w:rPr>
        <w:t>e training and test</w:t>
      </w:r>
      <w:r w:rsidR="00CB38A3">
        <w:rPr>
          <w:rFonts w:ascii="Arial" w:hAnsi="Arial" w:cs="Arial"/>
          <w:sz w:val="21"/>
          <w:szCs w:val="21"/>
          <w:shd w:val="clear" w:color="auto" w:fill="FFFFFF"/>
        </w:rPr>
        <w:t>ing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data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suppo</w:t>
      </w:r>
      <w:r w:rsidR="00CB38A3">
        <w:rPr>
          <w:rFonts w:ascii="Arial" w:hAnsi="Arial" w:cs="Arial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ted by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Rösler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Suendermann</w:t>
      </w:r>
      <w:proofErr w:type="spellEnd"/>
      <w:r w:rsidR="001E4D05"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="001E4D05">
        <w:rPr>
          <w:rFonts w:ascii="Arial" w:hAnsi="Arial" w:cs="Arial"/>
          <w:sz w:val="21"/>
          <w:szCs w:val="21"/>
          <w:shd w:val="clear" w:color="auto" w:fill="FFFFFF"/>
        </w:rPr>
        <w:instrText xml:space="preserve"> REF _Ref25618214 \r \h </w:instrText>
      </w:r>
      <w:r w:rsidR="001E4D05">
        <w:rPr>
          <w:rFonts w:ascii="Arial" w:hAnsi="Arial" w:cs="Arial"/>
          <w:sz w:val="21"/>
          <w:szCs w:val="21"/>
          <w:shd w:val="clear" w:color="auto" w:fill="FFFFFF"/>
        </w:rPr>
      </w:r>
      <w:r w:rsidR="001E4D05"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="001E4D05">
        <w:rPr>
          <w:rFonts w:ascii="Arial" w:hAnsi="Arial" w:cs="Arial"/>
          <w:sz w:val="21"/>
          <w:szCs w:val="21"/>
          <w:shd w:val="clear" w:color="auto" w:fill="FFFFFF"/>
        </w:rPr>
        <w:t>[7]</w:t>
      </w:r>
      <w:r w:rsidR="001E4D05"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which has been published on Kaggle. </w:t>
      </w:r>
    </w:p>
    <w:p w14:paraId="7D0AD4DA" w14:textId="4532F15B" w:rsidR="00AE47BC" w:rsidRDefault="00AE47BC" w:rsidP="00AE47BC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rFonts w:ascii="Source Sans Pro" w:hAnsi="Source Sans Pro"/>
          <w:color w:val="333333"/>
          <w:sz w:val="21"/>
          <w:szCs w:val="21"/>
        </w:rPr>
      </w:pPr>
    </w:p>
    <w:p w14:paraId="4E621AD5" w14:textId="25694635" w:rsidR="00FF6F66" w:rsidRPr="001E4D05" w:rsidRDefault="00FF233D" w:rsidP="001E4D05">
      <w:pPr>
        <w:pStyle w:val="Heading1"/>
      </w:pPr>
      <w:bookmarkStart w:id="1" w:name="_Toc25620929"/>
      <w:r w:rsidRPr="001E4D05">
        <w:t xml:space="preserve">2 </w:t>
      </w:r>
      <w:r w:rsidR="00FF6F66" w:rsidRPr="001E4D05">
        <w:t>Rese</w:t>
      </w:r>
      <w:r w:rsidRPr="001E4D05">
        <w:t>a</w:t>
      </w:r>
      <w:r w:rsidR="00FF6F66" w:rsidRPr="001E4D05">
        <w:t>rch design and method</w:t>
      </w:r>
      <w:bookmarkEnd w:id="1"/>
    </w:p>
    <w:p w14:paraId="1BF78187" w14:textId="2D1E07B7" w:rsidR="00FF6F66" w:rsidRPr="001E4D05" w:rsidRDefault="00FF233D" w:rsidP="001E4D05">
      <w:pPr>
        <w:pStyle w:val="u-mb-2"/>
        <w:shd w:val="clear" w:color="auto" w:fill="FCFCFC"/>
        <w:spacing w:before="0" w:beforeAutospacing="0"/>
        <w:textAlignment w:val="center"/>
        <w:outlineLvl w:val="1"/>
        <w:rPr>
          <w:rFonts w:ascii="Arial" w:hAnsi="Arial" w:cs="Arial"/>
          <w:b/>
          <w:bCs/>
          <w:shd w:val="clear" w:color="auto" w:fill="FFFFFF"/>
        </w:rPr>
      </w:pPr>
      <w:bookmarkStart w:id="2" w:name="_Toc25620930"/>
      <w:r w:rsidRPr="001E4D05">
        <w:rPr>
          <w:rFonts w:ascii="Arial" w:hAnsi="Arial" w:cs="Arial"/>
          <w:b/>
          <w:bCs/>
          <w:shd w:val="clear" w:color="auto" w:fill="FFFFFF"/>
        </w:rPr>
        <w:t xml:space="preserve">2.1 </w:t>
      </w:r>
      <w:r w:rsidR="00FF6F66" w:rsidRPr="001E4D05">
        <w:rPr>
          <w:rFonts w:ascii="Arial" w:hAnsi="Arial" w:cs="Arial"/>
          <w:b/>
          <w:bCs/>
          <w:shd w:val="clear" w:color="auto" w:fill="FFFFFF"/>
        </w:rPr>
        <w:t>Feature extractor</w:t>
      </w:r>
      <w:bookmarkEnd w:id="2"/>
    </w:p>
    <w:p w14:paraId="3A898D57" w14:textId="6281C32F" w:rsidR="00FF6F66" w:rsidRPr="00D7093B" w:rsidRDefault="00FF6F66" w:rsidP="00FF6F66">
      <w:pPr>
        <w:pStyle w:val="u-mb-2"/>
        <w:shd w:val="clear" w:color="auto" w:fill="FCFCFC"/>
        <w:spacing w:before="0" w:beforeAutospacing="0"/>
        <w:textAlignment w:val="center"/>
        <w:rPr>
          <w:rFonts w:ascii="Arial" w:hAnsi="Arial" w:cs="Arial"/>
          <w:shd w:val="clear" w:color="auto" w:fill="FFFFFF"/>
        </w:rPr>
      </w:pPr>
      <w:r w:rsidRPr="00D7093B">
        <w:rPr>
          <w:rFonts w:ascii="Arial" w:hAnsi="Arial" w:cs="Arial"/>
          <w:shd w:val="clear" w:color="auto" w:fill="FFFFFF"/>
        </w:rPr>
        <w:t>Usually EEG signal comes from several sensor</w:t>
      </w:r>
      <w:r w:rsidR="0029573F">
        <w:rPr>
          <w:rFonts w:ascii="Arial" w:hAnsi="Arial" w:cs="Arial"/>
          <w:shd w:val="clear" w:color="auto" w:fill="FFFFFF"/>
        </w:rPr>
        <w:t>s</w:t>
      </w:r>
      <w:r w:rsidRPr="00D7093B">
        <w:rPr>
          <w:rFonts w:ascii="Arial" w:hAnsi="Arial" w:cs="Arial"/>
          <w:shd w:val="clear" w:color="auto" w:fill="FFFFFF"/>
        </w:rPr>
        <w:t xml:space="preserve"> on the brain</w:t>
      </w:r>
      <w:r w:rsidR="0029573F">
        <w:rPr>
          <w:rFonts w:ascii="Arial" w:hAnsi="Arial" w:cs="Arial"/>
          <w:shd w:val="clear" w:color="auto" w:fill="FFFFFF"/>
        </w:rPr>
        <w:t>.</w:t>
      </w:r>
      <w:r w:rsidRPr="00D7093B">
        <w:rPr>
          <w:rFonts w:ascii="Arial" w:hAnsi="Arial" w:cs="Arial"/>
          <w:shd w:val="clear" w:color="auto" w:fill="FFFFFF"/>
        </w:rPr>
        <w:t xml:space="preserve"> </w:t>
      </w:r>
      <w:r w:rsidR="0029573F">
        <w:rPr>
          <w:rFonts w:ascii="Arial" w:hAnsi="Arial" w:cs="Arial"/>
          <w:shd w:val="clear" w:color="auto" w:fill="FFFFFF"/>
        </w:rPr>
        <w:t>D</w:t>
      </w:r>
      <w:r w:rsidRPr="00D7093B">
        <w:rPr>
          <w:rFonts w:ascii="Arial" w:hAnsi="Arial" w:cs="Arial" w:hint="eastAsia"/>
          <w:shd w:val="clear" w:color="auto" w:fill="FFFFFF"/>
        </w:rPr>
        <w:t>i</w:t>
      </w:r>
      <w:r w:rsidRPr="00D7093B">
        <w:rPr>
          <w:rFonts w:ascii="Arial" w:hAnsi="Arial" w:cs="Arial"/>
          <w:shd w:val="clear" w:color="auto" w:fill="FFFFFF"/>
        </w:rPr>
        <w:t>rectly using all the data maybe not the best way for training process</w:t>
      </w:r>
      <w:r w:rsidR="0029573F">
        <w:rPr>
          <w:rFonts w:ascii="Arial" w:hAnsi="Arial" w:cs="Arial"/>
          <w:shd w:val="clear" w:color="auto" w:fill="FFFFFF"/>
        </w:rPr>
        <w:t>, b</w:t>
      </w:r>
      <w:r w:rsidRPr="00D7093B">
        <w:rPr>
          <w:rFonts w:ascii="Arial" w:hAnsi="Arial" w:cs="Arial"/>
          <w:shd w:val="clear" w:color="auto" w:fill="FFFFFF"/>
        </w:rPr>
        <w:t>ecause the eye blink behavior is not much related to all EEG signals</w:t>
      </w:r>
      <w:r w:rsidR="0029573F">
        <w:rPr>
          <w:rFonts w:ascii="Arial" w:hAnsi="Arial" w:cs="Arial"/>
          <w:shd w:val="clear" w:color="auto" w:fill="FFFFFF"/>
        </w:rPr>
        <w:t>. In order</w:t>
      </w:r>
      <w:r w:rsidRPr="00D7093B">
        <w:rPr>
          <w:rFonts w:ascii="Arial" w:hAnsi="Arial" w:cs="Arial"/>
          <w:shd w:val="clear" w:color="auto" w:fill="FFFFFF"/>
        </w:rPr>
        <w:t xml:space="preserve"> to diminish effect on training process of useless data, we will separate the EEG signal into different part</w:t>
      </w:r>
      <w:r w:rsidR="0029573F">
        <w:rPr>
          <w:rFonts w:ascii="Arial" w:hAnsi="Arial" w:cs="Arial"/>
          <w:shd w:val="clear" w:color="auto" w:fill="FFFFFF"/>
        </w:rPr>
        <w:t>s</w:t>
      </w:r>
      <w:r w:rsidRPr="00D7093B">
        <w:rPr>
          <w:rFonts w:ascii="Arial" w:hAnsi="Arial" w:cs="Arial"/>
          <w:shd w:val="clear" w:color="auto" w:fill="FFFFFF"/>
        </w:rPr>
        <w:t xml:space="preserve"> as the training feature, using a slide window to </w:t>
      </w:r>
      <w:r w:rsidR="00757837" w:rsidRPr="00D7093B">
        <w:rPr>
          <w:rFonts w:ascii="Arial" w:hAnsi="Arial" w:cs="Arial"/>
          <w:shd w:val="clear" w:color="auto" w:fill="FFFFFF"/>
        </w:rPr>
        <w:t xml:space="preserve">form a spatial relationship between the sensor, as </w:t>
      </w:r>
      <w:r w:rsidR="0029573F">
        <w:rPr>
          <w:rFonts w:ascii="Arial" w:hAnsi="Arial" w:cs="Arial"/>
          <w:shd w:val="clear" w:color="auto" w:fill="FFFFFF"/>
        </w:rPr>
        <w:t xml:space="preserve">illustrated in </w:t>
      </w:r>
      <w:r w:rsidR="00757837" w:rsidRPr="00D7093B">
        <w:rPr>
          <w:rFonts w:ascii="Arial" w:hAnsi="Arial" w:cs="Arial"/>
          <w:shd w:val="clear" w:color="auto" w:fill="FFFFFF"/>
        </w:rPr>
        <w:t>figure1, sliding window will scan all the original measurement</w:t>
      </w:r>
      <w:r w:rsidR="0029573F">
        <w:rPr>
          <w:rFonts w:ascii="Arial" w:hAnsi="Arial" w:cs="Arial"/>
          <w:shd w:val="clear" w:color="auto" w:fill="FFFFFF"/>
        </w:rPr>
        <w:t>s</w:t>
      </w:r>
      <w:r w:rsidR="00757837" w:rsidRPr="00D7093B">
        <w:rPr>
          <w:rFonts w:ascii="Arial" w:hAnsi="Arial" w:cs="Arial"/>
          <w:shd w:val="clear" w:color="auto" w:fill="FFFFFF"/>
        </w:rPr>
        <w:t xml:space="preserve"> and then to generate several </w:t>
      </w:r>
      <w:r w:rsidR="00FB10C0" w:rsidRPr="00D7093B">
        <w:rPr>
          <w:rFonts w:ascii="Arial" w:hAnsi="Arial" w:cs="Arial"/>
          <w:shd w:val="clear" w:color="auto" w:fill="FFFFFF"/>
        </w:rPr>
        <w:t xml:space="preserve">sequences of new </w:t>
      </w:r>
      <w:r w:rsidR="00757837" w:rsidRPr="00D7093B">
        <w:rPr>
          <w:rFonts w:ascii="Arial" w:hAnsi="Arial" w:cs="Arial"/>
          <w:shd w:val="clear" w:color="auto" w:fill="FFFFFF"/>
        </w:rPr>
        <w:t>feature for the training process.</w:t>
      </w:r>
    </w:p>
    <w:p w14:paraId="752A6C82" w14:textId="3B0A925A" w:rsidR="00757837" w:rsidRPr="00D7093B" w:rsidRDefault="00CB38A3" w:rsidP="00CB38A3">
      <w:pPr>
        <w:pStyle w:val="u-mb-2"/>
        <w:shd w:val="clear" w:color="auto" w:fill="FCFCFC"/>
        <w:spacing w:before="0" w:beforeAutospacing="0"/>
        <w:jc w:val="center"/>
        <w:textAlignment w:val="center"/>
        <w:rPr>
          <w:rFonts w:ascii="Arial" w:hAnsi="Arial" w:cs="Arial"/>
          <w:shd w:val="clear" w:color="auto" w:fill="FFFFFF"/>
        </w:rPr>
      </w:pPr>
      <w:r w:rsidRPr="00D7093B">
        <w:rPr>
          <w:rFonts w:ascii="Arial" w:hAnsi="Arial" w:cs="Arial" w:hint="eastAsia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5486F670" wp14:editId="1EFDFD6B">
            <wp:extent cx="2377440" cy="1114806"/>
            <wp:effectExtent l="0" t="0" r="0" b="317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1-25 at 10.52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89" cy="11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5752" w14:textId="53692BF0" w:rsidR="00CB38A3" w:rsidRPr="00D7093B" w:rsidRDefault="00CB38A3" w:rsidP="00CB38A3">
      <w:pPr>
        <w:pStyle w:val="u-mb-2"/>
        <w:shd w:val="clear" w:color="auto" w:fill="FCFCFC"/>
        <w:spacing w:before="0" w:beforeAutospacing="0"/>
        <w:jc w:val="center"/>
        <w:textAlignment w:val="center"/>
        <w:rPr>
          <w:rFonts w:ascii="Arial" w:hAnsi="Arial" w:cs="Arial"/>
          <w:shd w:val="clear" w:color="auto" w:fill="FFFFFF"/>
        </w:rPr>
      </w:pPr>
      <w:r w:rsidRPr="00D7093B">
        <w:rPr>
          <w:rFonts w:ascii="Arial" w:hAnsi="Arial" w:cs="Arial"/>
          <w:shd w:val="clear" w:color="auto" w:fill="FFFFFF"/>
        </w:rPr>
        <w:t>Figure 1 illustrates the feature exaction process</w:t>
      </w:r>
    </w:p>
    <w:p w14:paraId="04C77739" w14:textId="082625A8" w:rsidR="00CB38A3" w:rsidRPr="001E4D05" w:rsidRDefault="00CB38A3" w:rsidP="001E4D05">
      <w:pPr>
        <w:pStyle w:val="u-mb-2"/>
        <w:shd w:val="clear" w:color="auto" w:fill="FCFCFC"/>
        <w:spacing w:before="0" w:beforeAutospacing="0"/>
        <w:textAlignment w:val="center"/>
        <w:outlineLvl w:val="1"/>
        <w:rPr>
          <w:rFonts w:ascii="Arial" w:hAnsi="Arial" w:cs="Arial"/>
          <w:b/>
          <w:bCs/>
          <w:shd w:val="clear" w:color="auto" w:fill="FFFFFF"/>
        </w:rPr>
      </w:pPr>
      <w:bookmarkStart w:id="3" w:name="_Toc25620931"/>
      <w:proofErr w:type="gramStart"/>
      <w:r w:rsidRPr="001E4D05">
        <w:rPr>
          <w:rFonts w:ascii="Arial" w:hAnsi="Arial" w:cs="Arial"/>
          <w:b/>
          <w:bCs/>
          <w:shd w:val="clear" w:color="auto" w:fill="FFFFFF"/>
        </w:rPr>
        <w:t>2</w:t>
      </w:r>
      <w:r w:rsidR="00FF233D" w:rsidRPr="001E4D05">
        <w:rPr>
          <w:rFonts w:ascii="Arial" w:hAnsi="Arial" w:cs="Arial"/>
          <w:b/>
          <w:bCs/>
          <w:shd w:val="clear" w:color="auto" w:fill="FFFFFF"/>
        </w:rPr>
        <w:t xml:space="preserve">.2 </w:t>
      </w:r>
      <w:r w:rsidRPr="001E4D05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29573F">
        <w:rPr>
          <w:rFonts w:ascii="Arial" w:hAnsi="Arial" w:cs="Arial"/>
          <w:b/>
          <w:bCs/>
          <w:shd w:val="clear" w:color="auto" w:fill="FFFFFF"/>
        </w:rPr>
        <w:t>E</w:t>
      </w:r>
      <w:r w:rsidRPr="001E4D05">
        <w:rPr>
          <w:rFonts w:ascii="Arial" w:hAnsi="Arial" w:cs="Arial"/>
          <w:b/>
          <w:bCs/>
          <w:shd w:val="clear" w:color="auto" w:fill="FFFFFF"/>
        </w:rPr>
        <w:t>nsemble</w:t>
      </w:r>
      <w:proofErr w:type="gramEnd"/>
      <w:r w:rsidRPr="001E4D05">
        <w:rPr>
          <w:rFonts w:ascii="Arial" w:hAnsi="Arial" w:cs="Arial"/>
          <w:b/>
          <w:bCs/>
          <w:shd w:val="clear" w:color="auto" w:fill="FFFFFF"/>
        </w:rPr>
        <w:t xml:space="preserve"> forest</w:t>
      </w:r>
      <w:bookmarkEnd w:id="3"/>
      <w:r w:rsidRPr="001E4D05">
        <w:rPr>
          <w:rFonts w:ascii="Arial" w:hAnsi="Arial" w:cs="Arial"/>
          <w:b/>
          <w:bCs/>
          <w:shd w:val="clear" w:color="auto" w:fill="FFFFFF"/>
        </w:rPr>
        <w:t xml:space="preserve"> </w:t>
      </w:r>
    </w:p>
    <w:p w14:paraId="768E47B0" w14:textId="4163DA07" w:rsidR="00CB38A3" w:rsidRPr="00D7093B" w:rsidRDefault="00CB38A3" w:rsidP="00CB38A3">
      <w:pPr>
        <w:pStyle w:val="u-mb-2"/>
        <w:shd w:val="clear" w:color="auto" w:fill="FCFCFC"/>
        <w:spacing w:before="0" w:beforeAutospacing="0"/>
        <w:textAlignment w:val="center"/>
        <w:rPr>
          <w:rFonts w:ascii="Arial" w:hAnsi="Arial" w:cs="Arial"/>
          <w:shd w:val="clear" w:color="auto" w:fill="FFFFFF"/>
        </w:rPr>
      </w:pPr>
      <w:r w:rsidRPr="00D7093B">
        <w:rPr>
          <w:rFonts w:ascii="Arial" w:hAnsi="Arial" w:cs="Arial"/>
          <w:shd w:val="clear" w:color="auto" w:fill="FFFFFF"/>
        </w:rPr>
        <w:t xml:space="preserve">After the feature exaction, every new sequence feature will be trained using a single decision tree, and finally all the single tree will form a forest structure. Here because we can define different size of the sliding window, then we can generate </w:t>
      </w:r>
      <w:r w:rsidR="00FF233D" w:rsidRPr="00D7093B">
        <w:rPr>
          <w:rFonts w:ascii="Arial" w:hAnsi="Arial" w:cs="Arial"/>
          <w:shd w:val="clear" w:color="auto" w:fill="FFFFFF"/>
        </w:rPr>
        <w:t>different type</w:t>
      </w:r>
      <w:r w:rsidR="0029573F">
        <w:rPr>
          <w:rFonts w:ascii="Arial" w:hAnsi="Arial" w:cs="Arial"/>
          <w:shd w:val="clear" w:color="auto" w:fill="FFFFFF"/>
        </w:rPr>
        <w:t>s</w:t>
      </w:r>
      <w:r w:rsidR="00FF233D" w:rsidRPr="00D7093B">
        <w:rPr>
          <w:rFonts w:ascii="Arial" w:hAnsi="Arial" w:cs="Arial"/>
          <w:shd w:val="clear" w:color="auto" w:fill="FFFFFF"/>
        </w:rPr>
        <w:t xml:space="preserve"> of forest</w:t>
      </w:r>
      <w:r w:rsidR="0029573F">
        <w:rPr>
          <w:rFonts w:ascii="Arial" w:hAnsi="Arial" w:cs="Arial"/>
          <w:shd w:val="clear" w:color="auto" w:fill="FFFFFF"/>
        </w:rPr>
        <w:t>s</w:t>
      </w:r>
      <w:r w:rsidR="00FF233D" w:rsidRPr="00D7093B">
        <w:rPr>
          <w:rFonts w:ascii="Arial" w:hAnsi="Arial" w:cs="Arial"/>
          <w:shd w:val="clear" w:color="auto" w:fill="FFFFFF"/>
        </w:rPr>
        <w:t>, this diversity is very important to ensemble algorithm. Figure 2 illustrates the algorithm structure.</w:t>
      </w:r>
    </w:p>
    <w:p w14:paraId="71F8F3C4" w14:textId="40881A85" w:rsidR="00FF233D" w:rsidRPr="00D7093B" w:rsidRDefault="00FF233D" w:rsidP="00FF233D">
      <w:pPr>
        <w:pStyle w:val="u-mb-2"/>
        <w:shd w:val="clear" w:color="auto" w:fill="FCFCFC"/>
        <w:spacing w:before="0" w:beforeAutospacing="0"/>
        <w:jc w:val="center"/>
        <w:textAlignment w:val="center"/>
        <w:rPr>
          <w:rFonts w:ascii="Arial" w:hAnsi="Arial" w:cs="Arial"/>
          <w:shd w:val="clear" w:color="auto" w:fill="FFFFFF"/>
        </w:rPr>
      </w:pPr>
      <w:r w:rsidRPr="00D7093B">
        <w:rPr>
          <w:rFonts w:ascii="Arial" w:hAnsi="Arial" w:cs="Arial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0C5896AA" wp14:editId="17E82961">
            <wp:extent cx="3038622" cy="1928356"/>
            <wp:effectExtent l="0" t="0" r="0" b="2540"/>
            <wp:docPr id="16" name="Picture 1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1-25 at 11.12.4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586" cy="19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0325" w14:textId="25C0E1BB" w:rsidR="00FF233D" w:rsidRPr="00D7093B" w:rsidRDefault="00FF233D" w:rsidP="00FF233D">
      <w:pPr>
        <w:pStyle w:val="u-mb-2"/>
        <w:shd w:val="clear" w:color="auto" w:fill="FCFCFC"/>
        <w:spacing w:before="0" w:beforeAutospacing="0"/>
        <w:jc w:val="center"/>
        <w:textAlignment w:val="center"/>
        <w:rPr>
          <w:rFonts w:ascii="Arial" w:hAnsi="Arial" w:cs="Arial"/>
          <w:shd w:val="clear" w:color="auto" w:fill="FFFFFF"/>
        </w:rPr>
      </w:pPr>
      <w:r w:rsidRPr="00D7093B">
        <w:rPr>
          <w:rFonts w:ascii="Arial" w:hAnsi="Arial" w:cs="Arial"/>
          <w:shd w:val="clear" w:color="auto" w:fill="FFFFFF"/>
        </w:rPr>
        <w:t>Figure 2 illustrates ensemble forest structure</w:t>
      </w:r>
    </w:p>
    <w:p w14:paraId="73A09414" w14:textId="77777777" w:rsidR="00FF233D" w:rsidRPr="00D7093B" w:rsidRDefault="00FF233D" w:rsidP="00FF233D">
      <w:pPr>
        <w:pStyle w:val="u-mb-2"/>
        <w:shd w:val="clear" w:color="auto" w:fill="FCFCFC"/>
        <w:spacing w:before="0" w:beforeAutospacing="0"/>
        <w:textAlignment w:val="center"/>
        <w:rPr>
          <w:rFonts w:ascii="Arial" w:hAnsi="Arial" w:cs="Arial"/>
          <w:shd w:val="clear" w:color="auto" w:fill="FFFFFF"/>
        </w:rPr>
      </w:pPr>
    </w:p>
    <w:p w14:paraId="3EE0E448" w14:textId="353112F0" w:rsidR="00FF233D" w:rsidRPr="001E4D05" w:rsidRDefault="00FF233D" w:rsidP="001E4D05">
      <w:pPr>
        <w:pStyle w:val="Heading1"/>
      </w:pPr>
      <w:bookmarkStart w:id="4" w:name="_Toc25620932"/>
      <w:r w:rsidRPr="001E4D05">
        <w:t xml:space="preserve">3 </w:t>
      </w:r>
      <w:r w:rsidR="0029573F">
        <w:t>E</w:t>
      </w:r>
      <w:r w:rsidRPr="001E4D05">
        <w:t>xpected results</w:t>
      </w:r>
      <w:bookmarkEnd w:id="4"/>
    </w:p>
    <w:p w14:paraId="38A888A4" w14:textId="44BB45B1" w:rsidR="00EC365C" w:rsidRPr="00D7093B" w:rsidRDefault="00EC365C" w:rsidP="00FF233D">
      <w:pPr>
        <w:pStyle w:val="u-mb-2"/>
        <w:shd w:val="clear" w:color="auto" w:fill="FCFCFC"/>
        <w:spacing w:before="0" w:beforeAutospacing="0"/>
        <w:textAlignment w:val="center"/>
        <w:rPr>
          <w:rFonts w:ascii="Arial" w:hAnsi="Arial" w:cs="Arial"/>
          <w:shd w:val="clear" w:color="auto" w:fill="FFFFFF"/>
        </w:rPr>
      </w:pPr>
      <w:r w:rsidRPr="00D7093B">
        <w:rPr>
          <w:rFonts w:ascii="Arial" w:hAnsi="Arial" w:cs="Arial"/>
          <w:shd w:val="clear" w:color="auto" w:fill="FFFFFF"/>
        </w:rPr>
        <w:t xml:space="preserve">By using this </w:t>
      </w:r>
      <w:proofErr w:type="gramStart"/>
      <w:r w:rsidRPr="00D7093B">
        <w:rPr>
          <w:rFonts w:ascii="Arial" w:hAnsi="Arial" w:cs="Arial"/>
          <w:shd w:val="clear" w:color="auto" w:fill="FFFFFF"/>
        </w:rPr>
        <w:t>methods</w:t>
      </w:r>
      <w:proofErr w:type="gramEnd"/>
      <w:r w:rsidRPr="00D7093B">
        <w:rPr>
          <w:rFonts w:ascii="Arial" w:hAnsi="Arial" w:cs="Arial"/>
          <w:shd w:val="clear" w:color="auto" w:fill="FFFFFF"/>
        </w:rPr>
        <w:t xml:space="preserve"> we hope the new ensemble forest structure can perform best among all the tested method, which means a lowest error rate of the testing data. </w:t>
      </w:r>
    </w:p>
    <w:p w14:paraId="5F6D7ABB" w14:textId="060A3333" w:rsidR="00EC365C" w:rsidRPr="00D7093B" w:rsidRDefault="00EC365C" w:rsidP="00FF233D">
      <w:pPr>
        <w:pStyle w:val="u-mb-2"/>
        <w:shd w:val="clear" w:color="auto" w:fill="FCFCFC"/>
        <w:spacing w:before="0" w:beforeAutospacing="0"/>
        <w:textAlignment w:val="center"/>
        <w:rPr>
          <w:rFonts w:ascii="Arial" w:hAnsi="Arial" w:cs="Arial"/>
          <w:shd w:val="clear" w:color="auto" w:fill="FFFFFF"/>
        </w:rPr>
      </w:pPr>
    </w:p>
    <w:p w14:paraId="505AE825" w14:textId="38794E26" w:rsidR="00EC365C" w:rsidRPr="001E4D05" w:rsidRDefault="00EC365C" w:rsidP="001E4D05">
      <w:pPr>
        <w:pStyle w:val="Heading1"/>
      </w:pPr>
      <w:bookmarkStart w:id="5" w:name="_Toc25620933"/>
      <w:r w:rsidRPr="001E4D05">
        <w:t xml:space="preserve">4 </w:t>
      </w:r>
      <w:r w:rsidR="0029573F">
        <w:t>R</w:t>
      </w:r>
      <w:bookmarkStart w:id="6" w:name="_GoBack"/>
      <w:bookmarkEnd w:id="6"/>
      <w:r w:rsidRPr="001E4D05">
        <w:t>eference</w:t>
      </w:r>
      <w:bookmarkEnd w:id="5"/>
    </w:p>
    <w:p w14:paraId="1381D027" w14:textId="29E993E0" w:rsidR="00EC365C" w:rsidRPr="005F73C4" w:rsidRDefault="00EC365C" w:rsidP="005F73C4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5F73C4">
        <w:rPr>
          <w:rFonts w:ascii="Arial" w:hAnsi="Arial" w:cs="Arial"/>
          <w:shd w:val="clear" w:color="auto" w:fill="FFFFFF"/>
        </w:rPr>
        <w:lastRenderedPageBreak/>
        <w:t xml:space="preserve"> </w:t>
      </w:r>
      <w:bookmarkStart w:id="7" w:name="_Ref25617828"/>
      <w:r w:rsidRPr="005F73C4"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Pr="005F73C4">
        <w:rPr>
          <w:rFonts w:ascii="Arial" w:hAnsi="Arial" w:cs="Arial"/>
          <w:sz w:val="21"/>
          <w:szCs w:val="21"/>
          <w:shd w:val="clear" w:color="auto" w:fill="FFFFFF"/>
        </w:rPr>
        <w:instrText xml:space="preserve"> HYPERLINK "https://www.ncbi.nlm.nih.gov/pubmed/?term=Alsaeedi%20N%5BAuthor%5D&amp;cauthor=true&amp;cauthor_uid=30841622" </w:instrText>
      </w:r>
      <w:r w:rsidRPr="005F73C4"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proofErr w:type="spellStart"/>
      <w:r w:rsidRPr="005F73C4">
        <w:rPr>
          <w:sz w:val="21"/>
          <w:szCs w:val="21"/>
        </w:rPr>
        <w:t>Nassr</w:t>
      </w:r>
      <w:proofErr w:type="spellEnd"/>
      <w:r w:rsidRPr="005F73C4">
        <w:rPr>
          <w:sz w:val="21"/>
          <w:szCs w:val="21"/>
        </w:rPr>
        <w:t xml:space="preserve"> </w:t>
      </w:r>
      <w:proofErr w:type="spellStart"/>
      <w:r w:rsidRPr="005F73C4">
        <w:rPr>
          <w:sz w:val="21"/>
          <w:szCs w:val="21"/>
        </w:rPr>
        <w:t>Alsaeedi</w:t>
      </w:r>
      <w:proofErr w:type="spellEnd"/>
      <w:r w:rsidRPr="005F73C4"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Pr="005F73C4">
        <w:rPr>
          <w:rFonts w:ascii="Arial" w:hAnsi="Arial" w:cs="Arial"/>
          <w:sz w:val="21"/>
          <w:szCs w:val="21"/>
          <w:shd w:val="clear" w:color="auto" w:fill="FFFFFF"/>
        </w:rPr>
        <w:t>* and </w:t>
      </w:r>
      <w:hyperlink r:id="rId8" w:history="1">
        <w:r w:rsidRPr="005F73C4">
          <w:rPr>
            <w:sz w:val="21"/>
            <w:szCs w:val="21"/>
          </w:rPr>
          <w:t xml:space="preserve">Dieter </w:t>
        </w:r>
        <w:proofErr w:type="spellStart"/>
        <w:r w:rsidRPr="005F73C4">
          <w:rPr>
            <w:sz w:val="21"/>
            <w:szCs w:val="21"/>
          </w:rPr>
          <w:t>Wloka</w:t>
        </w:r>
        <w:proofErr w:type="spellEnd"/>
      </w:hyperlink>
      <w:r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D7093B" w:rsidRPr="005F73C4">
        <w:rPr>
          <w:rFonts w:ascii="Arial" w:hAnsi="Arial" w:cs="Arial"/>
          <w:sz w:val="21"/>
          <w:szCs w:val="21"/>
          <w:shd w:val="clear" w:color="auto" w:fill="FFFFFF"/>
        </w:rPr>
        <w:t>“</w:t>
      </w:r>
      <w:r w:rsidRPr="005F73C4">
        <w:rPr>
          <w:rFonts w:ascii="Arial" w:hAnsi="Arial" w:cs="Arial"/>
          <w:sz w:val="21"/>
          <w:szCs w:val="21"/>
          <w:shd w:val="clear" w:color="auto" w:fill="FFFFFF"/>
        </w:rPr>
        <w:t>Real-Time Eyeblink Detector and Eye State Classifier for Virtual Reality (VR) Headsets (Head-Mounted Displays, HMDs)</w:t>
      </w:r>
      <w:r w:rsidR="00D7093B" w:rsidRPr="005F73C4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9" w:history="1">
        <w:r w:rsidRPr="005F73C4">
          <w:rPr>
            <w:sz w:val="21"/>
            <w:szCs w:val="21"/>
          </w:rPr>
          <w:t>Sensors (Basel)</w:t>
        </w:r>
      </w:hyperlink>
      <w:r w:rsidRPr="005F73C4">
        <w:rPr>
          <w:rFonts w:ascii="Arial" w:hAnsi="Arial" w:cs="Arial"/>
          <w:sz w:val="21"/>
          <w:szCs w:val="21"/>
          <w:shd w:val="clear" w:color="auto" w:fill="FFFFFF"/>
        </w:rPr>
        <w:t>. 2019 Mar; 19(5): 1121.</w:t>
      </w:r>
      <w:bookmarkEnd w:id="7"/>
    </w:p>
    <w:p w14:paraId="31D50F2B" w14:textId="25BB6937" w:rsidR="00EC365C" w:rsidRPr="005F73C4" w:rsidRDefault="00EC365C" w:rsidP="005F73C4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shd w:val="clear" w:color="auto" w:fill="FFFFFF"/>
        </w:rPr>
      </w:pPr>
      <w:bookmarkStart w:id="8" w:name="_Ref25617850"/>
      <w:proofErr w:type="spellStart"/>
      <w:r w:rsidRPr="005F73C4">
        <w:rPr>
          <w:rFonts w:ascii="Arial" w:hAnsi="Arial" w:cs="Arial"/>
          <w:sz w:val="21"/>
          <w:szCs w:val="21"/>
          <w:shd w:val="clear" w:color="auto" w:fill="FFFFFF"/>
        </w:rPr>
        <w:t>Królak</w:t>
      </w:r>
      <w:proofErr w:type="spellEnd"/>
      <w:r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, A. &amp; </w:t>
      </w:r>
      <w:proofErr w:type="spellStart"/>
      <w:r w:rsidRPr="005F73C4">
        <w:rPr>
          <w:rFonts w:ascii="Arial" w:hAnsi="Arial" w:cs="Arial"/>
          <w:sz w:val="21"/>
          <w:szCs w:val="21"/>
          <w:shd w:val="clear" w:color="auto" w:fill="FFFFFF"/>
        </w:rPr>
        <w:t>Strumiłło</w:t>
      </w:r>
      <w:proofErr w:type="spellEnd"/>
      <w:r w:rsidRPr="005F73C4">
        <w:rPr>
          <w:rFonts w:ascii="Arial" w:hAnsi="Arial" w:cs="Arial"/>
          <w:sz w:val="21"/>
          <w:szCs w:val="21"/>
          <w:shd w:val="clear" w:color="auto" w:fill="FFFFFF"/>
        </w:rPr>
        <w:t>, P. Univ Access Inf Soc (2012) 11: 409. https://doi.org/10.1007/s10209-011-0256-6</w:t>
      </w:r>
      <w:bookmarkEnd w:id="8"/>
    </w:p>
    <w:bookmarkStart w:id="9" w:name="_Ref25617931"/>
    <w:p w14:paraId="5D0FCDA2" w14:textId="77777777" w:rsidR="001E4D05" w:rsidRDefault="00EC365C" w:rsidP="005F73C4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5F73C4"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Pr="005F73C4">
        <w:rPr>
          <w:rFonts w:ascii="Arial" w:hAnsi="Arial" w:cs="Arial"/>
          <w:sz w:val="21"/>
          <w:szCs w:val="21"/>
          <w:shd w:val="clear" w:color="auto" w:fill="FFFFFF"/>
        </w:rPr>
        <w:instrText xml:space="preserve"> HYPERLINK "http://www.frontiersin.org/people/u/529183" </w:instrText>
      </w:r>
      <w:r w:rsidRPr="005F73C4"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Pr="005F73C4">
        <w:rPr>
          <w:rFonts w:ascii="Arial" w:hAnsi="Arial" w:cs="Arial"/>
          <w:sz w:val="21"/>
          <w:szCs w:val="21"/>
        </w:rPr>
        <w:t>Md. Talal Bin Noman</w:t>
      </w:r>
      <w:r w:rsidRPr="005F73C4"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D7093B"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0" w:history="1">
        <w:r w:rsidRPr="005F73C4">
          <w:rPr>
            <w:rFonts w:ascii="Arial" w:hAnsi="Arial" w:cs="Arial"/>
            <w:sz w:val="21"/>
            <w:szCs w:val="21"/>
          </w:rPr>
          <w:t xml:space="preserve">Md. </w:t>
        </w:r>
        <w:proofErr w:type="spellStart"/>
        <w:r w:rsidRPr="005F73C4">
          <w:rPr>
            <w:rFonts w:ascii="Arial" w:hAnsi="Arial" w:cs="Arial"/>
            <w:sz w:val="21"/>
            <w:szCs w:val="21"/>
          </w:rPr>
          <w:t>Atiqur</w:t>
        </w:r>
        <w:proofErr w:type="spellEnd"/>
        <w:r w:rsidRPr="005F73C4">
          <w:rPr>
            <w:rFonts w:ascii="Arial" w:hAnsi="Arial" w:cs="Arial"/>
            <w:sz w:val="21"/>
            <w:szCs w:val="21"/>
          </w:rPr>
          <w:t xml:space="preserve"> Rahman </w:t>
        </w:r>
        <w:proofErr w:type="spellStart"/>
        <w:r w:rsidRPr="005F73C4">
          <w:rPr>
            <w:rFonts w:ascii="Arial" w:hAnsi="Arial" w:cs="Arial"/>
            <w:sz w:val="21"/>
            <w:szCs w:val="21"/>
          </w:rPr>
          <w:t>Ahad</w:t>
        </w:r>
        <w:proofErr w:type="spellEnd"/>
      </w:hyperlink>
      <w:r w:rsidR="00D7093B"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 “Mobile-Based Eye-Blink Detection Performance Analysis on Android Platform” Front. ICT, 22 March 2018  </w:t>
      </w:r>
    </w:p>
    <w:p w14:paraId="3AB8CFB8" w14:textId="710EBA59" w:rsidR="00D7093B" w:rsidRPr="005F73C4" w:rsidRDefault="00D7093B" w:rsidP="005F73C4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5F73C4">
        <w:rPr>
          <w:rFonts w:ascii="Arial" w:hAnsi="Arial" w:cs="Arial"/>
          <w:sz w:val="21"/>
          <w:szCs w:val="21"/>
          <w:shd w:val="clear" w:color="auto" w:fill="FFFFFF"/>
        </w:rPr>
        <w:t>Rihana</w:t>
      </w:r>
      <w:proofErr w:type="spellEnd"/>
      <w:r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 S., Damien P., </w:t>
      </w:r>
      <w:proofErr w:type="spellStart"/>
      <w:r w:rsidRPr="005F73C4">
        <w:rPr>
          <w:rFonts w:ascii="Arial" w:hAnsi="Arial" w:cs="Arial"/>
          <w:sz w:val="21"/>
          <w:szCs w:val="21"/>
          <w:shd w:val="clear" w:color="auto" w:fill="FFFFFF"/>
        </w:rPr>
        <w:t>Moujaess</w:t>
      </w:r>
      <w:proofErr w:type="spellEnd"/>
      <w:r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 T.  “EEG-Eye Blink Detection System for Brain Computer Interface.” In: Pons J., Torricelli D., </w:t>
      </w:r>
      <w:proofErr w:type="spellStart"/>
      <w:r w:rsidRPr="005F73C4">
        <w:rPr>
          <w:rFonts w:ascii="Arial" w:hAnsi="Arial" w:cs="Arial"/>
          <w:sz w:val="21"/>
          <w:szCs w:val="21"/>
          <w:shd w:val="clear" w:color="auto" w:fill="FFFFFF"/>
        </w:rPr>
        <w:t>Pajaro</w:t>
      </w:r>
      <w:proofErr w:type="spellEnd"/>
      <w:r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 M. (eds) Converging Clinical and Engineering Research on Neurorehabilitation. Biosystems &amp; </w:t>
      </w:r>
      <w:proofErr w:type="spellStart"/>
      <w:r w:rsidRPr="005F73C4">
        <w:rPr>
          <w:rFonts w:ascii="Arial" w:hAnsi="Arial" w:cs="Arial"/>
          <w:sz w:val="21"/>
          <w:szCs w:val="21"/>
          <w:shd w:val="clear" w:color="auto" w:fill="FFFFFF"/>
        </w:rPr>
        <w:t>Biorobotics</w:t>
      </w:r>
      <w:proofErr w:type="spellEnd"/>
      <w:r w:rsidRPr="005F73C4">
        <w:rPr>
          <w:rFonts w:ascii="Arial" w:hAnsi="Arial" w:cs="Arial"/>
          <w:sz w:val="21"/>
          <w:szCs w:val="21"/>
          <w:shd w:val="clear" w:color="auto" w:fill="FFFFFF"/>
        </w:rPr>
        <w:t>, vol 1. Springer, Berlin, Heidelberg</w:t>
      </w:r>
      <w:bookmarkEnd w:id="9"/>
    </w:p>
    <w:p w14:paraId="55DF482D" w14:textId="4206527F" w:rsidR="00D7093B" w:rsidRPr="005F73C4" w:rsidRDefault="00D7093B" w:rsidP="005F73C4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shd w:val="clear" w:color="auto" w:fill="FFFFFF"/>
        </w:rPr>
      </w:pPr>
      <w:bookmarkStart w:id="10" w:name="_Ref25618051"/>
      <w:proofErr w:type="spellStart"/>
      <w:r w:rsidRPr="005F73C4">
        <w:rPr>
          <w:rFonts w:ascii="Arial" w:hAnsi="Arial" w:cs="Arial"/>
          <w:sz w:val="21"/>
          <w:szCs w:val="21"/>
          <w:shd w:val="clear" w:color="auto" w:fill="FFFFFF"/>
        </w:rPr>
        <w:t>Vachiravel</w:t>
      </w:r>
      <w:proofErr w:type="spellEnd"/>
      <w:r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5F73C4">
        <w:rPr>
          <w:rFonts w:ascii="Arial" w:hAnsi="Arial" w:cs="Arial"/>
          <w:sz w:val="21"/>
          <w:szCs w:val="21"/>
          <w:shd w:val="clear" w:color="auto" w:fill="FFFFFF"/>
        </w:rPr>
        <w:t>Sabarinathan</w:t>
      </w:r>
      <w:proofErr w:type="spellEnd"/>
      <w:r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 “Eye State Prediction using EEG Signal and C4.5 Decision tree algorithm” </w:t>
      </w:r>
      <w:hyperlink r:id="rId11" w:tgtFrame="_blank" w:history="1">
        <w:r w:rsidRPr="005F73C4">
          <w:rPr>
            <w:rFonts w:ascii="Arial" w:hAnsi="Arial"/>
            <w:shd w:val="clear" w:color="auto" w:fill="FFFFFF"/>
          </w:rPr>
          <w:t>International Journal of Applied Engineering Research</w:t>
        </w:r>
      </w:hyperlink>
      <w:r w:rsidRPr="005F73C4">
        <w:rPr>
          <w:rFonts w:ascii="Arial" w:hAnsi="Arial" w:cs="Arial"/>
          <w:sz w:val="21"/>
          <w:szCs w:val="21"/>
          <w:shd w:val="clear" w:color="auto" w:fill="FFFFFF"/>
        </w:rPr>
        <w:t> 10(68):167-171 · January 2015</w:t>
      </w:r>
      <w:r w:rsidRPr="00D7093B">
        <w:rPr>
          <w:shd w:val="clear" w:color="auto" w:fill="FFFFFF"/>
        </w:rPr>
        <w:t> </w:t>
      </w:r>
      <w:r w:rsidRPr="005F73C4">
        <w:rPr>
          <w:i/>
          <w:iCs/>
          <w:shd w:val="clear" w:color="auto" w:fill="FFFFFF"/>
        </w:rPr>
        <w:t>with</w:t>
      </w:r>
      <w:r w:rsidRPr="00D7093B">
        <w:rPr>
          <w:shd w:val="clear" w:color="auto" w:fill="FFFFFF"/>
        </w:rPr>
        <w:t> </w:t>
      </w:r>
      <w:r w:rsidRPr="005F73C4">
        <w:rPr>
          <w:rFonts w:ascii="Arial" w:hAnsi="Arial" w:cs="Arial"/>
          <w:sz w:val="21"/>
          <w:szCs w:val="21"/>
          <w:shd w:val="clear" w:color="auto" w:fill="FFFFFF"/>
        </w:rPr>
        <w:t>650 Reads</w:t>
      </w:r>
      <w:bookmarkEnd w:id="10"/>
    </w:p>
    <w:p w14:paraId="0094DA09" w14:textId="38E86D55" w:rsidR="001E4D05" w:rsidRDefault="00D7093B" w:rsidP="005F73C4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shd w:val="clear" w:color="auto" w:fill="FFFFFF"/>
        </w:rPr>
      </w:pPr>
      <w:bookmarkStart w:id="11" w:name="_Ref25618065"/>
      <w:r w:rsidRPr="005F73C4">
        <w:rPr>
          <w:rFonts w:ascii="Arial" w:hAnsi="Arial" w:cs="Arial"/>
          <w:sz w:val="21"/>
          <w:szCs w:val="21"/>
          <w:shd w:val="clear" w:color="auto" w:fill="FFFFFF"/>
        </w:rPr>
        <w:t>Al-</w:t>
      </w:r>
      <w:proofErr w:type="spellStart"/>
      <w:r w:rsidRPr="005F73C4">
        <w:rPr>
          <w:rFonts w:ascii="Arial" w:hAnsi="Arial" w:cs="Arial"/>
          <w:sz w:val="21"/>
          <w:szCs w:val="21"/>
          <w:shd w:val="clear" w:color="auto" w:fill="FFFFFF"/>
        </w:rPr>
        <w:t>Taei</w:t>
      </w:r>
      <w:proofErr w:type="spellEnd"/>
      <w:r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, Ali. 2017. “Ensemble Classifier for Eye State Classification Using EEG Signals.” arXiv:1709.08590 [Cs], September. </w:t>
      </w:r>
      <w:hyperlink r:id="rId12" w:history="1">
        <w:r w:rsidR="001E4D05" w:rsidRPr="00CB4F0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http://arxiv.org/abs/1709.08590</w:t>
        </w:r>
      </w:hyperlink>
      <w:r w:rsidRPr="005F73C4">
        <w:rPr>
          <w:rFonts w:ascii="Arial" w:hAnsi="Arial" w:cs="Arial"/>
          <w:sz w:val="21"/>
          <w:szCs w:val="21"/>
          <w:shd w:val="clear" w:color="auto" w:fill="FFFFFF"/>
        </w:rPr>
        <w:t>.</w:t>
      </w:r>
      <w:bookmarkEnd w:id="11"/>
    </w:p>
    <w:p w14:paraId="75FFB54E" w14:textId="63CAAAFE" w:rsidR="00D7093B" w:rsidRPr="001E4D05" w:rsidRDefault="00D7093B" w:rsidP="001E4D05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shd w:val="clear" w:color="auto" w:fill="FFFFFF"/>
        </w:rPr>
      </w:pPr>
      <w:bookmarkStart w:id="12" w:name="_Ref25618214"/>
      <w:r w:rsidRPr="005F73C4">
        <w:rPr>
          <w:rFonts w:ascii="Arial" w:hAnsi="Arial" w:cs="Arial"/>
          <w:sz w:val="21"/>
          <w:szCs w:val="21"/>
          <w:shd w:val="clear" w:color="auto" w:fill="FFFFFF"/>
        </w:rPr>
        <w:t xml:space="preserve">1NEHA JAIN,2SANDEEP BHARGAVA, 3SAVITA SHIVANI, 4DINESH </w:t>
      </w:r>
      <w:proofErr w:type="gramStart"/>
      <w:r w:rsidRPr="005F73C4">
        <w:rPr>
          <w:rFonts w:ascii="Arial" w:hAnsi="Arial" w:cs="Arial"/>
          <w:sz w:val="21"/>
          <w:szCs w:val="21"/>
          <w:shd w:val="clear" w:color="auto" w:fill="FFFFFF"/>
        </w:rPr>
        <w:t>GOYAL</w:t>
      </w:r>
      <w:r w:rsidRPr="001E4D05">
        <w:rPr>
          <w:rFonts w:ascii="Arial" w:hAnsi="Arial" w:cs="Arial"/>
          <w:sz w:val="21"/>
          <w:szCs w:val="21"/>
          <w:shd w:val="clear" w:color="auto" w:fill="FFFFFF"/>
        </w:rPr>
        <w:t>“</w:t>
      </w:r>
      <w:proofErr w:type="gramEnd"/>
      <w:r w:rsidRPr="001E4D05">
        <w:rPr>
          <w:rFonts w:ascii="Arial" w:hAnsi="Arial" w:cs="Arial"/>
          <w:sz w:val="21"/>
          <w:szCs w:val="21"/>
          <w:shd w:val="clear" w:color="auto" w:fill="FFFFFF"/>
        </w:rPr>
        <w:t xml:space="preserve">EYE STATE PREDICTION USING EEG BY SUPERVISED </w:t>
      </w:r>
      <w:proofErr w:type="spellStart"/>
      <w:r w:rsidRPr="001E4D05">
        <w:rPr>
          <w:rFonts w:ascii="Arial" w:hAnsi="Arial" w:cs="Arial"/>
          <w:sz w:val="21"/>
          <w:szCs w:val="21"/>
          <w:shd w:val="clear" w:color="auto" w:fill="FFFFFF"/>
        </w:rPr>
        <w:t>LEARNING”International</w:t>
      </w:r>
      <w:proofErr w:type="spellEnd"/>
      <w:r w:rsidRPr="001E4D05">
        <w:rPr>
          <w:rFonts w:ascii="Arial" w:hAnsi="Arial" w:cs="Arial"/>
          <w:sz w:val="21"/>
          <w:szCs w:val="21"/>
          <w:shd w:val="clear" w:color="auto" w:fill="FFFFFF"/>
        </w:rPr>
        <w:t xml:space="preserve"> Journal of Science, Engineering and Technology 10.2348/ijset06150715</w:t>
      </w:r>
      <w:bookmarkEnd w:id="12"/>
    </w:p>
    <w:p w14:paraId="701104CD" w14:textId="6DDB634D" w:rsidR="00D7093B" w:rsidRPr="00D7093B" w:rsidRDefault="00D7093B" w:rsidP="00D7093B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B8B5C68" w14:textId="71556CE9" w:rsidR="00D7093B" w:rsidRPr="00D7093B" w:rsidRDefault="00D7093B" w:rsidP="00D7093B">
      <w:pPr>
        <w:rPr>
          <w:rFonts w:ascii="SimSun" w:eastAsia="SimSun" w:hAnsi="SimSun" w:cs="SimSun"/>
        </w:rPr>
      </w:pPr>
    </w:p>
    <w:p w14:paraId="7ABFE0A3" w14:textId="7EF5E033" w:rsidR="00D7093B" w:rsidRDefault="00D7093B" w:rsidP="00D7093B">
      <w:pPr>
        <w:pStyle w:val="Heading1"/>
        <w:shd w:val="clear" w:color="auto" w:fill="FFFFFF"/>
        <w:spacing w:before="450" w:beforeAutospacing="0" w:after="450" w:afterAutospacing="0" w:line="276" w:lineRule="atLeast"/>
        <w:rPr>
          <w:rFonts w:ascii="Georgia" w:hAnsi="Georgia"/>
          <w:color w:val="020202"/>
          <w:sz w:val="60"/>
          <w:szCs w:val="60"/>
        </w:rPr>
      </w:pPr>
    </w:p>
    <w:p w14:paraId="633A5C96" w14:textId="2E19D450" w:rsidR="00EC365C" w:rsidRDefault="00EC365C" w:rsidP="00EC365C"/>
    <w:p w14:paraId="6394B9DA" w14:textId="25A0C385" w:rsidR="00EC365C" w:rsidRPr="00EC365C" w:rsidRDefault="00EC365C" w:rsidP="00EC365C">
      <w:pPr>
        <w:pStyle w:val="Heading1"/>
        <w:shd w:val="clear" w:color="auto" w:fill="FCFCFC"/>
        <w:spacing w:before="0" w:beforeAutospacing="0" w:after="120" w:afterAutospacing="0"/>
        <w:rPr>
          <w:rFonts w:ascii="Source Sans Pro" w:hAnsi="Source Sans Pro"/>
          <w:color w:val="333333"/>
          <w:sz w:val="21"/>
          <w:szCs w:val="21"/>
        </w:rPr>
      </w:pPr>
    </w:p>
    <w:p w14:paraId="49B14BBE" w14:textId="5BAAC546" w:rsidR="00EC365C" w:rsidRPr="00EC365C" w:rsidRDefault="00EC365C" w:rsidP="00EC365C">
      <w:pPr>
        <w:pStyle w:val="Heading1"/>
        <w:shd w:val="clear" w:color="auto" w:fill="FFFFFF"/>
        <w:spacing w:before="240" w:beforeAutospacing="0" w:after="120" w:afterAutospacing="0" w:line="324" w:lineRule="atLeast"/>
        <w:rPr>
          <w:rFonts w:ascii="Arial" w:hAnsi="Arial" w:cs="Arial"/>
          <w:b w:val="0"/>
          <w:bCs w:val="0"/>
          <w:color w:val="000000"/>
          <w:sz w:val="37"/>
          <w:szCs w:val="37"/>
        </w:rPr>
      </w:pPr>
    </w:p>
    <w:p w14:paraId="2862EBD7" w14:textId="31B38D5E" w:rsidR="00EC365C" w:rsidRPr="00EC365C" w:rsidRDefault="00EC365C" w:rsidP="00EC365C">
      <w:pPr>
        <w:rPr>
          <w:rStyle w:val="authorsname"/>
        </w:rPr>
      </w:pPr>
    </w:p>
    <w:p w14:paraId="4D381FDB" w14:textId="7FF04054" w:rsidR="004C174F" w:rsidRPr="00AE47BC" w:rsidRDefault="00AE47BC" w:rsidP="00FF233D">
      <w:pPr>
        <w:pStyle w:val="u-mb-2"/>
        <w:shd w:val="clear" w:color="auto" w:fill="FCFCFC"/>
        <w:spacing w:before="0" w:beforeAutospacing="0"/>
        <w:textAlignment w:val="center"/>
        <w:rPr>
          <w:rFonts w:ascii="Source Sans Pro" w:hAnsi="Source Sans Pro"/>
          <w:color w:val="333333"/>
          <w:sz w:val="21"/>
          <w:szCs w:val="21"/>
        </w:rPr>
      </w:pPr>
      <w:r>
        <w:rPr>
          <w:rStyle w:val="authorsname"/>
          <w:rFonts w:ascii="Source Sans Pro" w:hAnsi="Source Sans Pro"/>
          <w:color w:val="333333"/>
          <w:sz w:val="21"/>
          <w:szCs w:val="21"/>
        </w:rPr>
        <w:t xml:space="preserve"> </w:t>
      </w:r>
    </w:p>
    <w:p w14:paraId="2B1352DB" w14:textId="6A1C65A8" w:rsidR="004C174F" w:rsidRDefault="004C174F" w:rsidP="004C174F"/>
    <w:p w14:paraId="64741ABA" w14:textId="48E66955" w:rsidR="004C174F" w:rsidRPr="004C174F" w:rsidRDefault="004C174F" w:rsidP="00F17674">
      <w:pPr>
        <w:rPr>
          <w:rFonts w:ascii="SimSun" w:eastAsia="SimSun" w:hAnsi="SimSun" w:cs="SimSun"/>
          <w:sz w:val="21"/>
          <w:szCs w:val="21"/>
          <w:shd w:val="clear" w:color="auto" w:fill="FFFFFF"/>
        </w:rPr>
      </w:pPr>
    </w:p>
    <w:p w14:paraId="4D2F9C59" w14:textId="368DD02F" w:rsidR="005903A6" w:rsidRDefault="005903A6" w:rsidP="00F17674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9786A58" w14:textId="77777777" w:rsidR="005903A6" w:rsidRPr="00F17674" w:rsidRDefault="005903A6" w:rsidP="00F17674">
      <w:pPr>
        <w:rPr>
          <w:rFonts w:ascii="SimSun" w:eastAsia="SimSun" w:hAnsi="SimSun" w:cs="SimSun"/>
        </w:rPr>
      </w:pPr>
    </w:p>
    <w:p w14:paraId="6614CCD7" w14:textId="78EC65B5" w:rsidR="00744A9D" w:rsidRDefault="00744A9D" w:rsidP="00744A9D"/>
    <w:p w14:paraId="2006C33F" w14:textId="3E7D1058" w:rsidR="00744A9D" w:rsidRDefault="00744A9D" w:rsidP="00744A9D"/>
    <w:p w14:paraId="5EE8CC3F" w14:textId="660A3479" w:rsidR="00744A9D" w:rsidRDefault="00744A9D" w:rsidP="00744A9D">
      <w:r>
        <w:t>Objectives</w:t>
      </w:r>
    </w:p>
    <w:p w14:paraId="7211178F" w14:textId="308BE950" w:rsidR="00744A9D" w:rsidRDefault="00744A9D" w:rsidP="00744A9D"/>
    <w:p w14:paraId="3965F31D" w14:textId="52BD9783" w:rsidR="008B6E9D" w:rsidRDefault="00744A9D" w:rsidP="008B6E9D">
      <w:pPr>
        <w:pStyle w:val="ListParagraph"/>
        <w:numPr>
          <w:ilvl w:val="0"/>
          <w:numId w:val="1"/>
        </w:numPr>
      </w:pPr>
      <w:r>
        <w:t xml:space="preserve">algorithm </w:t>
      </w:r>
      <w:r w:rsidR="008B6E9D">
        <w:t xml:space="preserve"> </w:t>
      </w:r>
      <w:proofErr w:type="spellStart"/>
      <w:r w:rsidR="008B6E9D">
        <w:t>svm</w:t>
      </w:r>
      <w:proofErr w:type="spellEnd"/>
      <w:r w:rsidR="008B6E9D">
        <w:t xml:space="preserve"> + tree + </w:t>
      </w:r>
      <w:proofErr w:type="spellStart"/>
      <w:r w:rsidR="008B6E9D">
        <w:t>adaboost</w:t>
      </w:r>
      <w:proofErr w:type="spellEnd"/>
      <w:r w:rsidR="008B6E9D">
        <w:t xml:space="preserve">  + </w:t>
      </w:r>
      <w:proofErr w:type="spellStart"/>
      <w:r w:rsidR="008B6E9D" w:rsidRPr="008B6E9D">
        <w:rPr>
          <w:color w:val="FF0000"/>
        </w:rPr>
        <w:t>tensorflow</w:t>
      </w:r>
      <w:proofErr w:type="spellEnd"/>
      <w:r w:rsidR="008B6E9D" w:rsidRPr="008B6E9D">
        <w:rPr>
          <w:color w:val="FF0000"/>
        </w:rPr>
        <w:t xml:space="preserve"> </w:t>
      </w:r>
      <w:r w:rsidR="008B6E9D">
        <w:t xml:space="preserve">+ </w:t>
      </w:r>
      <w:proofErr w:type="spellStart"/>
      <w:r w:rsidR="008B6E9D">
        <w:t>ensamble</w:t>
      </w:r>
      <w:r w:rsidR="008B6E9D">
        <w:rPr>
          <w:rFonts w:hint="eastAsia"/>
        </w:rPr>
        <w:t>（log</w:t>
      </w:r>
      <w:proofErr w:type="spellEnd"/>
      <w:r w:rsidR="008B6E9D">
        <w:t xml:space="preserve"> odds </w:t>
      </w:r>
      <w:proofErr w:type="spellStart"/>
      <w:r w:rsidR="008B6E9D">
        <w:t>ratio</w:t>
      </w:r>
      <w:r w:rsidR="008B6E9D">
        <w:rPr>
          <w:rFonts w:hint="eastAsia"/>
        </w:rPr>
        <w:t>）m</w:t>
      </w:r>
      <w:r w:rsidR="008B6E9D">
        <w:t>ethods</w:t>
      </w:r>
      <w:proofErr w:type="spellEnd"/>
      <w:r w:rsidR="008B6E9D">
        <w:t xml:space="preserve"> feature combine</w:t>
      </w:r>
    </w:p>
    <w:p w14:paraId="1C8F47B0" w14:textId="10CFE959" w:rsidR="00744A9D" w:rsidRDefault="008B6E9D" w:rsidP="00744A9D">
      <w:pPr>
        <w:pStyle w:val="ListParagraph"/>
        <w:numPr>
          <w:ilvl w:val="0"/>
          <w:numId w:val="1"/>
        </w:numPr>
      </w:pPr>
      <w:r>
        <w:t>experiment</w:t>
      </w:r>
    </w:p>
    <w:p w14:paraId="1337A273" w14:textId="32232757" w:rsidR="008B6E9D" w:rsidRDefault="008B6E9D" w:rsidP="00744A9D">
      <w:pPr>
        <w:pStyle w:val="ListParagraph"/>
        <w:numPr>
          <w:ilvl w:val="0"/>
          <w:numId w:val="1"/>
        </w:numPr>
      </w:pPr>
      <w:r>
        <w:t xml:space="preserve">plan </w:t>
      </w:r>
      <w:r>
        <w:rPr>
          <w:rFonts w:hint="eastAsia"/>
        </w:rPr>
        <w:t>with</w:t>
      </w:r>
      <w:r>
        <w:t xml:space="preserve"> list</w:t>
      </w:r>
    </w:p>
    <w:p w14:paraId="09A8F0C7" w14:textId="6D9C4161" w:rsidR="008B6E9D" w:rsidRDefault="008B6E9D" w:rsidP="00744A9D">
      <w:pPr>
        <w:pStyle w:val="ListParagraph"/>
        <w:numPr>
          <w:ilvl w:val="0"/>
          <w:numId w:val="1"/>
        </w:numPr>
      </w:pPr>
      <w:r>
        <w:t xml:space="preserve">conclusion </w:t>
      </w:r>
    </w:p>
    <w:sectPr w:rsidR="008B6E9D" w:rsidSect="00D2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5FF2"/>
    <w:multiLevelType w:val="hybridMultilevel"/>
    <w:tmpl w:val="29F29EEE"/>
    <w:lvl w:ilvl="0" w:tplc="3F26E7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32B81"/>
    <w:multiLevelType w:val="hybridMultilevel"/>
    <w:tmpl w:val="6B02A49A"/>
    <w:lvl w:ilvl="0" w:tplc="C5EEB45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74E05"/>
    <w:multiLevelType w:val="hybridMultilevel"/>
    <w:tmpl w:val="BE543F8A"/>
    <w:lvl w:ilvl="0" w:tplc="949C90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4997"/>
    <w:multiLevelType w:val="multilevel"/>
    <w:tmpl w:val="CB50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128D5"/>
    <w:multiLevelType w:val="hybridMultilevel"/>
    <w:tmpl w:val="714CD9E0"/>
    <w:lvl w:ilvl="0" w:tplc="A5181A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921F0"/>
    <w:multiLevelType w:val="hybridMultilevel"/>
    <w:tmpl w:val="0E506F8C"/>
    <w:lvl w:ilvl="0" w:tplc="3468E5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A0901"/>
    <w:multiLevelType w:val="hybridMultilevel"/>
    <w:tmpl w:val="A4D630F6"/>
    <w:lvl w:ilvl="0" w:tplc="7ECA93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00051"/>
    <w:multiLevelType w:val="multilevel"/>
    <w:tmpl w:val="B3F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E3C9D"/>
    <w:multiLevelType w:val="multilevel"/>
    <w:tmpl w:val="3414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A7BE7"/>
    <w:multiLevelType w:val="hybridMultilevel"/>
    <w:tmpl w:val="985C724C"/>
    <w:lvl w:ilvl="0" w:tplc="728009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32078"/>
    <w:multiLevelType w:val="hybridMultilevel"/>
    <w:tmpl w:val="8D78D008"/>
    <w:lvl w:ilvl="0" w:tplc="6CAEB5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93793"/>
    <w:multiLevelType w:val="hybridMultilevel"/>
    <w:tmpl w:val="E71E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9D"/>
    <w:rsid w:val="000B3270"/>
    <w:rsid w:val="001E4D05"/>
    <w:rsid w:val="0029573F"/>
    <w:rsid w:val="00360D5C"/>
    <w:rsid w:val="004C174F"/>
    <w:rsid w:val="005903A6"/>
    <w:rsid w:val="005F73C4"/>
    <w:rsid w:val="00661075"/>
    <w:rsid w:val="00695C6F"/>
    <w:rsid w:val="006A19DA"/>
    <w:rsid w:val="006E014D"/>
    <w:rsid w:val="006F02F9"/>
    <w:rsid w:val="00744A9D"/>
    <w:rsid w:val="00757837"/>
    <w:rsid w:val="007A2694"/>
    <w:rsid w:val="008B6E9D"/>
    <w:rsid w:val="00A2512B"/>
    <w:rsid w:val="00AC54E5"/>
    <w:rsid w:val="00AE47BC"/>
    <w:rsid w:val="00CB38A3"/>
    <w:rsid w:val="00D2067C"/>
    <w:rsid w:val="00D7093B"/>
    <w:rsid w:val="00DD754A"/>
    <w:rsid w:val="00EC365C"/>
    <w:rsid w:val="00EC605D"/>
    <w:rsid w:val="00F17674"/>
    <w:rsid w:val="00F44820"/>
    <w:rsid w:val="00FB10C0"/>
    <w:rsid w:val="00FF233D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D7F9"/>
  <w15:chartTrackingRefBased/>
  <w15:docId w15:val="{D59E5EF9-B93F-D344-80C7-D015BCAC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C36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9D"/>
    <w:pPr>
      <w:ind w:left="720"/>
      <w:contextualSpacing/>
    </w:pPr>
  </w:style>
  <w:style w:type="paragraph" w:customStyle="1" w:styleId="mb15">
    <w:name w:val="mb15"/>
    <w:basedOn w:val="Normal"/>
    <w:rsid w:val="005903A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903A6"/>
    <w:rPr>
      <w:color w:val="0000FF"/>
      <w:u w:val="single"/>
    </w:rPr>
  </w:style>
  <w:style w:type="paragraph" w:customStyle="1" w:styleId="mb0">
    <w:name w:val="mb0"/>
    <w:basedOn w:val="Normal"/>
    <w:rsid w:val="005903A6"/>
    <w:pPr>
      <w:spacing w:before="100" w:beforeAutospacing="1" w:after="100" w:afterAutospacing="1"/>
    </w:pPr>
  </w:style>
  <w:style w:type="paragraph" w:customStyle="1" w:styleId="u-mb-2">
    <w:name w:val="u-mb-2"/>
    <w:basedOn w:val="Normal"/>
    <w:rsid w:val="00AE47BC"/>
    <w:pPr>
      <w:spacing w:before="100" w:beforeAutospacing="1" w:after="100" w:afterAutospacing="1"/>
    </w:pPr>
  </w:style>
  <w:style w:type="character" w:customStyle="1" w:styleId="authorsname">
    <w:name w:val="authors__name"/>
    <w:basedOn w:val="DefaultParagraphFont"/>
    <w:rsid w:val="00AE47BC"/>
  </w:style>
  <w:style w:type="table" w:styleId="TableGrid">
    <w:name w:val="Table Grid"/>
    <w:basedOn w:val="TableNormal"/>
    <w:uiPriority w:val="39"/>
    <w:rsid w:val="00AC5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36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contact">
    <w:name w:val="authors__contact"/>
    <w:basedOn w:val="DefaultParagraphFont"/>
    <w:rsid w:val="00EC365C"/>
  </w:style>
  <w:style w:type="character" w:styleId="FollowedHyperlink">
    <w:name w:val="FollowedHyperlink"/>
    <w:basedOn w:val="DefaultParagraphFont"/>
    <w:uiPriority w:val="99"/>
    <w:semiHidden/>
    <w:unhideWhenUsed/>
    <w:rsid w:val="00EC365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7093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E4D0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E4D0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4D0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E4D0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4D0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4D0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4D0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4D0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4D0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4D0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4D0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7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3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Wloka%20D%5BAuthor%5D&amp;cauthor=true&amp;cauthor_uid=308416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arxiv.org/abs/1709.085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esearchgate.net/journal/0973-4562_International_Journal_of_Applied_Engineering_Resear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rontiersin.org/people/u/4022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642735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B43DEC-08D7-7743-900E-51DFDDED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Yao</dc:creator>
  <cp:keywords/>
  <dc:description/>
  <cp:lastModifiedBy>Zou, Yao</cp:lastModifiedBy>
  <cp:revision>10</cp:revision>
  <dcterms:created xsi:type="dcterms:W3CDTF">2019-11-25T19:24:00Z</dcterms:created>
  <dcterms:modified xsi:type="dcterms:W3CDTF">2019-11-26T05:36:00Z</dcterms:modified>
</cp:coreProperties>
</file>