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56AC" w14:textId="6A72D6DF" w:rsidR="007D5452" w:rsidRPr="000B20A3" w:rsidRDefault="000B20A3" w:rsidP="000B20A3">
      <w:pPr>
        <w:jc w:val="center"/>
        <w:rPr>
          <w:rFonts w:ascii="Bahnschrift SemiLight" w:hAnsi="Bahnschrift SemiLight"/>
          <w:sz w:val="44"/>
          <w:szCs w:val="44"/>
        </w:rPr>
      </w:pPr>
      <w:r w:rsidRPr="000B20A3">
        <w:rPr>
          <w:rFonts w:ascii="Bahnschrift SemiLight" w:hAnsi="Bahnschrift SemiLight"/>
          <w:sz w:val="44"/>
          <w:szCs w:val="44"/>
          <w:lang w:val="el-GR"/>
        </w:rPr>
        <w:t xml:space="preserve">Υπολογισμός </w:t>
      </w:r>
      <w:r w:rsidRPr="000B20A3">
        <w:rPr>
          <w:rFonts w:ascii="Bahnschrift SemiLight" w:hAnsi="Bahnschrift SemiLight"/>
          <w:sz w:val="44"/>
          <w:szCs w:val="44"/>
        </w:rPr>
        <w:t>Convex</w:t>
      </w:r>
      <w:r w:rsidRPr="000B20A3">
        <w:rPr>
          <w:rFonts w:ascii="Bahnschrift SemiLight" w:hAnsi="Bahnschrift SemiLight"/>
          <w:sz w:val="44"/>
          <w:szCs w:val="44"/>
          <w:lang w:val="el-GR"/>
        </w:rPr>
        <w:t xml:space="preserve"> </w:t>
      </w:r>
      <w:r w:rsidRPr="000B20A3">
        <w:rPr>
          <w:rFonts w:ascii="Bahnschrift SemiLight" w:hAnsi="Bahnschrift SemiLight"/>
          <w:sz w:val="44"/>
          <w:szCs w:val="44"/>
        </w:rPr>
        <w:t>Hull</w:t>
      </w:r>
      <w:r w:rsidRPr="000B20A3">
        <w:rPr>
          <w:rFonts w:ascii="Bahnschrift SemiLight" w:hAnsi="Bahnschrift SemiLight"/>
          <w:sz w:val="44"/>
          <w:szCs w:val="44"/>
          <w:lang w:val="el-GR"/>
        </w:rPr>
        <w:t xml:space="preserve"> και Υλοποίηση </w:t>
      </w:r>
      <w:r w:rsidRPr="000B20A3">
        <w:rPr>
          <w:rFonts w:ascii="Bahnschrift SemiLight" w:hAnsi="Bahnschrift SemiLight"/>
          <w:sz w:val="44"/>
          <w:szCs w:val="44"/>
        </w:rPr>
        <w:t>Skyline</w:t>
      </w:r>
      <w:r w:rsidRPr="000B20A3">
        <w:rPr>
          <w:rFonts w:ascii="Bahnschrift SemiLight" w:hAnsi="Bahnschrift SemiLight"/>
          <w:sz w:val="44"/>
          <w:szCs w:val="44"/>
          <w:lang w:val="el-GR"/>
        </w:rPr>
        <w:t xml:space="preserve"> </w:t>
      </w:r>
      <w:r w:rsidRPr="000B20A3">
        <w:rPr>
          <w:rFonts w:ascii="Bahnschrift SemiLight" w:hAnsi="Bahnschrift SemiLight"/>
          <w:sz w:val="44"/>
          <w:szCs w:val="44"/>
        </w:rPr>
        <w:t>Operator</w:t>
      </w:r>
    </w:p>
    <w:p w14:paraId="6377E61C" w14:textId="77777777" w:rsidR="000B20A3" w:rsidRPr="000B20A3" w:rsidRDefault="000B20A3" w:rsidP="000B20A3">
      <w:pPr>
        <w:rPr>
          <w:rFonts w:ascii="Bahnschrift SemiLight" w:hAnsi="Bahnschrift SemiLight"/>
          <w:sz w:val="44"/>
          <w:szCs w:val="44"/>
        </w:rPr>
      </w:pPr>
    </w:p>
    <w:p w14:paraId="32C9B64D" w14:textId="56B4396A" w:rsidR="000B20A3" w:rsidRPr="00611BB1" w:rsidRDefault="000B20A3" w:rsidP="000B20A3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l-GR"/>
        </w:rPr>
      </w:pPr>
      <w:r w:rsidRPr="00611BB1">
        <w:rPr>
          <w:b/>
          <w:bCs/>
          <w:sz w:val="28"/>
          <w:szCs w:val="28"/>
          <w:lang w:val="el-GR"/>
        </w:rPr>
        <w:t>Εισαγωγή και σκοπός</w:t>
      </w:r>
    </w:p>
    <w:p w14:paraId="194D0DF7" w14:textId="19E6743C" w:rsidR="00611BB1" w:rsidRPr="0018547E" w:rsidRDefault="000B20A3" w:rsidP="001A59C8">
      <w:pPr>
        <w:rPr>
          <w:rFonts w:eastAsiaTheme="minorEastAsia"/>
          <w:sz w:val="22"/>
          <w:szCs w:val="22"/>
        </w:rPr>
      </w:pPr>
      <w:r w:rsidRPr="0018547E">
        <w:rPr>
          <w:sz w:val="22"/>
          <w:szCs w:val="22"/>
          <w:lang w:val="el-GR"/>
        </w:rPr>
        <w:t xml:space="preserve">Στο πλαίσιο του </w:t>
      </w:r>
      <w:r w:rsidRPr="0018547E">
        <w:rPr>
          <w:sz w:val="22"/>
          <w:szCs w:val="22"/>
        </w:rPr>
        <w:t>E</w:t>
      </w:r>
      <w:r w:rsidRPr="0018547E">
        <w:rPr>
          <w:sz w:val="22"/>
          <w:szCs w:val="22"/>
          <w:lang w:val="el-GR"/>
        </w:rPr>
        <w:t xml:space="preserve">ρωτήματος 3 του </w:t>
      </w:r>
      <w:r w:rsidRPr="0018547E">
        <w:rPr>
          <w:sz w:val="22"/>
          <w:szCs w:val="22"/>
        </w:rPr>
        <w:t>Project</w:t>
      </w:r>
      <w:r w:rsidRPr="0018547E">
        <w:rPr>
          <w:sz w:val="22"/>
          <w:szCs w:val="22"/>
          <w:lang w:val="el-GR"/>
        </w:rPr>
        <w:t xml:space="preserve"> 2, αναπτύχθηκαν και υλοποιήθηκαν δυο θεμελιώδεις μεθόδοι επεξεργασίας δεδομένων σε δύο διαστάσεις. </w:t>
      </w:r>
      <w:r w:rsidR="004666AD" w:rsidRPr="0018547E">
        <w:rPr>
          <w:sz w:val="22"/>
          <w:szCs w:val="22"/>
          <w:lang w:val="el-GR"/>
        </w:rPr>
        <w:t xml:space="preserve">Συγκεκριμένα, υπολογίστηκε το </w:t>
      </w:r>
      <w:r w:rsidR="004666AD" w:rsidRPr="0018547E">
        <w:rPr>
          <w:b/>
          <w:bCs/>
          <w:sz w:val="22"/>
          <w:szCs w:val="22"/>
          <w:lang w:val="el-GR"/>
        </w:rPr>
        <w:t>κυρτό περίβλημα (</w:t>
      </w:r>
      <w:r w:rsidR="004666AD" w:rsidRPr="0018547E">
        <w:rPr>
          <w:b/>
          <w:bCs/>
          <w:sz w:val="22"/>
          <w:szCs w:val="22"/>
        </w:rPr>
        <w:t>Convex</w:t>
      </w:r>
      <w:r w:rsidR="004666AD" w:rsidRPr="0018547E">
        <w:rPr>
          <w:b/>
          <w:bCs/>
          <w:sz w:val="22"/>
          <w:szCs w:val="22"/>
          <w:lang w:val="el-GR"/>
        </w:rPr>
        <w:t xml:space="preserve"> </w:t>
      </w:r>
      <w:r w:rsidR="004666AD" w:rsidRPr="0018547E">
        <w:rPr>
          <w:b/>
          <w:bCs/>
          <w:sz w:val="22"/>
          <w:szCs w:val="22"/>
        </w:rPr>
        <w:t>Hull</w:t>
      </w:r>
      <w:r w:rsidR="004666AD" w:rsidRPr="0018547E">
        <w:rPr>
          <w:b/>
          <w:bCs/>
          <w:sz w:val="22"/>
          <w:szCs w:val="22"/>
          <w:lang w:val="el-GR"/>
        </w:rPr>
        <w:t>)</w:t>
      </w:r>
      <w:r w:rsidR="004666AD" w:rsidRPr="0018547E">
        <w:rPr>
          <w:sz w:val="22"/>
          <w:szCs w:val="22"/>
          <w:lang w:val="el-GR"/>
        </w:rPr>
        <w:t xml:space="preserve"> για το σύνολο σημείων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l-GR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l-GR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  <w:lang w:val="el-GR"/>
              </w:rPr>
              <m:t>1</m:t>
            </m:r>
          </m:sub>
        </m:sSub>
        <m:r>
          <w:rPr>
            <w:rFonts w:ascii="Cambria Math" w:hAnsi="Cambria Math"/>
            <w:sz w:val="22"/>
            <w:szCs w:val="22"/>
            <w:lang w:val="el-GR"/>
          </w:rPr>
          <m:t>={(</m:t>
        </m:r>
        <m:r>
          <w:rPr>
            <w:rFonts w:ascii="Cambria Math" w:hAnsi="Cambria Math"/>
            <w:sz w:val="22"/>
            <w:szCs w:val="22"/>
          </w:rPr>
          <m:t>budget</m:t>
        </m:r>
        <m:r>
          <w:rPr>
            <w:rFonts w:ascii="Cambria Math" w:hAnsi="Cambria Math"/>
            <w:sz w:val="22"/>
            <w:szCs w:val="22"/>
            <w:lang w:val="el-GR"/>
          </w:rPr>
          <m:t xml:space="preserve">,  </m:t>
        </m:r>
        <m:r>
          <w:rPr>
            <w:rFonts w:ascii="Cambria Math" w:hAnsi="Cambria Math"/>
            <w:sz w:val="22"/>
            <w:szCs w:val="22"/>
          </w:rPr>
          <m:t>popularity</m:t>
        </m:r>
        <m:r>
          <w:rPr>
            <w:rFonts w:ascii="Cambria Math" w:hAnsi="Cambria Math"/>
            <w:sz w:val="22"/>
            <w:szCs w:val="22"/>
            <w:lang w:val="el-GR"/>
          </w:rPr>
          <m:t>)}</m:t>
        </m:r>
      </m:oMath>
      <w:r w:rsidR="00611BB1" w:rsidRPr="0018547E">
        <w:rPr>
          <w:rFonts w:eastAsiaTheme="minorEastAsia"/>
          <w:sz w:val="22"/>
          <w:szCs w:val="22"/>
          <w:lang w:val="el-GR"/>
        </w:rPr>
        <w:t xml:space="preserve"> του συνόλου δεδομένων και υλοποιήθηκε ο </w:t>
      </w:r>
      <w:r w:rsidR="00611BB1" w:rsidRPr="0018547E">
        <w:rPr>
          <w:rFonts w:eastAsiaTheme="minorEastAsia"/>
          <w:b/>
          <w:bCs/>
          <w:sz w:val="22"/>
          <w:szCs w:val="22"/>
          <w:lang w:val="el-GR"/>
        </w:rPr>
        <w:t xml:space="preserve">τελεστής </w:t>
      </w:r>
      <w:r w:rsidR="00611BB1" w:rsidRPr="0018547E">
        <w:rPr>
          <w:rFonts w:eastAsiaTheme="minorEastAsia"/>
          <w:b/>
          <w:bCs/>
          <w:sz w:val="22"/>
          <w:szCs w:val="22"/>
        </w:rPr>
        <w:t>Skyline</w:t>
      </w:r>
      <w:r w:rsidR="00611BB1" w:rsidRPr="0018547E">
        <w:rPr>
          <w:rFonts w:eastAsiaTheme="minorEastAsia"/>
          <w:sz w:val="22"/>
          <w:szCs w:val="22"/>
          <w:lang w:val="el-GR"/>
        </w:rPr>
        <w:t xml:space="preserve"> </w:t>
      </w:r>
      <w:r w:rsidR="00611BB1" w:rsidRPr="0018547E">
        <w:rPr>
          <w:rFonts w:eastAsiaTheme="minorEastAsia"/>
          <w:sz w:val="22"/>
          <w:szCs w:val="22"/>
          <w:lang w:val="el-GR"/>
        </w:rPr>
        <w:t>με στόχο τον εντοπισμό των βέλτιστων ταινιών που συνδυάζουν το ελάχιστο κόστος παραγωγής (</w:t>
      </w:r>
      <w:r w:rsidR="00611BB1" w:rsidRPr="0018547E">
        <w:rPr>
          <w:rFonts w:eastAsiaTheme="minorEastAsia"/>
          <w:b/>
          <w:bCs/>
          <w:sz w:val="22"/>
          <w:szCs w:val="22"/>
        </w:rPr>
        <w:t>MIN</w:t>
      </w:r>
      <w:r w:rsidR="00611BB1" w:rsidRPr="0018547E">
        <w:rPr>
          <w:rFonts w:eastAsiaTheme="minorEastAsia"/>
          <w:sz w:val="22"/>
          <w:szCs w:val="22"/>
          <w:lang w:val="el-GR"/>
        </w:rPr>
        <w:t xml:space="preserve"> </w:t>
      </w:r>
      <w:r w:rsidR="00611BB1" w:rsidRPr="0018547E">
        <w:rPr>
          <w:rFonts w:eastAsiaTheme="minorEastAsia"/>
          <w:sz w:val="22"/>
          <w:szCs w:val="22"/>
        </w:rPr>
        <w:t>budget</w:t>
      </w:r>
      <w:r w:rsidR="00611BB1" w:rsidRPr="0018547E">
        <w:rPr>
          <w:rFonts w:eastAsiaTheme="minorEastAsia"/>
          <w:sz w:val="22"/>
          <w:szCs w:val="22"/>
          <w:lang w:val="el-GR"/>
        </w:rPr>
        <w:t>) και τη μέγιστη δημοτικότητα (</w:t>
      </w:r>
      <w:r w:rsidR="00611BB1" w:rsidRPr="0018547E">
        <w:rPr>
          <w:rFonts w:eastAsiaTheme="minorEastAsia"/>
          <w:b/>
          <w:bCs/>
          <w:sz w:val="22"/>
          <w:szCs w:val="22"/>
        </w:rPr>
        <w:t>MAX</w:t>
      </w:r>
      <w:r w:rsidR="00611BB1" w:rsidRPr="0018547E">
        <w:rPr>
          <w:rFonts w:eastAsiaTheme="minorEastAsia"/>
          <w:sz w:val="22"/>
          <w:szCs w:val="22"/>
          <w:lang w:val="el-GR"/>
        </w:rPr>
        <w:t xml:space="preserve"> </w:t>
      </w:r>
      <w:r w:rsidR="00611BB1" w:rsidRPr="0018547E">
        <w:rPr>
          <w:rFonts w:eastAsiaTheme="minorEastAsia"/>
          <w:sz w:val="22"/>
          <w:szCs w:val="22"/>
        </w:rPr>
        <w:t>popularity</w:t>
      </w:r>
      <w:r w:rsidR="00611BB1" w:rsidRPr="0018547E">
        <w:rPr>
          <w:rFonts w:eastAsiaTheme="minorEastAsia"/>
          <w:sz w:val="22"/>
          <w:szCs w:val="22"/>
          <w:lang w:val="el-GR"/>
        </w:rPr>
        <w:t>)</w:t>
      </w:r>
      <w:r w:rsidR="00611BB1" w:rsidRPr="0018547E">
        <w:rPr>
          <w:rFonts w:eastAsiaTheme="minorEastAsia"/>
          <w:sz w:val="22"/>
          <w:szCs w:val="22"/>
          <w:lang w:val="el-GR"/>
        </w:rPr>
        <w:t xml:space="preserve">. Επιπλέον έγινε </w:t>
      </w:r>
      <w:r w:rsidR="00611BB1" w:rsidRPr="0018547E">
        <w:rPr>
          <w:rFonts w:eastAsiaTheme="minorEastAsia"/>
          <w:sz w:val="22"/>
          <w:szCs w:val="22"/>
          <w:lang w:val="el-GR"/>
        </w:rPr>
        <w:t>ανάλυση της απόδοσης των μεθόδων ως προς τον χρόνο και τον χώρο, ώστε να αποδειχθεί πειραματικά ότι η απόκριση ακολουθεί τις θεωρητικές πολυπλοκότητες.</w:t>
      </w:r>
    </w:p>
    <w:p w14:paraId="29711B63" w14:textId="6999B120" w:rsidR="000B20A3" w:rsidRPr="004F7F62" w:rsidRDefault="00611BB1" w:rsidP="004F7F62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l-GR"/>
        </w:rPr>
      </w:pPr>
      <w:r w:rsidRPr="004F7F62">
        <w:rPr>
          <w:b/>
          <w:bCs/>
          <w:sz w:val="28"/>
          <w:szCs w:val="28"/>
          <w:lang w:val="el-GR"/>
        </w:rPr>
        <w:t>Περιγραφή Δεδομένων (</w:t>
      </w:r>
      <w:r w:rsidRPr="004F7F62">
        <w:rPr>
          <w:b/>
          <w:bCs/>
          <w:sz w:val="28"/>
          <w:szCs w:val="28"/>
        </w:rPr>
        <w:t>Dataset</w:t>
      </w:r>
      <w:r w:rsidRPr="004F7F62">
        <w:rPr>
          <w:b/>
          <w:bCs/>
          <w:sz w:val="28"/>
          <w:szCs w:val="28"/>
          <w:lang w:val="el-GR"/>
        </w:rPr>
        <w:t>)</w:t>
      </w:r>
    </w:p>
    <w:p w14:paraId="0DA4A1DF" w14:textId="40F07F6D" w:rsidR="0018547E" w:rsidRPr="0018547E" w:rsidRDefault="00611BB1" w:rsidP="001A59C8">
      <w:pPr>
        <w:rPr>
          <w:sz w:val="22"/>
          <w:szCs w:val="22"/>
          <w:lang w:val="el-GR"/>
        </w:rPr>
      </w:pPr>
      <w:r w:rsidRPr="0018547E">
        <w:rPr>
          <w:sz w:val="22"/>
          <w:szCs w:val="22"/>
          <w:lang w:val="el-GR"/>
        </w:rPr>
        <w:t>Για την</w:t>
      </w:r>
      <w:r w:rsidRPr="0018547E">
        <w:rPr>
          <w:sz w:val="22"/>
          <w:szCs w:val="22"/>
          <w:lang w:val="el-GR"/>
        </w:rPr>
        <w:t xml:space="preserve"> ανάλυση </w:t>
      </w:r>
      <w:r w:rsidRPr="0018547E">
        <w:rPr>
          <w:sz w:val="22"/>
          <w:szCs w:val="22"/>
          <w:lang w:val="el-GR"/>
        </w:rPr>
        <w:t>χρησιμοποιήθηκε τ</w:t>
      </w:r>
      <w:r w:rsidRPr="0018547E">
        <w:rPr>
          <w:sz w:val="22"/>
          <w:szCs w:val="22"/>
          <w:lang w:val="el-GR"/>
        </w:rPr>
        <w:t xml:space="preserve">ο πραγματικό σύνολο δεδομένων </w:t>
      </w:r>
      <w:r w:rsidR="00314C51" w:rsidRPr="00314C51">
        <w:rPr>
          <w:sz w:val="22"/>
          <w:szCs w:val="22"/>
          <w:lang w:val="el-GR"/>
        </w:rPr>
        <w:t>“</w:t>
      </w:r>
      <w:r w:rsidRPr="00314C51">
        <w:rPr>
          <w:sz w:val="22"/>
          <w:szCs w:val="22"/>
        </w:rPr>
        <w:t>Movies</w:t>
      </w:r>
      <w:r w:rsidRPr="00314C51">
        <w:rPr>
          <w:sz w:val="22"/>
          <w:szCs w:val="22"/>
          <w:lang w:val="el-GR"/>
        </w:rPr>
        <w:t xml:space="preserve"> </w:t>
      </w:r>
      <w:r w:rsidRPr="00314C51">
        <w:rPr>
          <w:sz w:val="22"/>
          <w:szCs w:val="22"/>
        </w:rPr>
        <w:t>Metadata</w:t>
      </w:r>
      <w:r w:rsidRPr="00314C51">
        <w:rPr>
          <w:sz w:val="22"/>
          <w:szCs w:val="22"/>
          <w:lang w:val="el-GR"/>
        </w:rPr>
        <w:t xml:space="preserve"> </w:t>
      </w:r>
      <w:r w:rsidRPr="00314C51">
        <w:rPr>
          <w:sz w:val="22"/>
          <w:szCs w:val="22"/>
        </w:rPr>
        <w:t>Cleaned</w:t>
      </w:r>
      <w:r w:rsidRPr="00314C51">
        <w:rPr>
          <w:sz w:val="22"/>
          <w:szCs w:val="22"/>
          <w:lang w:val="el-GR"/>
        </w:rPr>
        <w:t xml:space="preserve"> </w:t>
      </w:r>
      <w:r w:rsidRPr="00314C51">
        <w:rPr>
          <w:sz w:val="22"/>
          <w:szCs w:val="22"/>
        </w:rPr>
        <w:t>Dataset</w:t>
      </w:r>
      <w:r w:rsidRPr="00314C51">
        <w:rPr>
          <w:sz w:val="22"/>
          <w:szCs w:val="22"/>
          <w:lang w:val="el-GR"/>
        </w:rPr>
        <w:t xml:space="preserve"> (1900-2025</w:t>
      </w:r>
      <w:r w:rsidRPr="0018547E">
        <w:rPr>
          <w:b/>
          <w:bCs/>
          <w:sz w:val="22"/>
          <w:szCs w:val="22"/>
          <w:lang w:val="el-GR"/>
        </w:rPr>
        <w:t>)</w:t>
      </w:r>
      <w:r w:rsidR="00314C51" w:rsidRPr="00314C51">
        <w:rPr>
          <w:b/>
          <w:bCs/>
          <w:sz w:val="22"/>
          <w:szCs w:val="22"/>
          <w:lang w:val="el-GR"/>
        </w:rPr>
        <w:t>”</w:t>
      </w:r>
      <w:r w:rsidRPr="0018547E">
        <w:rPr>
          <w:sz w:val="22"/>
          <w:szCs w:val="22"/>
          <w:lang w:val="el-GR"/>
        </w:rPr>
        <w:t xml:space="preserve">, </w:t>
      </w:r>
      <w:r w:rsidR="0018547E" w:rsidRPr="0018547E">
        <w:rPr>
          <w:sz w:val="22"/>
          <w:szCs w:val="22"/>
          <w:lang w:val="el-GR"/>
        </w:rPr>
        <w:t>α</w:t>
      </w:r>
      <w:r w:rsidR="0018547E" w:rsidRPr="0018547E">
        <w:rPr>
          <w:sz w:val="22"/>
          <w:szCs w:val="22"/>
          <w:lang w:val="el-GR"/>
        </w:rPr>
        <w:t>υτό το σύνολο δεδομένων περιέχει μια καθαρή και δομημένη συλλογή μεταδεδομένων ταινιών που προέρχονται από τη Βάση Δεδομένων Ταινιών (TMDB), η οποία καλύπτει ταινίες που κυκλοφόρησαν μεταξύ 1900 και 2025.</w:t>
      </w:r>
      <w:r w:rsidR="0018547E" w:rsidRPr="0018547E">
        <w:rPr>
          <w:sz w:val="22"/>
          <w:szCs w:val="22"/>
          <w:lang w:val="el-GR"/>
        </w:rPr>
        <w:t xml:space="preserve"> </w:t>
      </w:r>
      <w:r w:rsidR="0018547E" w:rsidRPr="0018547E">
        <w:rPr>
          <w:sz w:val="22"/>
          <w:szCs w:val="22"/>
          <w:lang w:val="el-GR"/>
        </w:rPr>
        <w:t>Περιλαμβάνει πάνω από 946.000 ταινίες με λεπτομερείς πληροφορίες όπως είδη, εταιρείες παραγωγής,</w:t>
      </w:r>
      <w:r w:rsidR="0018547E" w:rsidRPr="0018547E">
        <w:rPr>
          <w:sz w:val="22"/>
          <w:szCs w:val="22"/>
          <w:lang w:val="el-GR"/>
        </w:rPr>
        <w:t xml:space="preserve"> </w:t>
      </w:r>
      <w:r w:rsidR="0018547E" w:rsidRPr="0018547E">
        <w:rPr>
          <w:sz w:val="22"/>
          <w:szCs w:val="22"/>
          <w:lang w:val="el-GR"/>
        </w:rPr>
        <w:t>προϋπολογισμούς, έσοδα, δημοτικότητα, αξιολογήσεις και άλλα.</w:t>
      </w:r>
    </w:p>
    <w:p w14:paraId="6727BF07" w14:textId="34243E09" w:rsidR="00314C51" w:rsidRPr="00314C51" w:rsidRDefault="0018547E" w:rsidP="00314C51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l-GR"/>
        </w:rPr>
      </w:pPr>
      <w:proofErr w:type="spellStart"/>
      <w:r w:rsidRPr="00314C51">
        <w:rPr>
          <w:b/>
          <w:bCs/>
          <w:sz w:val="28"/>
          <w:szCs w:val="28"/>
        </w:rPr>
        <w:t>Αλγοριθμική</w:t>
      </w:r>
      <w:proofErr w:type="spellEnd"/>
      <w:r w:rsidRPr="00314C51">
        <w:rPr>
          <w:b/>
          <w:bCs/>
          <w:sz w:val="28"/>
          <w:szCs w:val="28"/>
        </w:rPr>
        <w:t xml:space="preserve"> </w:t>
      </w:r>
      <w:proofErr w:type="spellStart"/>
      <w:r w:rsidRPr="00314C51">
        <w:rPr>
          <w:b/>
          <w:bCs/>
          <w:sz w:val="28"/>
          <w:szCs w:val="28"/>
        </w:rPr>
        <w:t>Υλο</w:t>
      </w:r>
      <w:proofErr w:type="spellEnd"/>
      <w:r w:rsidRPr="00314C51">
        <w:rPr>
          <w:b/>
          <w:bCs/>
          <w:sz w:val="28"/>
          <w:szCs w:val="28"/>
        </w:rPr>
        <w:t>ποίηση (Methodology)</w:t>
      </w:r>
    </w:p>
    <w:p w14:paraId="447914E2" w14:textId="1D73D720" w:rsidR="0018547E" w:rsidRDefault="0018547E" w:rsidP="001A59C8">
      <w:pPr>
        <w:rPr>
          <w:sz w:val="22"/>
          <w:szCs w:val="22"/>
        </w:rPr>
      </w:pPr>
      <w:r w:rsidRPr="0018547E">
        <w:rPr>
          <w:sz w:val="22"/>
          <w:szCs w:val="22"/>
          <w:lang w:val="el-GR"/>
        </w:rPr>
        <w:t xml:space="preserve">Για τη διασφάλιση της εγκυρότητας των αποτελεσμάτων, εφαρμόστηκε φιλτράρισμα ώστε να εξαιρεθούν εγγραφές με μηδενικές ή ελλιπείς τιμές στις στήλες του </w:t>
      </w:r>
      <w:r>
        <w:rPr>
          <w:sz w:val="22"/>
          <w:szCs w:val="22"/>
        </w:rPr>
        <w:t>budget</w:t>
      </w:r>
      <w:r w:rsidRPr="0018547E">
        <w:rPr>
          <w:sz w:val="22"/>
          <w:szCs w:val="22"/>
          <w:lang w:val="el-GR"/>
        </w:rPr>
        <w:t xml:space="preserve"> και </w:t>
      </w:r>
      <w:r>
        <w:rPr>
          <w:sz w:val="22"/>
          <w:szCs w:val="22"/>
        </w:rPr>
        <w:t>popularity</w:t>
      </w:r>
      <w:r w:rsidRPr="0018547E">
        <w:rPr>
          <w:sz w:val="22"/>
          <w:szCs w:val="22"/>
          <w:lang w:val="el-GR"/>
        </w:rPr>
        <w:t xml:space="preserve">. Τα τελικά σημεία του </w:t>
      </w:r>
      <w:r w:rsidRPr="0018547E">
        <w:rPr>
          <w:sz w:val="22"/>
          <w:szCs w:val="22"/>
          <w:lang w:val="el-GR"/>
        </w:rPr>
        <w:t xml:space="preserve">συνόλου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l-GR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l-GR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  <w:lang w:val="el-GR"/>
              </w:rPr>
              <m:t>1</m:t>
            </m:r>
          </m:sub>
        </m:sSub>
        <m:r>
          <w:rPr>
            <w:rFonts w:ascii="Cambria Math" w:hAnsi="Cambria Math"/>
            <w:sz w:val="22"/>
            <w:szCs w:val="22"/>
            <w:lang w:val="el-GR"/>
          </w:rPr>
          <m:t>={(</m:t>
        </m:r>
        <m:r>
          <w:rPr>
            <w:rFonts w:ascii="Cambria Math" w:hAnsi="Cambria Math"/>
            <w:sz w:val="22"/>
            <w:szCs w:val="22"/>
          </w:rPr>
          <m:t>budget</m:t>
        </m:r>
        <m:r>
          <w:rPr>
            <w:rFonts w:ascii="Cambria Math" w:hAnsi="Cambria Math"/>
            <w:sz w:val="22"/>
            <w:szCs w:val="22"/>
            <w:lang w:val="el-GR"/>
          </w:rPr>
          <m:t xml:space="preserve">,  </m:t>
        </m:r>
        <m:r>
          <w:rPr>
            <w:rFonts w:ascii="Cambria Math" w:hAnsi="Cambria Math"/>
            <w:sz w:val="22"/>
            <w:szCs w:val="22"/>
          </w:rPr>
          <m:t>popularity</m:t>
        </m:r>
        <m:r>
          <w:rPr>
            <w:rFonts w:ascii="Cambria Math" w:hAnsi="Cambria Math"/>
            <w:sz w:val="22"/>
            <w:szCs w:val="22"/>
            <w:lang w:val="el-GR"/>
          </w:rPr>
          <m:t>)}</m:t>
        </m:r>
      </m:oMath>
      <w:r w:rsidRPr="0018547E">
        <w:rPr>
          <w:sz w:val="22"/>
          <w:szCs w:val="22"/>
          <w:lang w:val="el-GR"/>
        </w:rPr>
        <w:t xml:space="preserve"> μετατράπηκαν σε πίνακες </w:t>
      </w:r>
      <w:r w:rsidRPr="0018547E">
        <w:rPr>
          <w:b/>
          <w:bCs/>
          <w:sz w:val="22"/>
          <w:szCs w:val="22"/>
        </w:rPr>
        <w:t>NumPy</w:t>
      </w:r>
      <w:r w:rsidRPr="0018547E">
        <w:rPr>
          <w:sz w:val="22"/>
          <w:szCs w:val="22"/>
          <w:lang w:val="el-GR"/>
        </w:rPr>
        <w:t xml:space="preserve"> για τη </w:t>
      </w:r>
      <w:r>
        <w:rPr>
          <w:sz w:val="22"/>
          <w:szCs w:val="22"/>
          <w:lang w:val="el-GR"/>
        </w:rPr>
        <w:t>βελτίωση</w:t>
      </w:r>
      <w:r w:rsidRPr="0018547E">
        <w:rPr>
          <w:sz w:val="22"/>
          <w:szCs w:val="22"/>
          <w:lang w:val="el-GR"/>
        </w:rPr>
        <w:t xml:space="preserve"> της υπολογιστικής ταχύτητας κατά την εκτέλεση των </w:t>
      </w:r>
      <w:r>
        <w:rPr>
          <w:sz w:val="22"/>
          <w:szCs w:val="22"/>
          <w:lang w:val="el-GR"/>
        </w:rPr>
        <w:t>μεθόδων.</w:t>
      </w:r>
    </w:p>
    <w:p w14:paraId="24A78B54" w14:textId="4E7DBC6A" w:rsidR="00314C51" w:rsidRPr="001A59C8" w:rsidRDefault="00314C51" w:rsidP="001A59C8">
      <w:pPr>
        <w:rPr>
          <w:sz w:val="22"/>
          <w:szCs w:val="22"/>
          <w:lang w:val="el-GR"/>
        </w:rPr>
      </w:pPr>
      <w:r w:rsidRPr="00314C51">
        <w:rPr>
          <w:sz w:val="22"/>
          <w:szCs w:val="22"/>
          <w:lang w:val="el-GR"/>
        </w:rPr>
        <w:t xml:space="preserve">Για τον υπολογισμό του Κυρτού Περιβλήματος , αξιοποιήθηκε η βιβλιοθήκη </w:t>
      </w:r>
      <w:proofErr w:type="spellStart"/>
      <w:r w:rsidRPr="00314C51">
        <w:rPr>
          <w:sz w:val="22"/>
          <w:szCs w:val="22"/>
        </w:rPr>
        <w:t>scipy</w:t>
      </w:r>
      <w:proofErr w:type="spellEnd"/>
      <w:r w:rsidRPr="00314C51">
        <w:rPr>
          <w:sz w:val="22"/>
          <w:szCs w:val="22"/>
          <w:lang w:val="el-GR"/>
        </w:rPr>
        <w:t>.</w:t>
      </w:r>
      <w:r w:rsidRPr="00314C51">
        <w:rPr>
          <w:sz w:val="22"/>
          <w:szCs w:val="22"/>
        </w:rPr>
        <w:t>spatial</w:t>
      </w:r>
      <w:r w:rsidRPr="00314C51">
        <w:rPr>
          <w:sz w:val="22"/>
          <w:szCs w:val="22"/>
          <w:lang w:val="el-GR"/>
        </w:rPr>
        <w:t xml:space="preserve">, η οποία υλοποιεί τον αλγόριθμο </w:t>
      </w:r>
      <w:proofErr w:type="spellStart"/>
      <w:r w:rsidRPr="00314C51">
        <w:rPr>
          <w:b/>
          <w:bCs/>
          <w:sz w:val="22"/>
          <w:szCs w:val="22"/>
        </w:rPr>
        <w:t>Quickhull</w:t>
      </w:r>
      <w:proofErr w:type="spellEnd"/>
      <w:r w:rsidRPr="00314C51">
        <w:rPr>
          <w:sz w:val="22"/>
          <w:szCs w:val="22"/>
          <w:lang w:val="el-GR"/>
        </w:rPr>
        <w:t xml:space="preserve">, </w:t>
      </w:r>
      <w:r>
        <w:rPr>
          <w:sz w:val="22"/>
          <w:szCs w:val="22"/>
          <w:lang w:val="el-GR"/>
        </w:rPr>
        <w:t xml:space="preserve">προσφέρει </w:t>
      </w:r>
      <w:r w:rsidRPr="00314C51">
        <w:rPr>
          <w:sz w:val="22"/>
          <w:szCs w:val="22"/>
          <w:lang w:val="el-GR"/>
        </w:rPr>
        <w:t xml:space="preserve">υψηλή αποδοτικότητα σε δεδομένα μεγάλης κλίμακας, διατηρώντας θεωρητική πολυπλοκότητα χρόνου </w:t>
      </w:r>
      <m:oMath>
        <m:r>
          <w:rPr>
            <w:rFonts w:ascii="Cambria Math" w:hAnsi="Cambria Math"/>
            <w:sz w:val="22"/>
            <w:szCs w:val="22"/>
            <w:lang w:val="el-GR"/>
          </w:rPr>
          <m:t>Ο(Ν</m:t>
        </m:r>
        <m:r>
          <w:rPr>
            <w:rFonts w:ascii="Cambria Math" w:hAnsi="Cambria Math"/>
            <w:sz w:val="22"/>
            <w:szCs w:val="22"/>
          </w:rPr>
          <m:t>logN</m:t>
        </m:r>
        <m:r>
          <w:rPr>
            <w:rFonts w:ascii="Cambria Math" w:hAnsi="Cambria Math"/>
            <w:sz w:val="22"/>
            <w:szCs w:val="22"/>
            <w:lang w:val="el-GR"/>
          </w:rPr>
          <m:t>)</m:t>
        </m:r>
      </m:oMath>
      <w:r w:rsidRPr="00314C51">
        <w:rPr>
          <w:sz w:val="22"/>
          <w:szCs w:val="22"/>
          <w:lang w:val="el-GR"/>
        </w:rPr>
        <w:t>. Στο τελικό γράφημα, οι κορυφές του περιβλήματος συνδέθηκαν με μια συνεχή γραμμή, οριοθετώντας γεωμετρικά το σύνολο των δεδομένων.</w:t>
      </w:r>
    </w:p>
    <w:p w14:paraId="018EB75F" w14:textId="77777777" w:rsidR="00314C51" w:rsidRDefault="00314C51" w:rsidP="001A59C8">
      <w:pPr>
        <w:rPr>
          <w:sz w:val="22"/>
          <w:szCs w:val="22"/>
          <w:lang w:val="el-GR"/>
        </w:rPr>
      </w:pPr>
      <w:r>
        <w:rPr>
          <w:sz w:val="22"/>
          <w:szCs w:val="22"/>
          <w:lang w:val="el-GR"/>
        </w:rPr>
        <w:t>Επιπλέον α</w:t>
      </w:r>
      <w:r w:rsidRPr="00314C51">
        <w:rPr>
          <w:sz w:val="22"/>
          <w:szCs w:val="22"/>
          <w:lang w:val="el-GR"/>
        </w:rPr>
        <w:t xml:space="preserve">ναπτύχθηκε ο </w:t>
      </w:r>
      <w:r w:rsidRPr="00314C51">
        <w:rPr>
          <w:b/>
          <w:bCs/>
          <w:sz w:val="22"/>
          <w:szCs w:val="22"/>
        </w:rPr>
        <w:t>Skyline</w:t>
      </w:r>
      <w:r w:rsidRPr="00314C51">
        <w:rPr>
          <w:b/>
          <w:bCs/>
          <w:sz w:val="22"/>
          <w:szCs w:val="22"/>
          <w:lang w:val="el-GR"/>
        </w:rPr>
        <w:t xml:space="preserve"> </w:t>
      </w:r>
      <w:r w:rsidRPr="00314C51">
        <w:rPr>
          <w:b/>
          <w:bCs/>
          <w:sz w:val="22"/>
          <w:szCs w:val="22"/>
        </w:rPr>
        <w:t>Operator</w:t>
      </w:r>
      <w:r w:rsidRPr="00314C51">
        <w:rPr>
          <w:sz w:val="22"/>
          <w:szCs w:val="22"/>
          <w:lang w:val="el-GR"/>
        </w:rPr>
        <w:t xml:space="preserve"> για την εύρεση των ταινιών με ελάχιστο </w:t>
      </w:r>
      <w:r w:rsidRPr="00314C51">
        <w:rPr>
          <w:sz w:val="22"/>
          <w:szCs w:val="22"/>
        </w:rPr>
        <w:t>budget</w:t>
      </w:r>
      <w:r w:rsidRPr="00314C51">
        <w:rPr>
          <w:sz w:val="22"/>
          <w:szCs w:val="22"/>
          <w:lang w:val="el-GR"/>
        </w:rPr>
        <w:t xml:space="preserve"> και μέγιστη δημοτικότητα, υλοποιώντας τη λογική του </w:t>
      </w:r>
      <w:r w:rsidRPr="00314C51">
        <w:rPr>
          <w:sz w:val="22"/>
          <w:szCs w:val="22"/>
        </w:rPr>
        <w:t>SQL</w:t>
      </w:r>
      <w:r w:rsidRPr="00314C51">
        <w:rPr>
          <w:sz w:val="22"/>
          <w:szCs w:val="22"/>
          <w:lang w:val="el-GR"/>
        </w:rPr>
        <w:t xml:space="preserve"> κατηγορήματος που ζητήθηκε στην εκφώνηση. </w:t>
      </w:r>
    </w:p>
    <w:p w14:paraId="3F149740" w14:textId="77777777" w:rsidR="00314C51" w:rsidRDefault="00314C51" w:rsidP="004F7F62">
      <w:pPr>
        <w:rPr>
          <w:sz w:val="22"/>
          <w:szCs w:val="22"/>
          <w:lang w:val="el-GR"/>
        </w:rPr>
      </w:pPr>
      <w:r w:rsidRPr="00314C51">
        <w:rPr>
          <w:sz w:val="22"/>
          <w:szCs w:val="22"/>
          <w:lang w:val="el-GR"/>
        </w:rPr>
        <w:lastRenderedPageBreak/>
        <w:drawing>
          <wp:inline distT="0" distB="0" distL="0" distR="0" wp14:anchorId="5FFE54C3" wp14:editId="2A1156EF">
            <wp:extent cx="4972050" cy="800100"/>
            <wp:effectExtent l="0" t="0" r="0" b="0"/>
            <wp:docPr id="72310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07589" name=""/>
                    <pic:cNvPicPr/>
                  </pic:nvPicPr>
                  <pic:blipFill rotWithShape="1">
                    <a:blip r:embed="rId6"/>
                    <a:srcRect l="2567" t="2325" r="2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622" cy="806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88DA2" w14:textId="59462F3F" w:rsidR="00314C51" w:rsidRDefault="00314C51" w:rsidP="001A59C8">
      <w:pPr>
        <w:rPr>
          <w:sz w:val="22"/>
          <w:szCs w:val="22"/>
          <w:lang w:val="el-GR"/>
        </w:rPr>
      </w:pPr>
      <w:r w:rsidRPr="00314C51">
        <w:rPr>
          <w:sz w:val="22"/>
          <w:szCs w:val="22"/>
          <w:lang w:val="el-GR"/>
        </w:rPr>
        <w:t xml:space="preserve">Η υλοποίηση ακολούθησε τη μέθοδο </w:t>
      </w:r>
      <w:r w:rsidRPr="00314C51">
        <w:rPr>
          <w:b/>
          <w:bCs/>
          <w:sz w:val="22"/>
          <w:szCs w:val="22"/>
        </w:rPr>
        <w:t>Sort</w:t>
      </w:r>
      <w:r w:rsidRPr="00314C51">
        <w:rPr>
          <w:b/>
          <w:bCs/>
          <w:sz w:val="22"/>
          <w:szCs w:val="22"/>
          <w:lang w:val="el-GR"/>
        </w:rPr>
        <w:t>-</w:t>
      </w:r>
      <w:r w:rsidRPr="00314C51">
        <w:rPr>
          <w:b/>
          <w:bCs/>
          <w:sz w:val="22"/>
          <w:szCs w:val="22"/>
        </w:rPr>
        <w:t>Filter</w:t>
      </w:r>
      <w:r w:rsidRPr="00314C51">
        <w:rPr>
          <w:b/>
          <w:bCs/>
          <w:sz w:val="22"/>
          <w:szCs w:val="22"/>
          <w:lang w:val="el-GR"/>
        </w:rPr>
        <w:t>-</w:t>
      </w:r>
      <w:r w:rsidRPr="00314C51">
        <w:rPr>
          <w:b/>
          <w:bCs/>
          <w:sz w:val="22"/>
          <w:szCs w:val="22"/>
        </w:rPr>
        <w:t>Skyline</w:t>
      </w:r>
      <w:r w:rsidRPr="00314C51">
        <w:rPr>
          <w:b/>
          <w:bCs/>
          <w:sz w:val="22"/>
          <w:szCs w:val="22"/>
          <w:lang w:val="el-GR"/>
        </w:rPr>
        <w:t xml:space="preserve"> (</w:t>
      </w:r>
      <w:r w:rsidRPr="00314C51">
        <w:rPr>
          <w:b/>
          <w:bCs/>
          <w:sz w:val="22"/>
          <w:szCs w:val="22"/>
        </w:rPr>
        <w:t>SFS</w:t>
      </w:r>
      <w:r w:rsidRPr="00314C51">
        <w:rPr>
          <w:b/>
          <w:bCs/>
          <w:sz w:val="22"/>
          <w:szCs w:val="22"/>
          <w:lang w:val="el-GR"/>
        </w:rPr>
        <w:t>)</w:t>
      </w:r>
      <w:r w:rsidRPr="00314C51">
        <w:rPr>
          <w:sz w:val="22"/>
          <w:szCs w:val="22"/>
          <w:lang w:val="el-GR"/>
        </w:rPr>
        <w:t xml:space="preserve">, όπου τα σημεία ταξινομήθηκαν αρχικά κατά αύξουσα σειρά </w:t>
      </w:r>
      <w:r w:rsidR="001A59C8">
        <w:rPr>
          <w:sz w:val="22"/>
          <w:szCs w:val="22"/>
        </w:rPr>
        <w:t>budget</w:t>
      </w:r>
      <w:r w:rsidR="001A59C8" w:rsidRPr="001A59C8">
        <w:rPr>
          <w:sz w:val="22"/>
          <w:szCs w:val="22"/>
          <w:lang w:val="el-GR"/>
        </w:rPr>
        <w:t xml:space="preserve"> </w:t>
      </w:r>
      <w:r w:rsidRPr="00314C51">
        <w:rPr>
          <w:sz w:val="22"/>
          <w:szCs w:val="22"/>
          <w:lang w:val="el-GR"/>
        </w:rPr>
        <w:t xml:space="preserve">και φθίνουσα σειρά </w:t>
      </w:r>
      <w:r w:rsidR="001A59C8">
        <w:rPr>
          <w:sz w:val="22"/>
          <w:szCs w:val="22"/>
        </w:rPr>
        <w:t>popularity</w:t>
      </w:r>
      <w:r w:rsidRPr="00314C51">
        <w:rPr>
          <w:sz w:val="22"/>
          <w:szCs w:val="22"/>
          <w:lang w:val="el-GR"/>
        </w:rPr>
        <w:t xml:space="preserve">. Μέσω μιας επαναληπτικής διαδικασίας φιλτραρίσματος, επιλέχθηκαν μόνο οι ταινίες που δεν κυριαρχούνται από καμία άλλη, δημιουργώντας </w:t>
      </w:r>
      <w:r w:rsidR="001A59C8">
        <w:rPr>
          <w:sz w:val="22"/>
          <w:szCs w:val="22"/>
          <w:lang w:val="el-GR"/>
        </w:rPr>
        <w:t>τη</w:t>
      </w:r>
      <w:r w:rsidRPr="00314C51">
        <w:rPr>
          <w:sz w:val="22"/>
          <w:szCs w:val="22"/>
          <w:lang w:val="el-GR"/>
        </w:rPr>
        <w:t xml:space="preserve"> κλιμακωτή γραμμή</w:t>
      </w:r>
      <w:r w:rsidR="001A59C8">
        <w:rPr>
          <w:sz w:val="22"/>
          <w:szCs w:val="22"/>
          <w:lang w:val="el-GR"/>
        </w:rPr>
        <w:t xml:space="preserve"> που απεικονίζεται στο γράφημα του τελεστή.</w:t>
      </w:r>
    </w:p>
    <w:p w14:paraId="14150288" w14:textId="2C7BF526" w:rsidR="001A59C8" w:rsidRPr="001A59C8" w:rsidRDefault="001A59C8" w:rsidP="001A59C8">
      <w:pPr>
        <w:rPr>
          <w:sz w:val="22"/>
          <w:szCs w:val="22"/>
          <w:lang w:val="el-GR"/>
        </w:rPr>
      </w:pPr>
      <w:r w:rsidRPr="001A59C8">
        <w:rPr>
          <w:sz w:val="22"/>
          <w:szCs w:val="22"/>
          <w:lang w:val="el-GR"/>
        </w:rPr>
        <w:t xml:space="preserve">Τέλος, </w:t>
      </w:r>
      <w:r>
        <w:rPr>
          <w:sz w:val="22"/>
          <w:szCs w:val="22"/>
          <w:lang w:val="el-GR"/>
        </w:rPr>
        <w:t>έγινε</w:t>
      </w:r>
      <w:r w:rsidRPr="001A59C8">
        <w:rPr>
          <w:sz w:val="22"/>
          <w:szCs w:val="22"/>
          <w:lang w:val="el-GR"/>
        </w:rPr>
        <w:t xml:space="preserve"> </w:t>
      </w:r>
      <w:r>
        <w:rPr>
          <w:sz w:val="22"/>
          <w:szCs w:val="22"/>
          <w:lang w:val="el-GR"/>
        </w:rPr>
        <w:t>ο</w:t>
      </w:r>
      <w:r w:rsidRPr="001A59C8">
        <w:rPr>
          <w:sz w:val="22"/>
          <w:szCs w:val="22"/>
          <w:lang w:val="el-GR"/>
        </w:rPr>
        <w:t xml:space="preserve"> πειραματικ</w:t>
      </w:r>
      <w:r>
        <w:rPr>
          <w:sz w:val="22"/>
          <w:szCs w:val="22"/>
          <w:lang w:val="el-GR"/>
        </w:rPr>
        <w:t>ός έλεγχος</w:t>
      </w:r>
      <w:r w:rsidRPr="001A59C8">
        <w:rPr>
          <w:sz w:val="22"/>
          <w:szCs w:val="22"/>
          <w:lang w:val="el-GR"/>
        </w:rPr>
        <w:t xml:space="preserve"> της χρονικής και χωρικής απόδοσης των μεθόδων. Χρησιμοποιήθηκαν δείγματα</w:t>
      </w:r>
      <w:r>
        <w:rPr>
          <w:sz w:val="22"/>
          <w:szCs w:val="22"/>
          <w:lang w:val="el-GR"/>
        </w:rPr>
        <w:t xml:space="preserve"> </w:t>
      </w:r>
      <w:r w:rsidRPr="001A59C8">
        <w:rPr>
          <w:sz w:val="22"/>
          <w:szCs w:val="22"/>
          <w:lang w:val="el-GR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val="el-GR"/>
          </w:rPr>
          <m:t>Ν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l-GR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l-GR"/>
              </w:rPr>
              <m:t>5000,  10000,  50000,  100000,  200000,  400000,  876702</m:t>
            </m:r>
          </m:e>
        </m:d>
      </m:oMath>
      <w:r>
        <w:rPr>
          <w:rFonts w:eastAsiaTheme="minorEastAsia"/>
          <w:sz w:val="22"/>
          <w:szCs w:val="22"/>
          <w:lang w:val="el-GR"/>
        </w:rPr>
        <w:t xml:space="preserve"> </w:t>
      </w:r>
      <w:r w:rsidRPr="001A59C8">
        <w:rPr>
          <w:sz w:val="22"/>
          <w:szCs w:val="22"/>
          <w:lang w:val="el-GR"/>
        </w:rPr>
        <w:t>για να μετρηθεί ο χρόνος εκτέλεσης και να επιβεβαιωθεί ότι η απόκριση</w:t>
      </w:r>
      <w:r>
        <w:rPr>
          <w:sz w:val="22"/>
          <w:szCs w:val="22"/>
          <w:lang w:val="el-GR"/>
        </w:rPr>
        <w:t xml:space="preserve"> ακολουθεί</w:t>
      </w:r>
      <w:r w:rsidRPr="001A59C8">
        <w:rPr>
          <w:sz w:val="22"/>
          <w:szCs w:val="22"/>
          <w:lang w:val="el-GR"/>
        </w:rPr>
        <w:t xml:space="preserve"> τις θεωρητικές πολυπλοκότητες . </w:t>
      </w:r>
    </w:p>
    <w:p w14:paraId="3DA65C3D" w14:textId="77777777" w:rsidR="001A59C8" w:rsidRDefault="001A59C8" w:rsidP="00314C51">
      <w:pPr>
        <w:ind w:left="360"/>
        <w:rPr>
          <w:sz w:val="22"/>
          <w:szCs w:val="22"/>
          <w:lang w:val="el-GR"/>
        </w:rPr>
      </w:pPr>
    </w:p>
    <w:p w14:paraId="33009434" w14:textId="5E016B58" w:rsidR="00314C51" w:rsidRDefault="004F7F62" w:rsidP="004F7F62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l-GR"/>
        </w:rPr>
      </w:pPr>
      <w:r w:rsidRPr="004F7F62">
        <w:rPr>
          <w:b/>
          <w:bCs/>
          <w:sz w:val="28"/>
          <w:szCs w:val="28"/>
          <w:lang w:val="el-GR"/>
        </w:rPr>
        <w:t>Αποτελέσματα Μεθόδων</w:t>
      </w:r>
    </w:p>
    <w:p w14:paraId="51004137" w14:textId="77777777" w:rsidR="001779DF" w:rsidRDefault="001779DF" w:rsidP="004F7F62">
      <w:pPr>
        <w:rPr>
          <w:b/>
          <w:bCs/>
          <w:i/>
          <w:iCs/>
        </w:rPr>
      </w:pPr>
    </w:p>
    <w:p w14:paraId="26EF2BCF" w14:textId="74112689" w:rsidR="004F7F62" w:rsidRDefault="004F7F62" w:rsidP="004F7F62">
      <w:pPr>
        <w:rPr>
          <w:b/>
          <w:bCs/>
          <w:i/>
          <w:iCs/>
        </w:rPr>
      </w:pPr>
      <w:r w:rsidRPr="004F7F62">
        <w:rPr>
          <w:b/>
          <w:bCs/>
          <w:i/>
          <w:iCs/>
          <w:lang w:val="el-GR"/>
        </w:rPr>
        <w:t xml:space="preserve">Κυρτό Πρίβλημα </w:t>
      </w:r>
      <w:r w:rsidRPr="004F7F62">
        <w:rPr>
          <w:b/>
          <w:bCs/>
          <w:i/>
          <w:iCs/>
        </w:rPr>
        <w:t>(Convex Hull)</w:t>
      </w:r>
    </w:p>
    <w:p w14:paraId="5D9FEE1F" w14:textId="77777777" w:rsidR="00F402DD" w:rsidRPr="004F7F62" w:rsidRDefault="00F402DD" w:rsidP="004F7F62">
      <w:pPr>
        <w:rPr>
          <w:b/>
          <w:bCs/>
          <w:i/>
          <w:iCs/>
        </w:rPr>
      </w:pPr>
    </w:p>
    <w:p w14:paraId="25588099" w14:textId="750F7A1D" w:rsidR="004F7F62" w:rsidRPr="004F7F62" w:rsidRDefault="004F7F62" w:rsidP="004F7F62">
      <w:pPr>
        <w:jc w:val="center"/>
        <w:rPr>
          <w:b/>
          <w:bCs/>
          <w:sz w:val="28"/>
          <w:szCs w:val="28"/>
          <w:lang w:val="el-GR"/>
        </w:rPr>
      </w:pPr>
      <w:r>
        <w:rPr>
          <w:noProof/>
        </w:rPr>
        <w:drawing>
          <wp:inline distT="0" distB="0" distL="0" distR="0" wp14:anchorId="4DB8CAD5" wp14:editId="6580EA03">
            <wp:extent cx="4866313" cy="3098800"/>
            <wp:effectExtent l="76200" t="76200" r="125095" b="139700"/>
            <wp:docPr id="145893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5" t="4724" r="7244" b="1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642" cy="31365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69755" w14:textId="71A47E05" w:rsidR="00314C51" w:rsidRDefault="00314C51" w:rsidP="00314C51">
      <w:pPr>
        <w:rPr>
          <w:sz w:val="22"/>
          <w:szCs w:val="22"/>
        </w:rPr>
      </w:pPr>
    </w:p>
    <w:p w14:paraId="07884D03" w14:textId="1B4A056B" w:rsidR="001779DF" w:rsidRDefault="001779DF" w:rsidP="001779DF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Skyline Operator</w:t>
      </w:r>
    </w:p>
    <w:p w14:paraId="0A7D1040" w14:textId="2DE134DB" w:rsidR="001779DF" w:rsidRPr="001779DF" w:rsidRDefault="001779DF" w:rsidP="001779DF">
      <w:pPr>
        <w:jc w:val="center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2DB3C9E8" wp14:editId="6AC5D2A3">
            <wp:extent cx="3569042" cy="2292350"/>
            <wp:effectExtent l="76200" t="76200" r="127000" b="127000"/>
            <wp:docPr id="1567510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0" t="4636" r="7531" b="2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216" cy="23091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23A6F" w14:textId="55106E22" w:rsidR="001779DF" w:rsidRDefault="001779DF" w:rsidP="00314C51">
      <w:pPr>
        <w:rPr>
          <w:sz w:val="22"/>
          <w:szCs w:val="22"/>
        </w:rPr>
      </w:pPr>
    </w:p>
    <w:p w14:paraId="62108EEE" w14:textId="33310C41" w:rsidR="004D5A2B" w:rsidRDefault="004D5A2B" w:rsidP="00314C51">
      <w:pPr>
        <w:rPr>
          <w:b/>
          <w:bCs/>
          <w:i/>
          <w:iCs/>
          <w:lang w:val="el-GR"/>
        </w:rPr>
      </w:pPr>
      <w:r w:rsidRPr="004D5A2B">
        <w:rPr>
          <w:b/>
          <w:bCs/>
          <w:i/>
          <w:iCs/>
          <w:lang w:val="el-GR"/>
        </w:rPr>
        <w:t>Πολυπλοκότητα και Χρήση Πόρων</w:t>
      </w:r>
    </w:p>
    <w:p w14:paraId="24C8A118" w14:textId="16EBF5BB" w:rsidR="004D5A2B" w:rsidRDefault="004D5A2B" w:rsidP="004D5A2B">
      <w:pPr>
        <w:jc w:val="center"/>
        <w:rPr>
          <w:b/>
          <w:bCs/>
          <w:i/>
          <w:iCs/>
          <w:lang w:val="el-GR"/>
        </w:rPr>
      </w:pPr>
      <w:r>
        <w:rPr>
          <w:noProof/>
        </w:rPr>
        <w:drawing>
          <wp:inline distT="0" distB="0" distL="0" distR="0" wp14:anchorId="533CCB92" wp14:editId="6E7071AC">
            <wp:extent cx="3591507" cy="2209800"/>
            <wp:effectExtent l="76200" t="76200" r="142875" b="133350"/>
            <wp:docPr id="4806149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9" t="5402" r="5439" b="2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861" cy="22204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C48DB" w14:textId="236CE2A1" w:rsidR="004D5A2B" w:rsidRDefault="004D5A2B" w:rsidP="00F402DD">
      <w:pPr>
        <w:rPr>
          <w:b/>
          <w:bCs/>
          <w:i/>
          <w:iCs/>
        </w:rPr>
      </w:pPr>
    </w:p>
    <w:tbl>
      <w:tblPr>
        <w:tblStyle w:val="PlainTable5"/>
        <w:tblW w:w="0" w:type="auto"/>
        <w:jc w:val="center"/>
        <w:tblLook w:val="04A0" w:firstRow="1" w:lastRow="0" w:firstColumn="1" w:lastColumn="0" w:noHBand="0" w:noVBand="1"/>
      </w:tblPr>
      <w:tblGrid>
        <w:gridCol w:w="1059"/>
        <w:gridCol w:w="1776"/>
        <w:gridCol w:w="1701"/>
      </w:tblGrid>
      <w:tr w:rsidR="00F402DD" w:rsidRPr="00F402DD" w14:paraId="24B9A36A" w14:textId="77777777" w:rsidTr="00F40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59" w:type="dxa"/>
            <w:noWrap/>
            <w:hideMark/>
          </w:tcPr>
          <w:p w14:paraId="4AB103C9" w14:textId="77777777" w:rsidR="00F402DD" w:rsidRPr="00F402DD" w:rsidRDefault="00F402DD" w:rsidP="00F402DD">
            <w:pPr>
              <w:jc w:val="center"/>
              <w:rPr>
                <w:i w:val="0"/>
                <w:iCs w:val="0"/>
                <w:sz w:val="24"/>
                <w:szCs w:val="22"/>
              </w:rPr>
            </w:pPr>
            <w:r w:rsidRPr="00F402DD">
              <w:rPr>
                <w:i w:val="0"/>
                <w:iCs w:val="0"/>
                <w:sz w:val="24"/>
                <w:szCs w:val="22"/>
              </w:rPr>
              <w:t>N</w:t>
            </w:r>
          </w:p>
        </w:tc>
        <w:tc>
          <w:tcPr>
            <w:tcW w:w="1776" w:type="dxa"/>
            <w:noWrap/>
            <w:hideMark/>
          </w:tcPr>
          <w:p w14:paraId="03EB1F70" w14:textId="77777777" w:rsidR="00F402DD" w:rsidRPr="00F402DD" w:rsidRDefault="00F402DD" w:rsidP="00F402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4"/>
                <w:szCs w:val="22"/>
              </w:rPr>
            </w:pPr>
            <w:r w:rsidRPr="00F402DD">
              <w:rPr>
                <w:i w:val="0"/>
                <w:iCs w:val="0"/>
                <w:sz w:val="24"/>
                <w:szCs w:val="22"/>
              </w:rPr>
              <w:t>CH Time</w:t>
            </w:r>
          </w:p>
        </w:tc>
        <w:tc>
          <w:tcPr>
            <w:tcW w:w="1701" w:type="dxa"/>
            <w:noWrap/>
            <w:hideMark/>
          </w:tcPr>
          <w:p w14:paraId="6E21C5AE" w14:textId="77777777" w:rsidR="00F402DD" w:rsidRPr="00F402DD" w:rsidRDefault="00F402DD" w:rsidP="00F402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4"/>
                <w:szCs w:val="22"/>
              </w:rPr>
            </w:pPr>
            <w:r w:rsidRPr="00F402DD">
              <w:rPr>
                <w:i w:val="0"/>
                <w:iCs w:val="0"/>
                <w:sz w:val="24"/>
                <w:szCs w:val="22"/>
              </w:rPr>
              <w:t>Skyline Time</w:t>
            </w:r>
          </w:p>
        </w:tc>
      </w:tr>
      <w:tr w:rsidR="00F402DD" w:rsidRPr="00F402DD" w14:paraId="6824A547" w14:textId="77777777" w:rsidTr="00F40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" w:type="dxa"/>
            <w:noWrap/>
            <w:hideMark/>
          </w:tcPr>
          <w:p w14:paraId="00BEE8F0" w14:textId="77777777" w:rsidR="00F402DD" w:rsidRPr="00F402DD" w:rsidRDefault="00F402DD" w:rsidP="00F402DD">
            <w:pPr>
              <w:jc w:val="center"/>
              <w:rPr>
                <w:i w:val="0"/>
                <w:iCs w:val="0"/>
                <w:sz w:val="24"/>
                <w:szCs w:val="22"/>
              </w:rPr>
            </w:pPr>
            <w:r w:rsidRPr="00F402DD">
              <w:rPr>
                <w:i w:val="0"/>
                <w:iCs w:val="0"/>
                <w:sz w:val="24"/>
                <w:szCs w:val="22"/>
              </w:rPr>
              <w:t>5000</w:t>
            </w:r>
          </w:p>
        </w:tc>
        <w:tc>
          <w:tcPr>
            <w:tcW w:w="1776" w:type="dxa"/>
            <w:noWrap/>
            <w:hideMark/>
          </w:tcPr>
          <w:p w14:paraId="36FAE0FB" w14:textId="77777777" w:rsidR="00F402DD" w:rsidRPr="00F402DD" w:rsidRDefault="00F402DD" w:rsidP="00F40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0.0017s</w:t>
            </w:r>
          </w:p>
        </w:tc>
        <w:tc>
          <w:tcPr>
            <w:tcW w:w="1701" w:type="dxa"/>
            <w:noWrap/>
            <w:hideMark/>
          </w:tcPr>
          <w:p w14:paraId="5195D3F3" w14:textId="77777777" w:rsidR="00F402DD" w:rsidRPr="00F402DD" w:rsidRDefault="00F402DD" w:rsidP="00F40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0.0016s</w:t>
            </w:r>
          </w:p>
        </w:tc>
      </w:tr>
      <w:tr w:rsidR="00F402DD" w:rsidRPr="00F402DD" w14:paraId="521AA80D" w14:textId="77777777" w:rsidTr="00F402DD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" w:type="dxa"/>
            <w:noWrap/>
            <w:hideMark/>
          </w:tcPr>
          <w:p w14:paraId="60E58FC0" w14:textId="77777777" w:rsidR="00F402DD" w:rsidRPr="00F402DD" w:rsidRDefault="00F402DD" w:rsidP="00F402DD">
            <w:pPr>
              <w:jc w:val="center"/>
              <w:rPr>
                <w:i w:val="0"/>
                <w:iCs w:val="0"/>
                <w:sz w:val="24"/>
                <w:szCs w:val="22"/>
              </w:rPr>
            </w:pPr>
            <w:r w:rsidRPr="00F402DD">
              <w:rPr>
                <w:i w:val="0"/>
                <w:iCs w:val="0"/>
                <w:sz w:val="24"/>
                <w:szCs w:val="22"/>
              </w:rPr>
              <w:t>10000</w:t>
            </w:r>
          </w:p>
        </w:tc>
        <w:tc>
          <w:tcPr>
            <w:tcW w:w="1776" w:type="dxa"/>
            <w:noWrap/>
            <w:hideMark/>
          </w:tcPr>
          <w:p w14:paraId="61C8955C" w14:textId="77777777" w:rsidR="00F402DD" w:rsidRPr="00F402DD" w:rsidRDefault="00F402DD" w:rsidP="00F40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0.0021s</w:t>
            </w:r>
          </w:p>
        </w:tc>
        <w:tc>
          <w:tcPr>
            <w:tcW w:w="1701" w:type="dxa"/>
            <w:noWrap/>
            <w:hideMark/>
          </w:tcPr>
          <w:p w14:paraId="6716D7BD" w14:textId="77777777" w:rsidR="00F402DD" w:rsidRPr="00F402DD" w:rsidRDefault="00F402DD" w:rsidP="00F40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0.0032s</w:t>
            </w:r>
          </w:p>
        </w:tc>
      </w:tr>
      <w:tr w:rsidR="00F402DD" w:rsidRPr="00F402DD" w14:paraId="746B6B46" w14:textId="77777777" w:rsidTr="00F40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" w:type="dxa"/>
            <w:noWrap/>
            <w:hideMark/>
          </w:tcPr>
          <w:p w14:paraId="63ADDDB3" w14:textId="77777777" w:rsidR="00F402DD" w:rsidRPr="00F402DD" w:rsidRDefault="00F402DD" w:rsidP="00F402DD">
            <w:pPr>
              <w:jc w:val="center"/>
              <w:rPr>
                <w:i w:val="0"/>
                <w:iCs w:val="0"/>
                <w:sz w:val="24"/>
                <w:szCs w:val="22"/>
              </w:rPr>
            </w:pPr>
            <w:r w:rsidRPr="00F402DD">
              <w:rPr>
                <w:i w:val="0"/>
                <w:iCs w:val="0"/>
                <w:sz w:val="24"/>
                <w:szCs w:val="22"/>
              </w:rPr>
              <w:t>50000</w:t>
            </w:r>
          </w:p>
        </w:tc>
        <w:tc>
          <w:tcPr>
            <w:tcW w:w="1776" w:type="dxa"/>
            <w:noWrap/>
            <w:hideMark/>
          </w:tcPr>
          <w:p w14:paraId="201F1A35" w14:textId="77777777" w:rsidR="00F402DD" w:rsidRPr="00F402DD" w:rsidRDefault="00F402DD" w:rsidP="00F40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0.0081s</w:t>
            </w:r>
          </w:p>
        </w:tc>
        <w:tc>
          <w:tcPr>
            <w:tcW w:w="1701" w:type="dxa"/>
            <w:noWrap/>
            <w:hideMark/>
          </w:tcPr>
          <w:p w14:paraId="643D3898" w14:textId="77777777" w:rsidR="00F402DD" w:rsidRPr="00F402DD" w:rsidRDefault="00F402DD" w:rsidP="00F40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0.0163s</w:t>
            </w:r>
          </w:p>
        </w:tc>
      </w:tr>
      <w:tr w:rsidR="00F402DD" w:rsidRPr="00F402DD" w14:paraId="4529D0BB" w14:textId="77777777" w:rsidTr="00F402DD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" w:type="dxa"/>
            <w:noWrap/>
            <w:hideMark/>
          </w:tcPr>
          <w:p w14:paraId="57FF60E7" w14:textId="77777777" w:rsidR="00F402DD" w:rsidRPr="00F402DD" w:rsidRDefault="00F402DD" w:rsidP="00F402DD">
            <w:pPr>
              <w:jc w:val="center"/>
              <w:rPr>
                <w:i w:val="0"/>
                <w:iCs w:val="0"/>
                <w:sz w:val="24"/>
                <w:szCs w:val="22"/>
              </w:rPr>
            </w:pPr>
            <w:r w:rsidRPr="00F402DD">
              <w:rPr>
                <w:i w:val="0"/>
                <w:iCs w:val="0"/>
                <w:sz w:val="24"/>
                <w:szCs w:val="22"/>
              </w:rPr>
              <w:t>100000</w:t>
            </w:r>
          </w:p>
        </w:tc>
        <w:tc>
          <w:tcPr>
            <w:tcW w:w="1776" w:type="dxa"/>
            <w:noWrap/>
            <w:hideMark/>
          </w:tcPr>
          <w:p w14:paraId="7B355D26" w14:textId="77777777" w:rsidR="00F402DD" w:rsidRPr="00F402DD" w:rsidRDefault="00F402DD" w:rsidP="00F40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0.0165s</w:t>
            </w:r>
          </w:p>
        </w:tc>
        <w:tc>
          <w:tcPr>
            <w:tcW w:w="1701" w:type="dxa"/>
            <w:noWrap/>
            <w:hideMark/>
          </w:tcPr>
          <w:p w14:paraId="494375D6" w14:textId="77777777" w:rsidR="00F402DD" w:rsidRPr="00F402DD" w:rsidRDefault="00F402DD" w:rsidP="00F40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0.0363s</w:t>
            </w:r>
          </w:p>
        </w:tc>
      </w:tr>
      <w:tr w:rsidR="00F402DD" w:rsidRPr="00F402DD" w14:paraId="3D5EC72F" w14:textId="77777777" w:rsidTr="00F40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" w:type="dxa"/>
            <w:noWrap/>
            <w:hideMark/>
          </w:tcPr>
          <w:p w14:paraId="7039686D" w14:textId="77777777" w:rsidR="00F402DD" w:rsidRPr="00F402DD" w:rsidRDefault="00F402DD" w:rsidP="00F402DD">
            <w:pPr>
              <w:jc w:val="center"/>
              <w:rPr>
                <w:i w:val="0"/>
                <w:iCs w:val="0"/>
                <w:sz w:val="24"/>
                <w:szCs w:val="22"/>
              </w:rPr>
            </w:pPr>
            <w:r w:rsidRPr="00F402DD">
              <w:rPr>
                <w:i w:val="0"/>
                <w:iCs w:val="0"/>
                <w:sz w:val="24"/>
                <w:szCs w:val="22"/>
              </w:rPr>
              <w:t>200000</w:t>
            </w:r>
          </w:p>
        </w:tc>
        <w:tc>
          <w:tcPr>
            <w:tcW w:w="1776" w:type="dxa"/>
            <w:noWrap/>
            <w:hideMark/>
          </w:tcPr>
          <w:p w14:paraId="65681D46" w14:textId="77777777" w:rsidR="00F402DD" w:rsidRPr="00F402DD" w:rsidRDefault="00F402DD" w:rsidP="00F40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0.0289s</w:t>
            </w:r>
          </w:p>
        </w:tc>
        <w:tc>
          <w:tcPr>
            <w:tcW w:w="1701" w:type="dxa"/>
            <w:noWrap/>
            <w:hideMark/>
          </w:tcPr>
          <w:p w14:paraId="6637F40C" w14:textId="77777777" w:rsidR="00F402DD" w:rsidRPr="00F402DD" w:rsidRDefault="00F402DD" w:rsidP="00F40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0.0775s</w:t>
            </w:r>
          </w:p>
        </w:tc>
      </w:tr>
      <w:tr w:rsidR="00F402DD" w:rsidRPr="00F402DD" w14:paraId="00AB9BA9" w14:textId="77777777" w:rsidTr="00F402DD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" w:type="dxa"/>
            <w:noWrap/>
            <w:hideMark/>
          </w:tcPr>
          <w:p w14:paraId="780C3A7A" w14:textId="77777777" w:rsidR="00F402DD" w:rsidRPr="00F402DD" w:rsidRDefault="00F402DD" w:rsidP="00F402DD">
            <w:pPr>
              <w:jc w:val="center"/>
              <w:rPr>
                <w:i w:val="0"/>
                <w:iCs w:val="0"/>
                <w:sz w:val="24"/>
                <w:szCs w:val="22"/>
              </w:rPr>
            </w:pPr>
            <w:r w:rsidRPr="00F402DD">
              <w:rPr>
                <w:i w:val="0"/>
                <w:iCs w:val="0"/>
                <w:sz w:val="24"/>
                <w:szCs w:val="22"/>
              </w:rPr>
              <w:t>400000</w:t>
            </w:r>
          </w:p>
        </w:tc>
        <w:tc>
          <w:tcPr>
            <w:tcW w:w="1776" w:type="dxa"/>
            <w:noWrap/>
            <w:hideMark/>
          </w:tcPr>
          <w:p w14:paraId="082C4373" w14:textId="77777777" w:rsidR="00F402DD" w:rsidRPr="00F402DD" w:rsidRDefault="00F402DD" w:rsidP="00F40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0.0607s</w:t>
            </w:r>
          </w:p>
        </w:tc>
        <w:tc>
          <w:tcPr>
            <w:tcW w:w="1701" w:type="dxa"/>
            <w:noWrap/>
            <w:hideMark/>
          </w:tcPr>
          <w:p w14:paraId="25244043" w14:textId="77777777" w:rsidR="00F402DD" w:rsidRPr="00F402DD" w:rsidRDefault="00F402DD" w:rsidP="00F40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0.1592s</w:t>
            </w:r>
          </w:p>
        </w:tc>
      </w:tr>
      <w:tr w:rsidR="00F402DD" w:rsidRPr="00F402DD" w14:paraId="1AE8169C" w14:textId="77777777" w:rsidTr="00F40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" w:type="dxa"/>
            <w:noWrap/>
            <w:hideMark/>
          </w:tcPr>
          <w:p w14:paraId="527F52B9" w14:textId="77777777" w:rsidR="00F402DD" w:rsidRPr="00F402DD" w:rsidRDefault="00F402DD" w:rsidP="00F402DD">
            <w:pPr>
              <w:jc w:val="center"/>
              <w:rPr>
                <w:i w:val="0"/>
                <w:iCs w:val="0"/>
                <w:sz w:val="24"/>
                <w:szCs w:val="22"/>
              </w:rPr>
            </w:pPr>
            <w:r w:rsidRPr="00F402DD">
              <w:rPr>
                <w:i w:val="0"/>
                <w:iCs w:val="0"/>
                <w:sz w:val="24"/>
                <w:szCs w:val="22"/>
              </w:rPr>
              <w:t>876702</w:t>
            </w:r>
          </w:p>
        </w:tc>
        <w:tc>
          <w:tcPr>
            <w:tcW w:w="1776" w:type="dxa"/>
            <w:noWrap/>
            <w:hideMark/>
          </w:tcPr>
          <w:p w14:paraId="7995631D" w14:textId="77777777" w:rsidR="00F402DD" w:rsidRPr="00F402DD" w:rsidRDefault="00F402DD" w:rsidP="00F40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0.1266s</w:t>
            </w:r>
          </w:p>
        </w:tc>
        <w:tc>
          <w:tcPr>
            <w:tcW w:w="1701" w:type="dxa"/>
            <w:noWrap/>
            <w:hideMark/>
          </w:tcPr>
          <w:p w14:paraId="73084804" w14:textId="77777777" w:rsidR="00F402DD" w:rsidRPr="00F402DD" w:rsidRDefault="00F402DD" w:rsidP="00F40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0.3825s</w:t>
            </w:r>
          </w:p>
        </w:tc>
      </w:tr>
    </w:tbl>
    <w:p w14:paraId="48B6AFFD" w14:textId="31FADCAB" w:rsidR="00F402DD" w:rsidRDefault="00F402DD" w:rsidP="00F402DD">
      <w:pPr>
        <w:jc w:val="center"/>
        <w:rPr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728E9570" wp14:editId="60CAE700">
            <wp:extent cx="3829409" cy="2400300"/>
            <wp:effectExtent l="76200" t="76200" r="133350" b="133350"/>
            <wp:docPr id="12035404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6" t="5786" r="6944" b="2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821" cy="24137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2C97C" w14:textId="77777777" w:rsidR="00F402DD" w:rsidRDefault="00F402DD" w:rsidP="00F402DD">
      <w:pPr>
        <w:jc w:val="center"/>
        <w:rPr>
          <w:b/>
          <w:bCs/>
          <w:i/>
          <w:iCs/>
        </w:rPr>
      </w:pPr>
    </w:p>
    <w:p w14:paraId="0E5F36C9" w14:textId="15DAEA79" w:rsidR="00F402DD" w:rsidRPr="00F402DD" w:rsidRDefault="001A19E5" w:rsidP="00F402DD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l-GR"/>
        </w:rPr>
      </w:pPr>
      <w:r>
        <w:rPr>
          <w:b/>
          <w:bCs/>
          <w:sz w:val="28"/>
          <w:szCs w:val="28"/>
          <w:lang w:val="el-GR"/>
        </w:rPr>
        <w:t>Συμπέρασμα</w:t>
      </w:r>
    </w:p>
    <w:p w14:paraId="65893BD3" w14:textId="27AFD8E6" w:rsidR="001A19E5" w:rsidRPr="001A19E5" w:rsidRDefault="001A19E5" w:rsidP="001A19E5">
      <w:pPr>
        <w:pStyle w:val="NormalWeb"/>
        <w:rPr>
          <w:rFonts w:asciiTheme="minorHAnsi" w:hAnsiTheme="minorHAnsi"/>
          <w:sz w:val="22"/>
          <w:szCs w:val="22"/>
          <w:lang w:val="el-GR"/>
        </w:rPr>
      </w:pPr>
      <w:r w:rsidRPr="001A19E5">
        <w:rPr>
          <w:rFonts w:asciiTheme="minorHAnsi" w:hAnsiTheme="minorHAnsi"/>
          <w:sz w:val="22"/>
          <w:szCs w:val="22"/>
          <w:lang w:val="el-GR"/>
        </w:rPr>
        <w:t>Η</w:t>
      </w:r>
      <w:r w:rsidRPr="001A19E5">
        <w:rPr>
          <w:rFonts w:asciiTheme="minorHAnsi" w:hAnsiTheme="minorHAnsi"/>
          <w:sz w:val="22"/>
          <w:szCs w:val="22"/>
          <w:lang w:val="el-GR"/>
        </w:rPr>
        <w:t xml:space="preserve"> </w:t>
      </w:r>
      <w:r w:rsidRPr="001A19E5">
        <w:rPr>
          <w:rFonts w:asciiTheme="minorHAnsi" w:hAnsiTheme="minorHAnsi"/>
          <w:sz w:val="22"/>
          <w:szCs w:val="22"/>
          <w:lang w:val="el-GR"/>
        </w:rPr>
        <w:t>υλοποιήσεις</w:t>
      </w:r>
      <w:r w:rsidRPr="001A19E5">
        <w:rPr>
          <w:rFonts w:asciiTheme="minorHAnsi" w:hAnsiTheme="minorHAnsi"/>
          <w:sz w:val="22"/>
          <w:szCs w:val="22"/>
          <w:lang w:val="el-GR"/>
        </w:rPr>
        <w:t xml:space="preserve"> έδειξ</w:t>
      </w:r>
      <w:r w:rsidRPr="001A19E5">
        <w:rPr>
          <w:rFonts w:asciiTheme="minorHAnsi" w:hAnsiTheme="minorHAnsi"/>
          <w:sz w:val="22"/>
          <w:szCs w:val="22"/>
          <w:lang w:val="el-GR"/>
        </w:rPr>
        <w:t>αν</w:t>
      </w:r>
      <w:r w:rsidRPr="001A19E5">
        <w:rPr>
          <w:rFonts w:asciiTheme="minorHAnsi" w:hAnsiTheme="minorHAnsi"/>
          <w:sz w:val="22"/>
          <w:szCs w:val="22"/>
          <w:lang w:val="el-GR"/>
        </w:rPr>
        <w:t xml:space="preserve"> ότι μπορούμε να εντοπίσουμε τις «καλύτερες» ταινίες σε ένα τεράστιο σύνολο δεδομένων με πολύ γρήγορο και αποδοτικό τρόπο. Ο </w:t>
      </w:r>
      <w:r w:rsidRPr="001A19E5">
        <w:rPr>
          <w:rFonts w:asciiTheme="minorHAnsi" w:hAnsiTheme="minorHAnsi"/>
          <w:b/>
          <w:bCs/>
          <w:sz w:val="22"/>
          <w:szCs w:val="22"/>
        </w:rPr>
        <w:t>Skyline</w:t>
      </w:r>
      <w:r w:rsidRPr="001A19E5">
        <w:rPr>
          <w:rFonts w:asciiTheme="minorHAnsi" w:hAnsiTheme="minorHAnsi"/>
          <w:b/>
          <w:bCs/>
          <w:sz w:val="22"/>
          <w:szCs w:val="22"/>
          <w:lang w:val="el-GR"/>
        </w:rPr>
        <w:t xml:space="preserve"> </w:t>
      </w:r>
      <w:r w:rsidRPr="001A19E5">
        <w:rPr>
          <w:rFonts w:asciiTheme="minorHAnsi" w:hAnsiTheme="minorHAnsi"/>
          <w:b/>
          <w:bCs/>
          <w:sz w:val="22"/>
          <w:szCs w:val="22"/>
        </w:rPr>
        <w:t>Operator</w:t>
      </w:r>
      <w:r w:rsidRPr="001A19E5">
        <w:rPr>
          <w:rFonts w:asciiTheme="minorHAnsi" w:hAnsiTheme="minorHAnsi"/>
          <w:sz w:val="22"/>
          <w:szCs w:val="22"/>
          <w:lang w:val="el-GR"/>
        </w:rPr>
        <w:t xml:space="preserve"> λειτούργησε ως ένα έξυπνο φίλτρο, επιλέγοντας από τις 870.000+ ταινίες μόνο εκείνες που προσφέρουν τη μέγιστη δημοτικότητα με το χαμηλότερο δυνατό κόστος. Παράλληλα, το </w:t>
      </w:r>
      <w:r w:rsidRPr="001A19E5">
        <w:rPr>
          <w:rFonts w:asciiTheme="minorHAnsi" w:hAnsiTheme="minorHAnsi"/>
          <w:b/>
          <w:bCs/>
          <w:sz w:val="22"/>
          <w:szCs w:val="22"/>
          <w:lang w:val="el-GR"/>
        </w:rPr>
        <w:t>Κυρτό Περίβλημα</w:t>
      </w:r>
      <w:r w:rsidRPr="001A19E5">
        <w:rPr>
          <w:rFonts w:asciiTheme="minorHAnsi" w:hAnsiTheme="minorHAnsi"/>
          <w:sz w:val="22"/>
          <w:szCs w:val="22"/>
          <w:lang w:val="el-GR"/>
        </w:rPr>
        <w:t xml:space="preserve"> μας επέτρεψε να δούμε το εξωτερικό γεωμετρικό όριο όλων των δεδομένων μας, αναδεικνύοντας τις ταινίες με τις πιο ακραίες επιδόσεις.</w:t>
      </w:r>
    </w:p>
    <w:p w14:paraId="5CC90250" w14:textId="4FFAB16F" w:rsidR="001A19E5" w:rsidRPr="001A19E5" w:rsidRDefault="001A19E5" w:rsidP="001A19E5">
      <w:pPr>
        <w:pStyle w:val="NormalWeb"/>
        <w:rPr>
          <w:rFonts w:asciiTheme="minorHAnsi" w:hAnsiTheme="minorHAnsi"/>
          <w:sz w:val="22"/>
          <w:szCs w:val="22"/>
          <w:lang w:val="el-GR"/>
        </w:rPr>
      </w:pPr>
      <w:r w:rsidRPr="001A19E5">
        <w:rPr>
          <w:rFonts w:asciiTheme="minorHAnsi" w:hAnsiTheme="minorHAnsi"/>
          <w:sz w:val="22"/>
          <w:szCs w:val="22"/>
          <w:lang w:val="el-GR"/>
        </w:rPr>
        <w:t xml:space="preserve">Η πειραματική ανάλυση επιβεβαίωσε ότι οι αλγόριθμοι που χρησιμοποιήθηκαν είναι εξαιρετικά γρήγοροι, καθώς ο χρόνος εκτέλεσης ακολούθησε τη θεωρητική πολυπλοκότητα </w:t>
      </w:r>
      <m:oMath>
        <m:r>
          <w:rPr>
            <w:rFonts w:ascii="Cambria Math" w:hAnsi="Cambria Math"/>
            <w:sz w:val="22"/>
            <w:szCs w:val="22"/>
            <w:lang w:val="el-GR"/>
          </w:rPr>
          <m:t>Ο(Ν</m:t>
        </m:r>
        <m:r>
          <w:rPr>
            <w:rFonts w:ascii="Cambria Math" w:hAnsi="Cambria Math"/>
            <w:sz w:val="22"/>
            <w:szCs w:val="22"/>
          </w:rPr>
          <m:t>logN</m:t>
        </m:r>
        <m:r>
          <w:rPr>
            <w:rFonts w:ascii="Cambria Math" w:hAnsi="Cambria Math"/>
            <w:sz w:val="22"/>
            <w:szCs w:val="22"/>
            <w:lang w:val="el-GR"/>
          </w:rPr>
          <m:t>)</m:t>
        </m:r>
      </m:oMath>
      <w:r w:rsidRPr="001A19E5">
        <w:rPr>
          <w:rFonts w:asciiTheme="minorHAnsi" w:hAnsiTheme="minorHAnsi"/>
          <w:sz w:val="22"/>
          <w:szCs w:val="22"/>
          <w:lang w:val="el-GR"/>
        </w:rPr>
        <w:t xml:space="preserve">. Ακόμα και για το σύνολο του </w:t>
      </w:r>
      <w:r w:rsidRPr="001A19E5">
        <w:rPr>
          <w:rFonts w:asciiTheme="minorHAnsi" w:hAnsiTheme="minorHAnsi"/>
          <w:sz w:val="22"/>
          <w:szCs w:val="22"/>
        </w:rPr>
        <w:t>dataset</w:t>
      </w:r>
      <w:r w:rsidRPr="001A19E5">
        <w:rPr>
          <w:rFonts w:asciiTheme="minorHAnsi" w:hAnsiTheme="minorHAnsi"/>
          <w:sz w:val="22"/>
          <w:szCs w:val="22"/>
          <w:lang w:val="el-GR"/>
        </w:rPr>
        <w:t>, οι υπολογισμοί ολοκληρώθηκαν σε λιγότερο από μισό δευτερόλεπτο, αποδεικνύοντας ότι οι μέθοδοι αυτές είναι ιδανικές για την επεξεργασία μεγάλων βάσεων δεδομένων στην πράξη</w:t>
      </w:r>
    </w:p>
    <w:p w14:paraId="05005B61" w14:textId="77777777" w:rsidR="00F402DD" w:rsidRPr="001A19E5" w:rsidRDefault="00F402DD" w:rsidP="00F402DD">
      <w:pPr>
        <w:rPr>
          <w:b/>
          <w:bCs/>
          <w:sz w:val="28"/>
          <w:szCs w:val="28"/>
          <w:lang w:val="el-GR"/>
        </w:rPr>
      </w:pPr>
    </w:p>
    <w:p w14:paraId="7C240EF8" w14:textId="77777777" w:rsidR="00F402DD" w:rsidRPr="001A19E5" w:rsidRDefault="00F402DD" w:rsidP="00F402DD">
      <w:pPr>
        <w:rPr>
          <w:b/>
          <w:bCs/>
          <w:i/>
          <w:iCs/>
          <w:lang w:val="el-GR"/>
        </w:rPr>
      </w:pPr>
    </w:p>
    <w:sectPr w:rsidR="00F402DD" w:rsidRPr="001A19E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Bahnschrift SemiLight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7FFA"/>
    <w:multiLevelType w:val="hybridMultilevel"/>
    <w:tmpl w:val="8AD6C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14C19"/>
    <w:multiLevelType w:val="hybridMultilevel"/>
    <w:tmpl w:val="55040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CF48D8"/>
    <w:multiLevelType w:val="hybridMultilevel"/>
    <w:tmpl w:val="F36888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6C0252"/>
    <w:multiLevelType w:val="hybridMultilevel"/>
    <w:tmpl w:val="42029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070CE7"/>
    <w:multiLevelType w:val="hybridMultilevel"/>
    <w:tmpl w:val="F3688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377453">
    <w:abstractNumId w:val="1"/>
  </w:num>
  <w:num w:numId="2" w16cid:durableId="250744160">
    <w:abstractNumId w:val="0"/>
  </w:num>
  <w:num w:numId="3" w16cid:durableId="681274112">
    <w:abstractNumId w:val="3"/>
  </w:num>
  <w:num w:numId="4" w16cid:durableId="1555893689">
    <w:abstractNumId w:val="4"/>
  </w:num>
  <w:num w:numId="5" w16cid:durableId="1064648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0A3"/>
    <w:rsid w:val="0009564A"/>
    <w:rsid w:val="000B20A3"/>
    <w:rsid w:val="001779DF"/>
    <w:rsid w:val="0018547E"/>
    <w:rsid w:val="001A19E5"/>
    <w:rsid w:val="001A59C8"/>
    <w:rsid w:val="00314C51"/>
    <w:rsid w:val="004666AD"/>
    <w:rsid w:val="004D5A2B"/>
    <w:rsid w:val="004F7F62"/>
    <w:rsid w:val="005A20B7"/>
    <w:rsid w:val="00611BB1"/>
    <w:rsid w:val="007A61A4"/>
    <w:rsid w:val="007D5452"/>
    <w:rsid w:val="00902E9E"/>
    <w:rsid w:val="00E25DE1"/>
    <w:rsid w:val="00F4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47FC3"/>
  <w15:chartTrackingRefBased/>
  <w15:docId w15:val="{0B80B4B7-E560-48C6-BF9D-4ADD6D9EB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0A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666AD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4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47E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F402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F402D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1A1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059A3-5369-4FE4-823F-C260A239B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ΑΥΓΟΥΣΤΙΝΟΣ ΣΠΥΡΙΔΩΝ</dc:creator>
  <cp:keywords/>
  <dc:description/>
  <cp:lastModifiedBy>ΑΥΓΟΥΣΤΙΝΟΣ ΣΠΥΡΙΔΩΝ</cp:lastModifiedBy>
  <cp:revision>2</cp:revision>
  <dcterms:created xsi:type="dcterms:W3CDTF">2026-01-25T10:26:00Z</dcterms:created>
  <dcterms:modified xsi:type="dcterms:W3CDTF">2026-01-25T12:08:00Z</dcterms:modified>
</cp:coreProperties>
</file>