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3AECC" w14:textId="77777777" w:rsidR="00E4405A" w:rsidRDefault="00E4405A"/>
    <w:p w14:paraId="160E1AB4" w14:textId="77777777" w:rsidR="00367112" w:rsidRDefault="00367112"/>
    <w:p w14:paraId="269EF17D" w14:textId="77777777" w:rsidR="00367112" w:rsidRDefault="00367112"/>
    <w:p w14:paraId="7ECE0083" w14:textId="77777777" w:rsidR="00367112" w:rsidRDefault="00367112"/>
    <w:p w14:paraId="23B2D8BF" w14:textId="77777777" w:rsidR="00367112" w:rsidRDefault="00367112" w:rsidP="00367112">
      <w:pPr>
        <w:jc w:val="center"/>
      </w:pPr>
    </w:p>
    <w:p w14:paraId="424B4EA3" w14:textId="56810347" w:rsidR="00367112" w:rsidRDefault="00367112" w:rsidP="00367112"/>
    <w:p w14:paraId="054488B8" w14:textId="77777777" w:rsidR="00367112" w:rsidRDefault="00367112" w:rsidP="00367112">
      <w:pPr>
        <w:jc w:val="center"/>
        <w:rPr>
          <w:b/>
          <w:bCs/>
        </w:rPr>
      </w:pPr>
      <w:r w:rsidRPr="00367112">
        <w:rPr>
          <w:b/>
          <w:bCs/>
          <w:sz w:val="32"/>
          <w:szCs w:val="32"/>
        </w:rPr>
        <w:t>Creating a Portable LiDAR 3D Data Collection System for Computational Virtual Reality Environment Building</w:t>
      </w:r>
      <w:r>
        <w:rPr>
          <w:b/>
          <w:bCs/>
        </w:rPr>
        <w:br/>
      </w:r>
      <w:r>
        <w:rPr>
          <w:b/>
          <w:bCs/>
        </w:rPr>
        <w:br/>
      </w:r>
      <w:r>
        <w:rPr>
          <w:b/>
          <w:bCs/>
        </w:rPr>
        <w:br/>
      </w:r>
      <w:r>
        <w:rPr>
          <w:b/>
          <w:bCs/>
        </w:rPr>
        <w:br/>
      </w:r>
      <w:r>
        <w:rPr>
          <w:b/>
          <w:bCs/>
        </w:rPr>
        <w:br/>
      </w:r>
    </w:p>
    <w:p w14:paraId="25DF76C4" w14:textId="77777777" w:rsidR="00367112" w:rsidRDefault="00367112" w:rsidP="00367112">
      <w:pPr>
        <w:jc w:val="center"/>
        <w:rPr>
          <w:b/>
          <w:bCs/>
        </w:rPr>
      </w:pPr>
    </w:p>
    <w:p w14:paraId="7AEEDAE3" w14:textId="77777777" w:rsidR="00367112" w:rsidRDefault="00367112" w:rsidP="00367112">
      <w:pPr>
        <w:jc w:val="center"/>
        <w:rPr>
          <w:b/>
          <w:bCs/>
        </w:rPr>
      </w:pPr>
    </w:p>
    <w:p w14:paraId="17B434DA" w14:textId="38501F84" w:rsidR="00367112" w:rsidRPr="00B75E74" w:rsidRDefault="00367112" w:rsidP="00B75E74">
      <w:pPr>
        <w:ind w:left="3420"/>
        <w:rPr>
          <w:sz w:val="28"/>
          <w:szCs w:val="28"/>
        </w:rPr>
      </w:pPr>
      <w:r>
        <w:rPr>
          <w:b/>
          <w:bCs/>
        </w:rPr>
        <w:br/>
      </w:r>
      <w:r>
        <w:rPr>
          <w:b/>
          <w:bCs/>
        </w:rPr>
        <w:br/>
      </w:r>
      <w:r w:rsidRPr="00367112">
        <w:br/>
      </w:r>
      <w:r w:rsidRPr="00B75E74">
        <w:rPr>
          <w:sz w:val="28"/>
          <w:szCs w:val="28"/>
        </w:rPr>
        <w:t xml:space="preserve">Abdullah Abadi </w:t>
      </w:r>
    </w:p>
    <w:p w14:paraId="22C7E55B" w14:textId="5F04DAD0" w:rsidR="00367112" w:rsidRPr="00B75E74" w:rsidRDefault="00367112" w:rsidP="00B75E74">
      <w:pPr>
        <w:ind w:left="3420"/>
        <w:rPr>
          <w:sz w:val="28"/>
          <w:szCs w:val="28"/>
        </w:rPr>
      </w:pPr>
      <w:r w:rsidRPr="00B75E74">
        <w:rPr>
          <w:sz w:val="28"/>
          <w:szCs w:val="28"/>
        </w:rPr>
        <w:t xml:space="preserve">UG Research in Computing </w:t>
      </w:r>
    </w:p>
    <w:p w14:paraId="5D02E943" w14:textId="774AB6B7" w:rsidR="00B75E74" w:rsidRPr="00B75E74" w:rsidRDefault="00B75E74" w:rsidP="00B75E74">
      <w:pPr>
        <w:ind w:left="3420"/>
        <w:rPr>
          <w:sz w:val="28"/>
          <w:szCs w:val="28"/>
        </w:rPr>
      </w:pPr>
      <w:r w:rsidRPr="00B75E74">
        <w:rPr>
          <w:sz w:val="28"/>
          <w:szCs w:val="28"/>
        </w:rPr>
        <w:t>Sarbani Banerjee</w:t>
      </w:r>
    </w:p>
    <w:p w14:paraId="47D0F07D" w14:textId="6B941C11" w:rsidR="00367112" w:rsidRPr="00367112" w:rsidRDefault="00367112" w:rsidP="00B75E74">
      <w:pPr>
        <w:ind w:left="3420"/>
        <w:rPr>
          <w:b/>
          <w:bCs/>
          <w:sz w:val="28"/>
          <w:szCs w:val="28"/>
        </w:rPr>
      </w:pPr>
      <w:r w:rsidRPr="00B75E74">
        <w:rPr>
          <w:sz w:val="28"/>
          <w:szCs w:val="28"/>
        </w:rPr>
        <w:t>May 8, 2025</w:t>
      </w:r>
    </w:p>
    <w:p w14:paraId="34D7579A" w14:textId="77777777" w:rsidR="006A034C" w:rsidRDefault="00367112" w:rsidP="00B75E74">
      <w:r>
        <w:br/>
      </w:r>
      <w:r>
        <w:br/>
      </w:r>
      <w:r>
        <w:br/>
      </w:r>
    </w:p>
    <w:p w14:paraId="128DA625" w14:textId="26E185D1" w:rsidR="008B558F" w:rsidRDefault="00367112" w:rsidP="00B75E74">
      <w:r>
        <w:br/>
      </w:r>
      <w:r>
        <w:br/>
      </w:r>
    </w:p>
    <w:p w14:paraId="417D006B" w14:textId="5F2B86C5" w:rsidR="00B75E74" w:rsidRPr="00B75E74" w:rsidRDefault="00B75E74" w:rsidP="00B75E74">
      <w:r w:rsidRPr="00B75E74">
        <w:rPr>
          <w:b/>
          <w:bCs/>
        </w:rPr>
        <w:lastRenderedPageBreak/>
        <w:t>Abstract</w:t>
      </w:r>
    </w:p>
    <w:p w14:paraId="7385D9CA" w14:textId="109FA8C4" w:rsidR="00B75E74" w:rsidRDefault="00B75E74" w:rsidP="00B75E74">
      <w:pPr>
        <w:pBdr>
          <w:bottom w:val="single" w:sz="6" w:space="1" w:color="auto"/>
        </w:pBdr>
      </w:pPr>
      <w:r w:rsidRPr="00B75E74">
        <w:t>To build virtual reality models in a computational environment, it is essential to collect accurate three-dimensional (3D) data from real-world structures. This project focuses on assembling a portable LiDAR (Light Detection and Ranging) system to capture and visualize 3D point cloud data for mapping buildings and structures. The primary goal is to design and integrate key components, including a LiDAR scan head, GPS unit, laptop computer, and portable power supply, into a cohesive system capable of collecting high-resolution 3D spatial data. After assembling and testing the system, we conducted field surveys at the Technology Building and Science and Mathematics Complex (SAMC) to acquire detailed 3D datasets, including color images of building walls and roofs. The collected data was processed and visualized to support the creation of virtual reality models with measurable scale in a computational environment. This system will enable the collection of geographically accurate 3D datasets for various campus buildings.</w:t>
      </w:r>
    </w:p>
    <w:p w14:paraId="263B0C38" w14:textId="77777777" w:rsidR="00B75E74" w:rsidRDefault="00B75E74" w:rsidP="00B75E74">
      <w:pPr>
        <w:pBdr>
          <w:bottom w:val="single" w:sz="6" w:space="1" w:color="auto"/>
        </w:pBdr>
      </w:pPr>
    </w:p>
    <w:p w14:paraId="20AA454B" w14:textId="1DD6C55B" w:rsidR="00B75E74" w:rsidRDefault="008B558F" w:rsidP="00B75E74">
      <w:pPr>
        <w:rPr>
          <w:b/>
          <w:bCs/>
        </w:rPr>
      </w:pPr>
      <w:r w:rsidRPr="008B558F">
        <w:rPr>
          <w:b/>
          <w:bCs/>
        </w:rPr>
        <w:t>Poster</w:t>
      </w:r>
      <w:r>
        <w:rPr>
          <w:b/>
          <w:bCs/>
        </w:rPr>
        <w:br/>
      </w:r>
      <w:r w:rsidRPr="008B558F">
        <w:rPr>
          <w:b/>
          <w:bCs/>
        </w:rPr>
        <w:t xml:space="preserve"> </w:t>
      </w:r>
      <w:r>
        <w:rPr>
          <w:b/>
          <w:bCs/>
        </w:rPr>
        <w:br/>
      </w:r>
      <w:r w:rsidR="00B75E74">
        <w:rPr>
          <w:noProof/>
        </w:rPr>
        <w:drawing>
          <wp:inline distT="0" distB="0" distL="0" distR="0" wp14:anchorId="3F32509C" wp14:editId="301F789F">
            <wp:extent cx="5793475" cy="4343249"/>
            <wp:effectExtent l="0" t="0" r="0" b="635"/>
            <wp:docPr id="1690408717"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08717" name="Picture 1" descr="A screenshot of a web pag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6837" cy="4345769"/>
                    </a:xfrm>
                    <a:prstGeom prst="rect">
                      <a:avLst/>
                    </a:prstGeom>
                    <a:noFill/>
                    <a:ln>
                      <a:noFill/>
                    </a:ln>
                  </pic:spPr>
                </pic:pic>
              </a:graphicData>
            </a:graphic>
          </wp:inline>
        </w:drawing>
      </w:r>
    </w:p>
    <w:p w14:paraId="30074A80" w14:textId="77777777" w:rsidR="008B558F" w:rsidRDefault="008B558F" w:rsidP="00B75E74">
      <w:pPr>
        <w:pBdr>
          <w:bottom w:val="single" w:sz="6" w:space="1" w:color="auto"/>
        </w:pBdr>
        <w:rPr>
          <w:b/>
          <w:bCs/>
        </w:rPr>
      </w:pPr>
    </w:p>
    <w:p w14:paraId="1D4F1270" w14:textId="39F93603" w:rsidR="008B558F" w:rsidRPr="008B558F" w:rsidRDefault="008B558F" w:rsidP="008B558F">
      <w:pPr>
        <w:rPr>
          <w:b/>
          <w:bCs/>
        </w:rPr>
      </w:pPr>
      <w:r w:rsidRPr="008B558F">
        <w:rPr>
          <w:b/>
          <w:bCs/>
        </w:rPr>
        <w:t xml:space="preserve">Project Description </w:t>
      </w:r>
    </w:p>
    <w:p w14:paraId="7D831778" w14:textId="77777777" w:rsidR="008B558F" w:rsidRPr="008B558F" w:rsidRDefault="008B558F" w:rsidP="008B558F">
      <w:pPr>
        <w:rPr>
          <w:b/>
          <w:bCs/>
        </w:rPr>
      </w:pPr>
      <w:r w:rsidRPr="008B558F">
        <w:rPr>
          <w:b/>
          <w:bCs/>
        </w:rPr>
        <w:t>1. Introduction</w:t>
      </w:r>
    </w:p>
    <w:p w14:paraId="29284D0F" w14:textId="77777777" w:rsidR="008B558F" w:rsidRPr="008B558F" w:rsidRDefault="008B558F" w:rsidP="008B558F">
      <w:r w:rsidRPr="008B558F">
        <w:t>Virtual reality (VR) environments require precise 3D representations of real-world structures. This project addresses this need by developing a portable LiDAR-based system to capture and process 3D data from campus buildings (e.g., Technology Building, SAMC) for computational VR modeling.</w:t>
      </w:r>
    </w:p>
    <w:p w14:paraId="0A20F2AC" w14:textId="77777777" w:rsidR="008B558F" w:rsidRPr="008B558F" w:rsidRDefault="008B558F" w:rsidP="008B558F">
      <w:pPr>
        <w:rPr>
          <w:b/>
          <w:bCs/>
        </w:rPr>
      </w:pPr>
      <w:r w:rsidRPr="008B558F">
        <w:rPr>
          <w:b/>
          <w:bCs/>
        </w:rPr>
        <w:t>2. System Design</w:t>
      </w:r>
    </w:p>
    <w:p w14:paraId="2D0A6922" w14:textId="77777777" w:rsidR="008B558F" w:rsidRPr="008B558F" w:rsidRDefault="008B558F" w:rsidP="008B558F">
      <w:r w:rsidRPr="008B558F">
        <w:t>Components:</w:t>
      </w:r>
    </w:p>
    <w:p w14:paraId="036FFD1F" w14:textId="77777777" w:rsidR="008B558F" w:rsidRPr="008B558F" w:rsidRDefault="008B558F" w:rsidP="008B558F">
      <w:pPr>
        <w:numPr>
          <w:ilvl w:val="0"/>
          <w:numId w:val="1"/>
        </w:numPr>
      </w:pPr>
      <w:r w:rsidRPr="008B558F">
        <w:t>LiDAR Scan Head: Captures high-resolution point clouds.</w:t>
      </w:r>
    </w:p>
    <w:p w14:paraId="7A4E317A" w14:textId="77777777" w:rsidR="008B558F" w:rsidRPr="008B558F" w:rsidRDefault="008B558F" w:rsidP="008B558F">
      <w:pPr>
        <w:numPr>
          <w:ilvl w:val="0"/>
          <w:numId w:val="1"/>
        </w:numPr>
      </w:pPr>
      <w:r w:rsidRPr="008B558F">
        <w:t>GPS Unit: Provides geospatial accuracy.</w:t>
      </w:r>
    </w:p>
    <w:p w14:paraId="24CCFD66" w14:textId="0D98D4BA" w:rsidR="008B558F" w:rsidRPr="008B558F" w:rsidRDefault="008B558F" w:rsidP="008B558F">
      <w:pPr>
        <w:numPr>
          <w:ilvl w:val="0"/>
          <w:numId w:val="1"/>
        </w:numPr>
      </w:pPr>
      <w:r w:rsidRPr="008B558F">
        <w:t>Laptop: Runs data acquisition software.</w:t>
      </w:r>
    </w:p>
    <w:p w14:paraId="6721F111" w14:textId="77777777" w:rsidR="008B558F" w:rsidRPr="008B558F" w:rsidRDefault="008B558F" w:rsidP="008B558F">
      <w:pPr>
        <w:numPr>
          <w:ilvl w:val="0"/>
          <w:numId w:val="1"/>
        </w:numPr>
      </w:pPr>
      <w:r w:rsidRPr="008B558F">
        <w:t>Portable Power Supply: Ensures field operation.</w:t>
      </w:r>
    </w:p>
    <w:p w14:paraId="1C2A102A" w14:textId="77777777" w:rsidR="008B558F" w:rsidRPr="008B558F" w:rsidRDefault="008B558F" w:rsidP="008B558F">
      <w:r w:rsidRPr="008B558F">
        <w:t>Integration Challenges:</w:t>
      </w:r>
    </w:p>
    <w:p w14:paraId="14BADFD2" w14:textId="77777777" w:rsidR="008B558F" w:rsidRPr="008B558F" w:rsidRDefault="008B558F" w:rsidP="008B558F">
      <w:pPr>
        <w:numPr>
          <w:ilvl w:val="0"/>
          <w:numId w:val="2"/>
        </w:numPr>
      </w:pPr>
      <w:r w:rsidRPr="008B558F">
        <w:t>Balancing portability with accuracy.</w:t>
      </w:r>
    </w:p>
    <w:p w14:paraId="281BF98E" w14:textId="77777777" w:rsidR="008B558F" w:rsidRPr="008B558F" w:rsidRDefault="008B558F" w:rsidP="008B558F">
      <w:pPr>
        <w:rPr>
          <w:b/>
          <w:bCs/>
        </w:rPr>
      </w:pPr>
      <w:r w:rsidRPr="008B558F">
        <w:rPr>
          <w:b/>
          <w:bCs/>
        </w:rPr>
        <w:t>3. Data Collection</w:t>
      </w:r>
    </w:p>
    <w:p w14:paraId="54419380" w14:textId="77777777" w:rsidR="008B558F" w:rsidRPr="008B558F" w:rsidRDefault="008B558F" w:rsidP="008B558F">
      <w:pPr>
        <w:numPr>
          <w:ilvl w:val="0"/>
          <w:numId w:val="3"/>
        </w:numPr>
      </w:pPr>
      <w:r w:rsidRPr="008B558F">
        <w:t>Field Surveys: Conducted at Technology Building and SAMC.</w:t>
      </w:r>
    </w:p>
    <w:p w14:paraId="72C48A4F" w14:textId="77777777" w:rsidR="008B558F" w:rsidRPr="008B558F" w:rsidRDefault="008B558F" w:rsidP="008B558F">
      <w:pPr>
        <w:numPr>
          <w:ilvl w:val="0"/>
          <w:numId w:val="3"/>
        </w:numPr>
      </w:pPr>
      <w:r w:rsidRPr="008B558F">
        <w:t>Data Types:</w:t>
      </w:r>
    </w:p>
    <w:p w14:paraId="78FAFFB8" w14:textId="77777777" w:rsidR="008B558F" w:rsidRPr="008B558F" w:rsidRDefault="008B558F" w:rsidP="008B558F">
      <w:pPr>
        <w:numPr>
          <w:ilvl w:val="1"/>
          <w:numId w:val="3"/>
        </w:numPr>
      </w:pPr>
      <w:r w:rsidRPr="008B558F">
        <w:t>3D point clouds (XYZ coordinates).</w:t>
      </w:r>
    </w:p>
    <w:p w14:paraId="18F81C93" w14:textId="334C8457" w:rsidR="008B558F" w:rsidRPr="008B558F" w:rsidRDefault="008B558F" w:rsidP="008B558F">
      <w:pPr>
        <w:rPr>
          <w:b/>
          <w:bCs/>
        </w:rPr>
      </w:pPr>
      <w:r>
        <w:rPr>
          <w:b/>
          <w:bCs/>
        </w:rPr>
        <w:t>4</w:t>
      </w:r>
      <w:r w:rsidRPr="008B558F">
        <w:rPr>
          <w:b/>
          <w:bCs/>
        </w:rPr>
        <w:t>. Results &amp; Applications</w:t>
      </w:r>
    </w:p>
    <w:p w14:paraId="016CFF4F" w14:textId="77777777" w:rsidR="008B558F" w:rsidRPr="008B558F" w:rsidRDefault="008B558F" w:rsidP="008B558F">
      <w:pPr>
        <w:numPr>
          <w:ilvl w:val="0"/>
          <w:numId w:val="5"/>
        </w:numPr>
      </w:pPr>
      <w:r w:rsidRPr="008B558F">
        <w:t>Output: Scalable 3D models of campus buildings.</w:t>
      </w:r>
    </w:p>
    <w:p w14:paraId="4D8B2D40" w14:textId="77777777" w:rsidR="008B558F" w:rsidRPr="008B558F" w:rsidRDefault="008B558F" w:rsidP="008B558F">
      <w:pPr>
        <w:numPr>
          <w:ilvl w:val="0"/>
          <w:numId w:val="5"/>
        </w:numPr>
      </w:pPr>
      <w:r w:rsidRPr="008B558F">
        <w:t>Applications:</w:t>
      </w:r>
    </w:p>
    <w:p w14:paraId="6F53C8E4" w14:textId="77777777" w:rsidR="008B558F" w:rsidRPr="008B558F" w:rsidRDefault="008B558F" w:rsidP="008B558F">
      <w:pPr>
        <w:numPr>
          <w:ilvl w:val="1"/>
          <w:numId w:val="5"/>
        </w:numPr>
      </w:pPr>
      <w:r w:rsidRPr="008B558F">
        <w:t>Campus planning and maintenance.</w:t>
      </w:r>
    </w:p>
    <w:p w14:paraId="7C4EB38F" w14:textId="77777777" w:rsidR="008B558F" w:rsidRPr="008B558F" w:rsidRDefault="008B558F" w:rsidP="008B558F">
      <w:pPr>
        <w:numPr>
          <w:ilvl w:val="1"/>
          <w:numId w:val="5"/>
        </w:numPr>
      </w:pPr>
      <w:r w:rsidRPr="008B558F">
        <w:t>Immersive VR tours for prospective students.</w:t>
      </w:r>
    </w:p>
    <w:p w14:paraId="047E7AD3" w14:textId="77777777" w:rsidR="008B558F" w:rsidRDefault="008B558F" w:rsidP="00B75E74">
      <w:pPr>
        <w:rPr>
          <w:b/>
          <w:bCs/>
        </w:rPr>
      </w:pPr>
    </w:p>
    <w:p w14:paraId="5348492C" w14:textId="04F8AFD6" w:rsidR="00367112" w:rsidRDefault="00367112"/>
    <w:sectPr w:rsidR="0036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1DAE"/>
    <w:multiLevelType w:val="multilevel"/>
    <w:tmpl w:val="9D74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84BE5"/>
    <w:multiLevelType w:val="multilevel"/>
    <w:tmpl w:val="9AFC3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B19A3"/>
    <w:multiLevelType w:val="multilevel"/>
    <w:tmpl w:val="660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62C41"/>
    <w:multiLevelType w:val="multilevel"/>
    <w:tmpl w:val="CC0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30FA8"/>
    <w:multiLevelType w:val="multilevel"/>
    <w:tmpl w:val="B2B4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460073">
    <w:abstractNumId w:val="2"/>
  </w:num>
  <w:num w:numId="2" w16cid:durableId="973486859">
    <w:abstractNumId w:val="3"/>
  </w:num>
  <w:num w:numId="3" w16cid:durableId="1264461636">
    <w:abstractNumId w:val="1"/>
  </w:num>
  <w:num w:numId="4" w16cid:durableId="579289278">
    <w:abstractNumId w:val="0"/>
  </w:num>
  <w:num w:numId="5" w16cid:durableId="1963267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12"/>
    <w:rsid w:val="002E3727"/>
    <w:rsid w:val="00367112"/>
    <w:rsid w:val="00515390"/>
    <w:rsid w:val="006A034C"/>
    <w:rsid w:val="008410D9"/>
    <w:rsid w:val="00850413"/>
    <w:rsid w:val="008B558F"/>
    <w:rsid w:val="00AF70D4"/>
    <w:rsid w:val="00B75E74"/>
    <w:rsid w:val="00DC06C4"/>
    <w:rsid w:val="00E3401D"/>
    <w:rsid w:val="00E4405A"/>
    <w:rsid w:val="00FD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CEF0"/>
  <w15:chartTrackingRefBased/>
  <w15:docId w15:val="{AA10810A-4616-47C6-B1D6-08408123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112"/>
    <w:rPr>
      <w:rFonts w:eastAsiaTheme="majorEastAsia" w:cstheme="majorBidi"/>
      <w:color w:val="272727" w:themeColor="text1" w:themeTint="D8"/>
    </w:rPr>
  </w:style>
  <w:style w:type="paragraph" w:styleId="Title">
    <w:name w:val="Title"/>
    <w:basedOn w:val="Normal"/>
    <w:next w:val="Normal"/>
    <w:link w:val="TitleChar"/>
    <w:uiPriority w:val="10"/>
    <w:qFormat/>
    <w:rsid w:val="00367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112"/>
    <w:pPr>
      <w:spacing w:before="160"/>
      <w:jc w:val="center"/>
    </w:pPr>
    <w:rPr>
      <w:i/>
      <w:iCs/>
      <w:color w:val="404040" w:themeColor="text1" w:themeTint="BF"/>
    </w:rPr>
  </w:style>
  <w:style w:type="character" w:customStyle="1" w:styleId="QuoteChar">
    <w:name w:val="Quote Char"/>
    <w:basedOn w:val="DefaultParagraphFont"/>
    <w:link w:val="Quote"/>
    <w:uiPriority w:val="29"/>
    <w:rsid w:val="00367112"/>
    <w:rPr>
      <w:i/>
      <w:iCs/>
      <w:color w:val="404040" w:themeColor="text1" w:themeTint="BF"/>
    </w:rPr>
  </w:style>
  <w:style w:type="paragraph" w:styleId="ListParagraph">
    <w:name w:val="List Paragraph"/>
    <w:basedOn w:val="Normal"/>
    <w:uiPriority w:val="34"/>
    <w:qFormat/>
    <w:rsid w:val="00367112"/>
    <w:pPr>
      <w:ind w:left="720"/>
      <w:contextualSpacing/>
    </w:pPr>
  </w:style>
  <w:style w:type="character" w:styleId="IntenseEmphasis">
    <w:name w:val="Intense Emphasis"/>
    <w:basedOn w:val="DefaultParagraphFont"/>
    <w:uiPriority w:val="21"/>
    <w:qFormat/>
    <w:rsid w:val="00367112"/>
    <w:rPr>
      <w:i/>
      <w:iCs/>
      <w:color w:val="0F4761" w:themeColor="accent1" w:themeShade="BF"/>
    </w:rPr>
  </w:style>
  <w:style w:type="paragraph" w:styleId="IntenseQuote">
    <w:name w:val="Intense Quote"/>
    <w:basedOn w:val="Normal"/>
    <w:next w:val="Normal"/>
    <w:link w:val="IntenseQuoteChar"/>
    <w:uiPriority w:val="30"/>
    <w:qFormat/>
    <w:rsid w:val="00367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112"/>
    <w:rPr>
      <w:i/>
      <w:iCs/>
      <w:color w:val="0F4761" w:themeColor="accent1" w:themeShade="BF"/>
    </w:rPr>
  </w:style>
  <w:style w:type="character" w:styleId="IntenseReference">
    <w:name w:val="Intense Reference"/>
    <w:basedOn w:val="DefaultParagraphFont"/>
    <w:uiPriority w:val="32"/>
    <w:qFormat/>
    <w:rsid w:val="00367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3902">
      <w:bodyDiv w:val="1"/>
      <w:marLeft w:val="0"/>
      <w:marRight w:val="0"/>
      <w:marTop w:val="0"/>
      <w:marBottom w:val="0"/>
      <w:divBdr>
        <w:top w:val="none" w:sz="0" w:space="0" w:color="auto"/>
        <w:left w:val="none" w:sz="0" w:space="0" w:color="auto"/>
        <w:bottom w:val="none" w:sz="0" w:space="0" w:color="auto"/>
        <w:right w:val="none" w:sz="0" w:space="0" w:color="auto"/>
      </w:divBdr>
    </w:div>
    <w:div w:id="199440783">
      <w:bodyDiv w:val="1"/>
      <w:marLeft w:val="0"/>
      <w:marRight w:val="0"/>
      <w:marTop w:val="0"/>
      <w:marBottom w:val="0"/>
      <w:divBdr>
        <w:top w:val="none" w:sz="0" w:space="0" w:color="auto"/>
        <w:left w:val="none" w:sz="0" w:space="0" w:color="auto"/>
        <w:bottom w:val="none" w:sz="0" w:space="0" w:color="auto"/>
        <w:right w:val="none" w:sz="0" w:space="0" w:color="auto"/>
      </w:divBdr>
    </w:div>
    <w:div w:id="422117726">
      <w:bodyDiv w:val="1"/>
      <w:marLeft w:val="0"/>
      <w:marRight w:val="0"/>
      <w:marTop w:val="0"/>
      <w:marBottom w:val="0"/>
      <w:divBdr>
        <w:top w:val="none" w:sz="0" w:space="0" w:color="auto"/>
        <w:left w:val="none" w:sz="0" w:space="0" w:color="auto"/>
        <w:bottom w:val="none" w:sz="0" w:space="0" w:color="auto"/>
        <w:right w:val="none" w:sz="0" w:space="0" w:color="auto"/>
      </w:divBdr>
    </w:div>
    <w:div w:id="769011801">
      <w:bodyDiv w:val="1"/>
      <w:marLeft w:val="0"/>
      <w:marRight w:val="0"/>
      <w:marTop w:val="0"/>
      <w:marBottom w:val="0"/>
      <w:divBdr>
        <w:top w:val="none" w:sz="0" w:space="0" w:color="auto"/>
        <w:left w:val="none" w:sz="0" w:space="0" w:color="auto"/>
        <w:bottom w:val="none" w:sz="0" w:space="0" w:color="auto"/>
        <w:right w:val="none" w:sz="0" w:space="0" w:color="auto"/>
      </w:divBdr>
    </w:div>
    <w:div w:id="905799433">
      <w:bodyDiv w:val="1"/>
      <w:marLeft w:val="0"/>
      <w:marRight w:val="0"/>
      <w:marTop w:val="0"/>
      <w:marBottom w:val="0"/>
      <w:divBdr>
        <w:top w:val="none" w:sz="0" w:space="0" w:color="auto"/>
        <w:left w:val="none" w:sz="0" w:space="0" w:color="auto"/>
        <w:bottom w:val="none" w:sz="0" w:space="0" w:color="auto"/>
        <w:right w:val="none" w:sz="0" w:space="0" w:color="auto"/>
      </w:divBdr>
    </w:div>
    <w:div w:id="1156190808">
      <w:bodyDiv w:val="1"/>
      <w:marLeft w:val="0"/>
      <w:marRight w:val="0"/>
      <w:marTop w:val="0"/>
      <w:marBottom w:val="0"/>
      <w:divBdr>
        <w:top w:val="none" w:sz="0" w:space="0" w:color="auto"/>
        <w:left w:val="none" w:sz="0" w:space="0" w:color="auto"/>
        <w:bottom w:val="none" w:sz="0" w:space="0" w:color="auto"/>
        <w:right w:val="none" w:sz="0" w:space="0" w:color="auto"/>
      </w:divBdr>
    </w:div>
    <w:div w:id="1267733098">
      <w:bodyDiv w:val="1"/>
      <w:marLeft w:val="0"/>
      <w:marRight w:val="0"/>
      <w:marTop w:val="0"/>
      <w:marBottom w:val="0"/>
      <w:divBdr>
        <w:top w:val="none" w:sz="0" w:space="0" w:color="auto"/>
        <w:left w:val="none" w:sz="0" w:space="0" w:color="auto"/>
        <w:bottom w:val="none" w:sz="0" w:space="0" w:color="auto"/>
        <w:right w:val="none" w:sz="0" w:space="0" w:color="auto"/>
      </w:divBdr>
    </w:div>
    <w:div w:id="1403795118">
      <w:bodyDiv w:val="1"/>
      <w:marLeft w:val="0"/>
      <w:marRight w:val="0"/>
      <w:marTop w:val="0"/>
      <w:marBottom w:val="0"/>
      <w:divBdr>
        <w:top w:val="none" w:sz="0" w:space="0" w:color="auto"/>
        <w:left w:val="none" w:sz="0" w:space="0" w:color="auto"/>
        <w:bottom w:val="none" w:sz="0" w:space="0" w:color="auto"/>
        <w:right w:val="none" w:sz="0" w:space="0" w:color="auto"/>
      </w:divBdr>
    </w:div>
    <w:div w:id="1537035923">
      <w:bodyDiv w:val="1"/>
      <w:marLeft w:val="0"/>
      <w:marRight w:val="0"/>
      <w:marTop w:val="0"/>
      <w:marBottom w:val="0"/>
      <w:divBdr>
        <w:top w:val="none" w:sz="0" w:space="0" w:color="auto"/>
        <w:left w:val="none" w:sz="0" w:space="0" w:color="auto"/>
        <w:bottom w:val="none" w:sz="0" w:space="0" w:color="auto"/>
        <w:right w:val="none" w:sz="0" w:space="0" w:color="auto"/>
      </w:divBdr>
    </w:div>
    <w:div w:id="1790970977">
      <w:bodyDiv w:val="1"/>
      <w:marLeft w:val="0"/>
      <w:marRight w:val="0"/>
      <w:marTop w:val="0"/>
      <w:marBottom w:val="0"/>
      <w:divBdr>
        <w:top w:val="none" w:sz="0" w:space="0" w:color="auto"/>
        <w:left w:val="none" w:sz="0" w:space="0" w:color="auto"/>
        <w:bottom w:val="none" w:sz="0" w:space="0" w:color="auto"/>
        <w:right w:val="none" w:sz="0" w:space="0" w:color="auto"/>
      </w:divBdr>
    </w:div>
    <w:div w:id="1850756013">
      <w:bodyDiv w:val="1"/>
      <w:marLeft w:val="0"/>
      <w:marRight w:val="0"/>
      <w:marTop w:val="0"/>
      <w:marBottom w:val="0"/>
      <w:divBdr>
        <w:top w:val="none" w:sz="0" w:space="0" w:color="auto"/>
        <w:left w:val="none" w:sz="0" w:space="0" w:color="auto"/>
        <w:bottom w:val="none" w:sz="0" w:space="0" w:color="auto"/>
        <w:right w:val="none" w:sz="0" w:space="0" w:color="auto"/>
      </w:divBdr>
    </w:div>
    <w:div w:id="21357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Abadi, Abdullah</dc:creator>
  <cp:keywords/>
  <dc:description/>
  <cp:lastModifiedBy>Abadi, Abdullah</cp:lastModifiedBy>
  <cp:revision>2</cp:revision>
  <dcterms:created xsi:type="dcterms:W3CDTF">2025-05-06T21:38:00Z</dcterms:created>
  <dcterms:modified xsi:type="dcterms:W3CDTF">2025-05-06T21:38:00Z</dcterms:modified>
</cp:coreProperties>
</file>