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FF3025" w14:textId="77777777" w:rsidR="009133EF" w:rsidRPr="00871905" w:rsidRDefault="009133EF" w:rsidP="009133EF">
      <w:pPr>
        <w:jc w:val="center"/>
        <w:rPr>
          <w:rFonts w:ascii="American Typewriter" w:hAnsi="American Typewriter" w:cs="Arial"/>
          <w:sz w:val="44"/>
          <w:szCs w:val="44"/>
        </w:rPr>
      </w:pPr>
      <w:r w:rsidRPr="00871905">
        <w:rPr>
          <w:rFonts w:ascii="American Typewriter" w:hAnsi="American Typewriter" w:cs="Arial"/>
          <w:sz w:val="44"/>
          <w:szCs w:val="44"/>
        </w:rPr>
        <w:t xml:space="preserve">EUROPE DOMINATES IN </w:t>
      </w:r>
    </w:p>
    <w:p w14:paraId="14E6E1B9" w14:textId="77777777" w:rsidR="00A44566" w:rsidRPr="00871905" w:rsidRDefault="009133EF" w:rsidP="009133EF">
      <w:pPr>
        <w:jc w:val="center"/>
        <w:rPr>
          <w:rFonts w:ascii="American Typewriter" w:hAnsi="American Typewriter" w:cs="Arial"/>
          <w:sz w:val="44"/>
          <w:szCs w:val="44"/>
        </w:rPr>
      </w:pPr>
      <w:r w:rsidRPr="00871905">
        <w:rPr>
          <w:rFonts w:ascii="American Typewriter" w:hAnsi="American Typewriter" w:cs="Arial"/>
          <w:sz w:val="44"/>
          <w:szCs w:val="44"/>
        </w:rPr>
        <w:t xml:space="preserve"> COCOA BEAN IMPORTS</w:t>
      </w:r>
      <w:r w:rsidR="00810C09" w:rsidRPr="00871905">
        <w:rPr>
          <w:rFonts w:ascii="American Typewriter" w:hAnsi="American Typewriter" w:cs="Arial"/>
          <w:sz w:val="44"/>
          <w:szCs w:val="44"/>
        </w:rPr>
        <w:t xml:space="preserve"> GLOBALLY</w:t>
      </w:r>
    </w:p>
    <w:p w14:paraId="786E276F" w14:textId="77777777" w:rsidR="00810C09" w:rsidRDefault="00810C09" w:rsidP="009133EF">
      <w:pPr>
        <w:jc w:val="center"/>
        <w:rPr>
          <w:rFonts w:ascii="Arial" w:hAnsi="Arial" w:cs="Arial"/>
          <w:sz w:val="28"/>
          <w:szCs w:val="28"/>
        </w:rPr>
      </w:pPr>
    </w:p>
    <w:p w14:paraId="17ED52EE" w14:textId="21020EDC" w:rsidR="00A826FB" w:rsidRPr="003274C4" w:rsidRDefault="00AF0337" w:rsidP="009133E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The continent boasts of a strong chocolate processing and manufacturing industry. Its cocoa bean i</w:t>
      </w:r>
      <w:r w:rsidR="003274C4" w:rsidRPr="003274C4">
        <w:rPr>
          <w:rFonts w:ascii="Arial" w:hAnsi="Arial" w:cs="Arial"/>
        </w:rPr>
        <w:t>mports increased by 25.2% from 2015</w:t>
      </w:r>
      <w:r w:rsidR="00B258FE">
        <w:rPr>
          <w:rFonts w:ascii="Arial" w:hAnsi="Arial" w:cs="Arial"/>
        </w:rPr>
        <w:t xml:space="preserve"> to 2019, </w:t>
      </w:r>
      <w:r w:rsidR="0081771D">
        <w:rPr>
          <w:rFonts w:ascii="Arial" w:hAnsi="Arial" w:cs="Arial"/>
        </w:rPr>
        <w:t>82% of which were sourced directly from producing countries in 2019.</w:t>
      </w:r>
      <w:r w:rsidR="00E14D7F">
        <w:rPr>
          <w:rFonts w:ascii="Arial" w:hAnsi="Arial" w:cs="Arial"/>
        </w:rPr>
        <w:t xml:space="preserve"> </w:t>
      </w:r>
    </w:p>
    <w:p w14:paraId="34EBB420" w14:textId="77777777" w:rsidR="009133EF" w:rsidRPr="0081771D" w:rsidRDefault="009133EF" w:rsidP="009133EF">
      <w:pPr>
        <w:jc w:val="center"/>
        <w:rPr>
          <w:rFonts w:ascii="Arial" w:hAnsi="Arial" w:cs="Arial"/>
          <w:sz w:val="28"/>
          <w:szCs w:val="28"/>
        </w:rPr>
      </w:pPr>
    </w:p>
    <w:p w14:paraId="516A118E" w14:textId="6CEC576B" w:rsidR="009133EF" w:rsidRDefault="009A517B" w:rsidP="009133EF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234B46E8" wp14:editId="1B56D314">
            <wp:extent cx="5937250" cy="5083810"/>
            <wp:effectExtent l="0" t="0" r="6350" b="0"/>
            <wp:docPr id="1" name="Picture 1" descr="../../Desktop/Screen%20Shot%202021-11-09%20at%201.14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21-11-09%20at%201.14.58%20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08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32565" w14:textId="77777777" w:rsidR="00A826FB" w:rsidRPr="00E0490A" w:rsidRDefault="00A826FB" w:rsidP="009133EF">
      <w:pPr>
        <w:jc w:val="center"/>
        <w:rPr>
          <w:rFonts w:ascii="Arial" w:hAnsi="Arial" w:cs="Arial"/>
          <w:sz w:val="21"/>
          <w:szCs w:val="21"/>
        </w:rPr>
      </w:pPr>
    </w:p>
    <w:p w14:paraId="560E3841" w14:textId="0645115A" w:rsidR="00A826FB" w:rsidRDefault="00E0490A" w:rsidP="00E0490A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AUTHOR: Zoya Mirza                                     </w:t>
      </w:r>
      <w:r w:rsidR="005838B2">
        <w:rPr>
          <w:rFonts w:ascii="Arial" w:hAnsi="Arial" w:cs="Arial"/>
          <w:sz w:val="18"/>
          <w:szCs w:val="18"/>
        </w:rPr>
        <w:t xml:space="preserve">                               SOURCE: CBI (Centre</w:t>
      </w:r>
      <w:r w:rsidR="00A826FB" w:rsidRPr="00A826FB">
        <w:rPr>
          <w:rFonts w:ascii="Arial" w:hAnsi="Arial" w:cs="Arial"/>
          <w:sz w:val="18"/>
          <w:szCs w:val="18"/>
        </w:rPr>
        <w:t xml:space="preserve"> </w:t>
      </w:r>
      <w:r w:rsidR="005838B2">
        <w:rPr>
          <w:rFonts w:ascii="Arial" w:hAnsi="Arial" w:cs="Arial"/>
          <w:sz w:val="18"/>
          <w:szCs w:val="18"/>
        </w:rPr>
        <w:t>f</w:t>
      </w:r>
      <w:r w:rsidR="00A826FB" w:rsidRPr="00A826FB">
        <w:rPr>
          <w:rFonts w:ascii="Arial" w:hAnsi="Arial" w:cs="Arial"/>
          <w:sz w:val="18"/>
          <w:szCs w:val="18"/>
        </w:rPr>
        <w:t>or the Promotion of Imports)</w:t>
      </w:r>
      <w:bookmarkStart w:id="0" w:name="_GoBack"/>
      <w:bookmarkEnd w:id="0"/>
    </w:p>
    <w:p w14:paraId="768C6130" w14:textId="77777777" w:rsidR="0081771D" w:rsidRDefault="0081771D" w:rsidP="00E0490A">
      <w:pPr>
        <w:rPr>
          <w:rFonts w:ascii="Arial" w:hAnsi="Arial" w:cs="Arial"/>
          <w:sz w:val="18"/>
          <w:szCs w:val="18"/>
        </w:rPr>
      </w:pPr>
    </w:p>
    <w:p w14:paraId="02796C19" w14:textId="77777777" w:rsidR="0081771D" w:rsidRPr="00A826FB" w:rsidRDefault="0081771D" w:rsidP="00E0490A">
      <w:pPr>
        <w:rPr>
          <w:rFonts w:ascii="Arial" w:hAnsi="Arial" w:cs="Arial"/>
          <w:sz w:val="18"/>
          <w:szCs w:val="18"/>
        </w:rPr>
      </w:pPr>
    </w:p>
    <w:sectPr w:rsidR="0081771D" w:rsidRPr="00A826FB" w:rsidSect="00A054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merican Typewriter">
    <w:panose1 w:val="02090604020004020304"/>
    <w:charset w:val="00"/>
    <w:family w:val="auto"/>
    <w:pitch w:val="variable"/>
    <w:sig w:usb0="A000006F" w:usb1="00000019" w:usb2="00000000" w:usb3="00000000" w:csb0="0000011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6D3"/>
    <w:rsid w:val="000C4AEF"/>
    <w:rsid w:val="003274C4"/>
    <w:rsid w:val="005838B2"/>
    <w:rsid w:val="00810C09"/>
    <w:rsid w:val="0081771D"/>
    <w:rsid w:val="00871905"/>
    <w:rsid w:val="008F56A0"/>
    <w:rsid w:val="009133EF"/>
    <w:rsid w:val="00954170"/>
    <w:rsid w:val="009A517B"/>
    <w:rsid w:val="00A054BF"/>
    <w:rsid w:val="00A356D3"/>
    <w:rsid w:val="00A826FB"/>
    <w:rsid w:val="00AF0337"/>
    <w:rsid w:val="00B258FE"/>
    <w:rsid w:val="00E0490A"/>
    <w:rsid w:val="00E14D7F"/>
    <w:rsid w:val="00F21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4FC3E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60</Words>
  <Characters>346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Zoya Mirza</dc:creator>
  <cp:keywords/>
  <dc:description/>
  <cp:lastModifiedBy>Zoya Mirza</cp:lastModifiedBy>
  <cp:revision>52</cp:revision>
  <dcterms:created xsi:type="dcterms:W3CDTF">2021-11-09T17:29:00Z</dcterms:created>
  <dcterms:modified xsi:type="dcterms:W3CDTF">2021-11-09T18:15:00Z</dcterms:modified>
</cp:coreProperties>
</file>