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EXPERIMENT </w:t>
      </w:r>
      <w:r>
        <w:rPr>
          <w:rFonts w:ascii="Times New Roman" w:hAnsi="Times New Roman"/>
          <w:b w:val="1"/>
          <w:bCs w:val="1"/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: 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Implement Pattern Matching Method Used for Information Retrieval (IR)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Zoya Momin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Department of Computer Engineering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M.H Saboo Siddik College of Engineering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Mumbai, India</w:t>
      </w:r>
    </w:p>
    <w:p>
      <w:pPr>
        <w:pStyle w:val="Default"/>
        <w:bidi w:val="0"/>
        <w:spacing w:before="20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2c00fe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2C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c00fe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2C00FF"/>
            </w14:solidFill>
          </w14:textFill>
        </w:rPr>
        <w:instrText xml:space="preserve"> HYPERLINK "mailto:zoya.221257.co@mhssce.ac.in"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c00fe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2C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c00fe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2C00FF"/>
            </w14:solidFill>
          </w14:textFill>
        </w:rPr>
        <w:t>zoya.221257.co@mhssce.ac.in</w:t>
      </w:r>
      <w:r>
        <w:rPr>
          <w:rFonts w:ascii="Times New Roman" w:cs="Times New Roman" w:hAnsi="Times New Roman" w:eastAsia="Times New Roman"/>
          <w:outline w:val="0"/>
          <w:color w:val="2c00fe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2C00FF"/>
            </w14:solidFill>
          </w14:textFill>
        </w:rPr>
        <w:fldChar w:fldCharType="end" w:fldLock="0"/>
      </w:r>
    </w:p>
    <w:p>
      <w:pPr>
        <w:pStyle w:val="Default"/>
        <w:bidi w:val="0"/>
        <w:spacing w:before="240" w:after="24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/>
          <w:b w:val="1"/>
          <w:b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/>
          <w:sz w:val="22"/>
          <w:szCs w:val="22"/>
          <w:u w:color="222222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b w:val="1"/>
          <w:bCs w:val="1"/>
          <w:sz w:val="22"/>
          <w:szCs w:val="2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INTRODUCTION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Information Retrieval (IR) refers to the process of searching, locating, and retrieving relevant information from large collections of unstructured text data. A fundamental component of IR is </w:t>
      </w:r>
      <w:r>
        <w:rPr>
          <w:rFonts w:ascii="Times Roman" w:hAnsi="Times Roman"/>
          <w:b w:val="1"/>
          <w:bCs w:val="1"/>
          <w:rtl w:val="0"/>
          <w:lang w:val="en-US"/>
        </w:rPr>
        <w:t>pattern matching</w:t>
      </w:r>
      <w:r>
        <w:rPr>
          <w:rFonts w:ascii="Times Roman" w:hAnsi="Times Roman"/>
          <w:rtl w:val="0"/>
          <w:lang w:val="en-US"/>
        </w:rPr>
        <w:t xml:space="preserve">, which involves scanning text to find occurrences of a specific keyword or phrase.Pattern matching can be implemented using various methods, from simple brute-force approaches to advanced algorithms like </w:t>
      </w:r>
      <w:r>
        <w:rPr>
          <w:rFonts w:ascii="Times Roman" w:hAnsi="Times Roman"/>
          <w:b w:val="1"/>
          <w:bCs w:val="1"/>
          <w:rtl w:val="0"/>
        </w:rPr>
        <w:t>Knuth-Morris-Pratt (KMP)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Boyer-Moore</w:t>
      </w:r>
      <w:r>
        <w:rPr>
          <w:rFonts w:ascii="Times Roman" w:hAnsi="Times Roman"/>
          <w:rtl w:val="0"/>
          <w:lang w:val="en-US"/>
        </w:rPr>
        <w:t xml:space="preserve">, or </w:t>
      </w:r>
      <w:r>
        <w:rPr>
          <w:rFonts w:ascii="Times Roman" w:hAnsi="Times Roman"/>
          <w:b w:val="1"/>
          <w:bCs w:val="1"/>
          <w:rtl w:val="0"/>
          <w:lang w:val="en-US"/>
        </w:rPr>
        <w:t>Regular Expressions</w:t>
      </w:r>
      <w:r>
        <w:rPr>
          <w:rFonts w:ascii="Times Roman" w:hAnsi="Times Roman"/>
          <w:rtl w:val="0"/>
          <w:lang w:val="en-US"/>
        </w:rPr>
        <w:t>.In this experiment, we focus on implementing a basic pattern-matching technique in Python, demonstrating how preprocessing (case normalization, punctuation removal) and search algorithms work together to locate patterns efficiently in textual data.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8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Steps to Implement Pattern Matching for Information Retrieval</w:t>
      </w:r>
    </w:p>
    <w:p>
      <w:pPr>
        <w:pStyle w:val="Default"/>
        <w:suppressAutoHyphens w:val="1"/>
        <w:spacing w:before="0" w:after="8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8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Objective 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en-US"/>
        </w:rPr>
        <w:t>To implement a basic pattern-matching technique that scans a given text or document to locate a specific keyword or phrase</w:t>
      </w:r>
      <w:r>
        <w:rPr>
          <w:rFonts w:ascii="Times Roman" w:hAnsi="Times Roman" w:hint="default"/>
          <w:b w:val="0"/>
          <w:bCs w:val="0"/>
          <w:rtl w:val="0"/>
          <w:lang w:val="en-US"/>
        </w:rPr>
        <w:t>—</w:t>
      </w:r>
      <w:r>
        <w:rPr>
          <w:rFonts w:ascii="Times Roman" w:hAnsi="Times Roman"/>
          <w:b w:val="0"/>
          <w:bCs w:val="0"/>
          <w:rtl w:val="0"/>
          <w:lang w:val="en-US"/>
        </w:rPr>
        <w:t>mimicking a fundamental Information Retrieval (IR) operation.</w:t>
      </w:r>
    </w:p>
    <w:p>
      <w:pPr>
        <w:pStyle w:val="Default"/>
        <w:suppressAutoHyphens w:val="1"/>
        <w:spacing w:before="0" w:after="8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Define the Problem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: </w:t>
      </w:r>
      <w:r>
        <w:rPr>
          <w:rFonts w:ascii="Times Roman" w:hAnsi="Times Roman"/>
          <w:b w:val="0"/>
          <w:bCs w:val="0"/>
          <w:rtl w:val="0"/>
          <w:lang w:val="en-US"/>
        </w:rPr>
        <w:t>Identify the text corpus and the pattern (keyword/phrase) to search for.</w:t>
      </w:r>
    </w:p>
    <w:p>
      <w:pPr>
        <w:pStyle w:val="Default"/>
        <w:numPr>
          <w:ilvl w:val="0"/>
          <w:numId w:val="2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Select the Text Corpus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Choose the input text (paragraph, article, or document) where the pattern will be searched.</w:t>
      </w:r>
    </w:p>
    <w:p>
      <w:pPr>
        <w:pStyle w:val="Default"/>
        <w:numPr>
          <w:ilvl w:val="0"/>
          <w:numId w:val="3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Preprocess the Text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Convert text to lowercase.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en-US"/>
        </w:rPr>
        <w:t>Remove punctuation and special characters for uniformity.</w:t>
      </w:r>
    </w:p>
    <w:p>
      <w:pPr>
        <w:pStyle w:val="Default"/>
        <w:numPr>
          <w:ilvl w:val="0"/>
          <w:numId w:val="4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Brute-Force Pattern Matching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Check every substring of the document for a match with the pattern.</w:t>
      </w:r>
    </w:p>
    <w:p>
      <w:pPr>
        <w:pStyle w:val="Default"/>
        <w:numPr>
          <w:ilvl w:val="0"/>
          <w:numId w:val="5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Implement Regex Matching (Optional)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Use Python</w:t>
      </w:r>
      <w:r>
        <w:rPr>
          <w:rFonts w:ascii="Times Roman" w:hAnsi="Times Roman" w:hint="default"/>
          <w:b w:val="0"/>
          <w:bCs w:val="0"/>
          <w:rtl w:val="1"/>
        </w:rPr>
        <w:t>’</w:t>
      </w:r>
      <w:r>
        <w:rPr>
          <w:rFonts w:ascii="Times Roman" w:hAnsi="Times Roman"/>
          <w:b w:val="0"/>
          <w:bCs w:val="0"/>
          <w:rtl w:val="0"/>
        </w:rPr>
        <w:t xml:space="preserve">s 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de-DE"/>
        </w:rPr>
        <w:t>re.finditer()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for efficient and flexible searching.</w:t>
      </w:r>
    </w:p>
    <w:p>
      <w:pPr>
        <w:pStyle w:val="Default"/>
        <w:numPr>
          <w:ilvl w:val="0"/>
          <w:numId w:val="6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 the Implementation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Run the code with different input documents and patterns to verify correctness.</w:t>
      </w:r>
    </w:p>
    <w:p>
      <w:pPr>
        <w:pStyle w:val="Default"/>
        <w:numPr>
          <w:ilvl w:val="0"/>
          <w:numId w:val="7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the Output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Display positions where the pattern occurs in the document.</w:t>
      </w:r>
    </w:p>
    <w:p>
      <w:pPr>
        <w:pStyle w:val="Default"/>
        <w:numPr>
          <w:ilvl w:val="0"/>
          <w:numId w:val="8"/>
        </w:numPr>
        <w:suppressAutoHyphens w:val="1"/>
        <w:spacing w:before="0" w:after="8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Draw the Conclusion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: </w:t>
      </w:r>
      <w:r>
        <w:rPr>
          <w:rFonts w:ascii="Times Roman" w:hAnsi="Times Roman"/>
          <w:b w:val="0"/>
          <w:bCs w:val="0"/>
          <w:rtl w:val="0"/>
          <w:lang w:val="en-US"/>
        </w:rPr>
        <w:t>Compare brute-force and regex approaches, noting their efficiency and applicability.</w:t>
      </w:r>
    </w:p>
    <w:p>
      <w:pPr>
        <w:pStyle w:val="Default"/>
        <w:suppressAutoHyphens w:val="1"/>
        <w:spacing w:before="0" w:after="8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8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8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 :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import re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Step 1: Preprocessing Function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def preprocess(text):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text = text.lower()  # Convert to lowercase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text = re.sub(r'[^\w\s]', '', text)  # Remove punctuation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return text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Step 2: Brute-Force Pattern Matching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def simple_pattern_matching(pattern, document):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matches = []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pattern_length = len(pattern)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document_length = len(document)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for i in range(document_length - pattern_length + 1):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    if document[i:i + pattern_length] == pattern: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            matches.append(i)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return matches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Step 3: Regex Matching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def regex_match(pattern, document):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 xml:space="preserve">    return [m.start() for m in re.finditer(pattern, document)]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# Sample Text and Pattern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document_text = "Information Retrieval is a core concept in data science."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pattern_text = "information retrieval"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document_text = "i like waffle but i like pancake more"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pattern_text = "waffle"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Preprocess both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processed_doc = preprocess(document_text)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processed_pattern = preprocess(pattern_text)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Brute-force search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brute_matches = simple_pattern_matching(processed_pattern, processed_doc)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# Regex search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regex_matches = regex_match(processed_pattern, processed_doc)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# Output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print("Brute-force matches found at positions:", brute_matches)</w:t>
      </w:r>
    </w:p>
    <w:p>
      <w:pPr>
        <w:pStyle w:val="Body"/>
        <w:bidi w:val="0"/>
      </w:pPr>
      <w:r>
        <w:rPr>
          <w:rtl w:val="0"/>
          <w:lang w:val="en-US"/>
        </w:rPr>
        <w:t>print("Regex match positions:", regex_matches)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Output:</w:t>
      </w:r>
    </w:p>
    <w:p>
      <w:pPr>
        <w:pStyle w:val="Body"/>
        <w:bidi w:val="0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305341</wp:posOffset>
            </wp:positionV>
            <wp:extent cx="6120057" cy="772274"/>
            <wp:effectExtent l="0" t="0" r="0" b="0"/>
            <wp:wrapThrough wrapText="bothSides" distL="152400" distR="152400">
              <wp:wrapPolygon edited="1">
                <wp:start x="-22" y="-178"/>
                <wp:lineTo x="-22" y="0"/>
                <wp:lineTo x="-22" y="21601"/>
                <wp:lineTo x="-22" y="21779"/>
                <wp:lineTo x="0" y="21779"/>
                <wp:lineTo x="21601" y="21779"/>
                <wp:lineTo x="21623" y="21779"/>
                <wp:lineTo x="21623" y="21601"/>
                <wp:lineTo x="21623" y="0"/>
                <wp:lineTo x="21623" y="-178"/>
                <wp:lineTo x="21601" y="-178"/>
                <wp:lineTo x="0" y="-178"/>
                <wp:lineTo x="-22" y="-178"/>
              </wp:wrapPolygon>
            </wp:wrapThrough>
            <wp:docPr id="1073741825" name="officeArt object" descr="Screenshot 2025-08-10 at 4.01.3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8-10 at 4.01.31 PM.png" descr="Screenshot 2025-08-10 at 4.01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72274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8"/>
          <w:szCs w:val="28"/>
        </w:rPr>
      </w:pPr>
    </w:p>
    <w:p>
      <w:pPr>
        <w:pStyle w:val="Default"/>
        <w:tabs>
          <w:tab w:val="left" w:pos="940"/>
          <w:tab w:val="left" w:pos="1440"/>
        </w:tabs>
        <w:suppressAutoHyphens w:val="1"/>
        <w:spacing w:before="0" w:after="240" w:line="240" w:lineRule="auto"/>
        <w:ind w:left="1440" w:hanging="144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  <w:sz w:val="22"/>
          <w:szCs w:val="22"/>
          <w:u w:color="222222"/>
          <w:shd w:val="clear" w:color="auto" w:fill="ffffff"/>
          <w:lang w:val="en-US"/>
        </w:rPr>
      </w:pPr>
    </w:p>
    <w:p>
      <w:pPr>
        <w:pStyle w:val="Default"/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  <w:sz w:val="22"/>
          <w:szCs w:val="22"/>
          <w:u w:color="222222"/>
          <w:shd w:val="clear" w:color="auto" w:fill="ffffff"/>
          <w:lang w:val="en-US"/>
        </w:rPr>
      </w:pPr>
    </w:p>
    <w:p>
      <w:pPr>
        <w:pStyle w:val="Default"/>
        <w:suppressAutoHyphens w:val="1"/>
        <w:spacing w:before="0" w:line="240" w:lineRule="auto"/>
        <w:jc w:val="both"/>
        <w:rPr>
          <w:rFonts w:ascii="Times New Roman" w:cs="Times New Roman" w:hAnsi="Times New Roman" w:eastAsia="Times New Roman"/>
          <w:sz w:val="22"/>
          <w:szCs w:val="22"/>
          <w:u w:color="222222"/>
          <w:shd w:val="clear" w:color="auto" w:fill="ffffff"/>
          <w:lang w:val="en-US"/>
        </w:rPr>
      </w:pPr>
    </w:p>
    <w:p>
      <w:pPr>
        <w:pStyle w:val="Default"/>
        <w:bidi w:val="0"/>
        <w:spacing w:before="240" w:after="24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II</w:t>
      </w:r>
      <w:r>
        <w:rPr>
          <w:rFonts w:ascii="Times New Roman" w:hAnsi="Times New Roman"/>
          <w:b w:val="1"/>
          <w:b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/>
          <w:sz w:val="22"/>
          <w:szCs w:val="22"/>
          <w:u w:color="222222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b w:val="1"/>
          <w:bCs w:val="1"/>
          <w:sz w:val="22"/>
          <w:szCs w:val="2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CONCLUS</w:t>
      </w:r>
      <w:r>
        <w:rPr>
          <w:rFonts w:ascii="Times New Roman" w:hAnsi="Times New Roman"/>
          <w:b w:val="1"/>
          <w:bCs w:val="1"/>
          <w:sz w:val="22"/>
          <w:szCs w:val="22"/>
          <w:u w:color="222222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ION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Fonts w:ascii="Times New Roman" w:hAnsi="Times New Roman"/>
          <w:sz w:val="22"/>
          <w:szCs w:val="22"/>
          <w:u w:color="222222"/>
          <w:shd w:val="clear" w:color="auto" w:fill="ffffff"/>
          <w:rtl w:val="0"/>
          <w:lang w:val="en-US"/>
        </w:rPr>
        <w:t>Pattern matching is foundational to IR systems. While brute-force is easy to understand and implement, it's inefficient for large data. Advanced techniques and libraries make large-scale retrieval practical.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Pattern matching is a core technique in Information Retrieval systems. Brute-force pattern matching is simple to implement and works well for small datasets, but it becomes inefficient for large-scale data due to its 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 xml:space="preserve">O(m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 xml:space="preserve">× 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n)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time complexity.Using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advanced algorithms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like KMP or tools like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Regex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improves efficiency and flexibility, especially for real-time searches or large document collections. For enterprise-level solutions, indexing and search engines such as 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Elasticsearch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or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Apache Lucene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provide scalability and high performance.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