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b w:val="1"/>
        </w:rPr>
      </w:pPr>
      <w:bookmarkStart w:colFirst="0" w:colLast="0" w:name="_rquqjvji5401" w:id="0"/>
      <w:bookmarkEnd w:id="0"/>
      <w:r w:rsidDel="00000000" w:rsidR="00000000" w:rsidRPr="00000000">
        <w:rPr>
          <w:b w:val="1"/>
          <w:rtl w:val="0"/>
        </w:rPr>
        <w:t xml:space="preserve">Kravspecifikation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Beskrivning av krav:</w:t>
      </w:r>
      <w:r w:rsidDel="00000000" w:rsidR="00000000" w:rsidRPr="00000000">
        <w:rPr>
          <w:rFonts w:ascii="Helvetica Neue" w:cs="Helvetica Neue" w:eastAsia="Helvetica Neue" w:hAnsi="Helvetica Neue"/>
          <w:rtl w:val="0"/>
        </w:rPr>
        <w:t xml:space="preserve"> Vi vill ha en relationsdatabas med data som kan användas för att uppskatta olika företags och privatpersoners miljöpåverkan. I databasen ska det kunna lagras information om olika personer: deras namn, ålder, företag som de är anställda på, transportmedel (endast bil, buss, tåg, cykel, promenad och flygplan) och resväg (sträcka) till arbete skall inkluderas. Data om utsläppsmängden per färdsträcka (ex. km) för varje transportmedel skall finnas med. En person kan ha flera resvägar och fordonsval. För varje företag (som en enhetlig industri) så ska det finnas separat information om summan av deras miljöfarliga utsläpp. Inga detaljer som rör källan till dessa utsläpp är nödvändiga. Alla siffror som rör utsläpp beskrivs av en gemensam enhet. Enhetens typ är oväsentlig.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 behöver också ett system skrivet i Java som kan användas för att ta fram information från databasen och för att lagra ny data i den. Systemet ska ha ett enkelt grafiskt gränssnitt med olika val för framtagning av information. Dessa val ska inkludera: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Alla företag och deras totala miljöutsläpp (med anställdas sammanlagda utsläpp inräknat) rangordnade efter utsläppsmängd.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Medelutsläpp för alla företag i databasen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Företag som står för minst fordonsutsläpp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Flygplan står för mest utsläpp. Sedan följer bilar, buss och tåg. Cykel och promenad står inte för några utsläpp.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Möjligheten att söka efter ett företag och ta fram information om varje enskild anställds utsläpp. Förutom utsläpp så ska den mesta relevanta informationen om varje anställd finnas 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Databasen ska inte innehålla redundans. Det ska gå snabbt att ta fram information och det grafiska gränssnittet ska vara tydligt och lätt att använda. En koncis instruktionsmanual för systemet ska produceras. Programmet ska ha stöd för att köras på Windows, Mac OS och 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Anledning/Motivation:</w:t>
      </w:r>
      <w:r w:rsidDel="00000000" w:rsidR="00000000" w:rsidRPr="00000000">
        <w:rPr>
          <w:rFonts w:ascii="Helvetica Neue" w:cs="Helvetica Neue" w:eastAsia="Helvetica Neue" w:hAnsi="Helvetica Neue"/>
          <w:rtl w:val="0"/>
        </w:rPr>
        <w:t xml:space="preserve"> Syftet med databasen och systemet är att förse vårt företag med information om olika aktörers miljöpåverkan. Detta behövs för att vi ska kunna förbättra våra marknadsförings- och försäljningsstrategier.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Referens:</w:t>
      </w:r>
      <w:r w:rsidDel="00000000" w:rsidR="00000000" w:rsidRPr="00000000">
        <w:rPr>
          <w:rFonts w:ascii="Helvetica Neue" w:cs="Helvetica Neue" w:eastAsia="Helvetica Neue" w:hAnsi="Helvetica Neue"/>
          <w:rtl w:val="0"/>
        </w:rPr>
        <w:t xml:space="preserve"> Ingen just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Källa/Ursprung:</w:t>
      </w:r>
      <w:r w:rsidDel="00000000" w:rsidR="00000000" w:rsidRPr="00000000">
        <w:rPr>
          <w:rFonts w:ascii="Helvetica Neue" w:cs="Helvetica Neue" w:eastAsia="Helvetica Neue" w:hAnsi="Helvetica Neue"/>
          <w:rtl w:val="0"/>
        </w:rPr>
        <w:t xml:space="preserve"> Ashmouth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Pris och plats: </w:t>
      </w:r>
      <w:r w:rsidDel="00000000" w:rsidR="00000000" w:rsidRPr="00000000">
        <w:rPr>
          <w:rFonts w:ascii="Helvetica Neue" w:cs="Helvetica Neue" w:eastAsia="Helvetica Neue" w:hAnsi="Helvetica Neue"/>
          <w:rtl w:val="0"/>
        </w:rPr>
        <w:t xml:space="preserve">Vi är villiga att betala 100 000 SEK för utvecklingen och begär att företag i Kista ska anta uppdraget.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Leveransdatum: </w:t>
      </w:r>
      <w:r w:rsidDel="00000000" w:rsidR="00000000" w:rsidRPr="00000000">
        <w:rPr>
          <w:rFonts w:ascii="Helvetica Neue" w:cs="Helvetica Neue" w:eastAsia="Helvetica Neue" w:hAnsi="Helvetica Neue"/>
          <w:rtl w:val="0"/>
        </w:rPr>
        <w:t xml:space="preserve">2016-10-14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Ashmouth Technologies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            Version: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       Status: </w:t>
          </w:r>
          <w:r w:rsidDel="00000000" w:rsidR="00000000" w:rsidRPr="00000000">
            <w:rPr>
              <w:rFonts w:ascii="Calibri" w:cs="Calibri" w:eastAsia="Calibri" w:hAnsi="Calibri"/>
              <w:i w:val="1"/>
              <w:color w:val="666666"/>
              <w:rtl w:val="0"/>
            </w:rPr>
            <w:t xml:space="preserve"> klar</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