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Kontrakt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Vänligen läs överenskommelsen noggrant. Vi rekommenderar att ni låter er bolagsjurist läsa igenom kontraktet.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Förvärvaren förväntas vara tillgänglig under kontorstider på veckodagarna ifall kontakt behöver erhållas.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Förvärvarens förväntas leverera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innehåll för webbsida</w:t>
      </w:r>
      <w:r w:rsidDel="00000000" w:rsidR="00000000" w:rsidRPr="00000000">
        <w:rPr>
          <w:b w:val="1"/>
          <w:sz w:val="20"/>
          <w:szCs w:val="20"/>
          <w:rtl w:val="0"/>
        </w:rPr>
        <w:t xml:space="preserve">* inom en vecka från kontraktets påskrivning.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*Webbsidan innehåller</w:t>
      </w:r>
      <w:r w:rsidDel="00000000" w:rsidR="00000000" w:rsidRPr="00000000">
        <w:rPr>
          <w:b w:val="1"/>
          <w:sz w:val="20"/>
          <w:szCs w:val="20"/>
          <w:rtl w:val="0"/>
        </w:rPr>
        <w:t xml:space="preserve">: information om anställda, företagspresentation, kontaktinformation, exempel på jobbannons.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Ändringar i funktionella krav på webbsidan kan enbart göras i enlighet med leverantören (Ashmouth Technologies).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Leverantören är förpliktad att informera förvärvaren i de fall tidsgränsen (deadline) behöver flyttas.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Systemet är att anse färdigt då systemet godkänns av acceptanstester skapade av förvärvaren.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Dokumentation levereras i sin helhet på slutgiltigt leveransdatum.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Små ändringar* på webbsidan är kostnadsfritt.</w:t>
      </w:r>
    </w:p>
    <w:p w:rsidR="00000000" w:rsidDel="00000000" w:rsidP="00000000" w:rsidRDefault="00000000" w:rsidRPr="0000000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Små ändringar inkluderar: textändringar, typsnittsändringar, färgändringar.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Pris för stora ändringar bestäms i samråd mellan leverantör och förvärvare, beroende på storleken på ändringar och därmed tidsåtgången för implementationen.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All personal- och företagsinformation utgiven av kunden till leverantören skall behandlas som konfidentiell i enlighet med rådande lagar.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Breach of confidentiality will be punished to the full extent of the law.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 den händelse att konfidentialiteten inte respekteras, sker en bestraffning enligt rådande lagar.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Systemets totala kostnad är 500 000 SEK som tidigare överenskommet.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Ytterligare kostnader för utökning av systemet beror på storleken av utökningen.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Kostnad för upplärning har ett startpris på 500 kronor per timme.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Den slutgiltiga betalningen av systemet kommer att erhållas vid leveransdatum och kontraktskrivning (preliminärt datum: 14 oktober).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 nuvarande läge skall ytterligare kostnader som har med utvecklingen att göra också betalas till fullo.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Leverantören kommer inte att behålla någon del av systemet som intellektuell egendom.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Efter kontraktskrivning är kunden den enda ägaren och den enda part som äger systemet som intellektuell egendom.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Vid händelse att social eller miljömässig olycka och/eller katastrof skall leverantören inte hållas ansvarig för någon påverkan, stor eller liten, som detta har på det slutgiltiga tillståndet för systemet. .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 Katastrof inkluderar: Jordbävning, kärnvapenkrig, rymdvarelseinvasion, ragnarök, planetär förstörelse och andra oförutsedda händelser.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Förvärvares underskrift</w:t>
      </w:r>
      <w:r w:rsidDel="00000000" w:rsidR="00000000" w:rsidRPr="00000000">
        <w:rPr>
          <w:i w:val="1"/>
          <w:rtl w:val="0"/>
        </w:rPr>
        <w:t xml:space="preserve">: _____________       </w:t>
      </w:r>
      <w:r w:rsidDel="00000000" w:rsidR="00000000" w:rsidRPr="00000000">
        <w:rPr>
          <w:b w:val="1"/>
          <w:i w:val="1"/>
          <w:u w:val="single"/>
          <w:rtl w:val="0"/>
        </w:rPr>
        <w:t xml:space="preserve">Leverantörs underskrift:</w:t>
      </w:r>
      <w:r w:rsidDel="00000000" w:rsidR="00000000" w:rsidRPr="00000000">
        <w:rPr>
          <w:i w:val="1"/>
          <w:rtl w:val="0"/>
        </w:rPr>
        <w:t xml:space="preserve"> 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Plats</w:t>
      </w:r>
      <w:r w:rsidDel="00000000" w:rsidR="00000000" w:rsidRPr="00000000">
        <w:rPr>
          <w:i w:val="1"/>
          <w:rtl w:val="0"/>
        </w:rPr>
        <w:t xml:space="preserve">:__________________________</w:t>
        <w:tab/>
        <w:t xml:space="preserve">       </w:t>
      </w:r>
      <w:r w:rsidDel="00000000" w:rsidR="00000000" w:rsidRPr="00000000">
        <w:rPr>
          <w:b w:val="1"/>
          <w:i w:val="1"/>
          <w:u w:val="single"/>
          <w:rtl w:val="0"/>
        </w:rPr>
        <w:t xml:space="preserve">Plats:</w:t>
      </w:r>
      <w:r w:rsidDel="00000000" w:rsidR="00000000" w:rsidRPr="00000000">
        <w:rPr>
          <w:i w:val="1"/>
          <w:rtl w:val="0"/>
        </w:rPr>
        <w:t xml:space="preserve"> 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Datum:</w:t>
      </w:r>
      <w:r w:rsidDel="00000000" w:rsidR="00000000" w:rsidRPr="00000000">
        <w:rPr>
          <w:i w:val="1"/>
          <w:rtl w:val="0"/>
        </w:rPr>
        <w:t xml:space="preserve">_________________________              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u w:val="single"/>
          <w:rtl w:val="0"/>
        </w:rPr>
        <w:t xml:space="preserve">Datum:</w:t>
      </w:r>
      <w:r w:rsidDel="00000000" w:rsidR="00000000" w:rsidRPr="00000000">
        <w:rPr>
          <w:b w:val="1"/>
          <w:i w:val="1"/>
          <w:rtl w:val="0"/>
        </w:rPr>
        <w:t xml:space="preserve">_________________________</w:t>
      </w:r>
      <w:r w:rsidDel="00000000" w:rsidR="00000000" w:rsidRPr="00000000">
        <w:rPr>
          <w:rtl w:val="0"/>
        </w:rPr>
      </w:r>
    </w:p>
    <w:sectPr>
      <w:headerReference r:id="rId5" w:type="first"/>
      <w:footerReference r:id="rId6" w:type="default"/>
      <w:footerReference r:id="rId7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20" w:line="276" w:lineRule="auto"/>
      <w:contextualSpacing w:val="0"/>
      <w:rPr>
        <w:sz w:val="24"/>
        <w:szCs w:val="24"/>
      </w:rPr>
    </w:pPr>
    <w:r w:rsidDel="00000000" w:rsidR="00000000" w:rsidRPr="00000000">
      <w:rPr>
        <w:rFonts w:ascii="Lobster" w:cs="Lobster" w:eastAsia="Lobster" w:hAnsi="Lobster"/>
        <w:color w:val="93c47d"/>
        <w:sz w:val="24"/>
        <w:szCs w:val="24"/>
        <w:rtl w:val="0"/>
      </w:rPr>
      <w:t xml:space="preserve">Ashmouth Technologies</w:t>
      <w:tab/>
      <w:tab/>
      <w:t xml:space="preserve">        Version: 1</w:t>
      <w:tab/>
      <w:tab/>
      <w:tab/>
      <w:t xml:space="preserve">        Status: Klar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