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contextualSpacing w:val="0"/>
        <w:jc w:val="center"/>
        <w:rPr/>
      </w:pPr>
      <w:bookmarkStart w:colFirst="0" w:colLast="0" w:name="_bg30fdpbmi0v" w:id="0"/>
      <w:bookmarkEnd w:id="0"/>
      <w:r w:rsidDel="00000000" w:rsidR="00000000" w:rsidRPr="00000000">
        <w:rPr>
          <w:rtl w:val="0"/>
        </w:rPr>
        <w:t xml:space="preserve">System Documentation</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b9d55n82qd6x" w:id="1"/>
      <w:bookmarkEnd w:id="1"/>
      <w:r w:rsidDel="00000000" w:rsidR="00000000" w:rsidRPr="00000000">
        <w:rPr>
          <w:rtl w:val="0"/>
        </w:rPr>
        <w:t xml:space="preserve">General Requirement/Problem Description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The General Requirement Description describes basic requirement information needed for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identifying, understanding, and classifying requirements (Atlantic, 2007; Higgins, 2002).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covers the following attributes: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Requirement 01 - Static Web pages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Type: New external requirement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Every web page shall be static. Static is the contrary of dynamic, hence the pages shall be delivered to the user exactly as stored. The static pages shall contain testimonial quotes, information about the company, list of employees and a group photo.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Intended users: Everyone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Customer Satisfaction: Small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Customer Dissatisfaction: Big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Requirement 02 - Email Form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Type: New external requirement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An email-form is a way of contacting the company. This shall consist of a name, message and email-form. It’s important for anti-spam measures that this form contains a captcha. An example would be if a user named Claes Nilsson would enter his name and his email, </w:t>
      </w:r>
      <w:hyperlink r:id="rId5">
        <w:r w:rsidDel="00000000" w:rsidR="00000000" w:rsidRPr="00000000">
          <w:rPr>
            <w:color w:val="1155cc"/>
            <w:u w:val="single"/>
            <w:rtl w:val="0"/>
          </w:rPr>
          <w:t xml:space="preserve">claes@nilsson.com</w:t>
        </w:r>
      </w:hyperlink>
      <w:r w:rsidDel="00000000" w:rsidR="00000000" w:rsidRPr="00000000">
        <w:rPr>
          <w:rtl w:val="0"/>
        </w:rPr>
        <w:t xml:space="preserve"> and the message “I don’t understand the site, please call me at…”, the recipient can easily contact Claes and resolve the issue.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Intended users: Everyone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Customer Satisfaction: Small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Customer Dissatisfaction: Big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Requirement 03 - Hit counter with unique hits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Type: New external requirement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hit counter shall be visible on the front page, counting every unique user visiting the site. An unique visitor is defined by their IP-address together with a cookie. This is important for anti-spam measures. If this would not be checked, a single user could yield more than one visit to the site, reducing the accuracy of the counter.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Intended users: Everyone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Customer Satisfaction: Small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Customer Dissatisfaction: Big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Requirement 04 - Front page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Type: New non-functional external requirement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page shall contain a welcoming front page. Where it is possible to reach all the other pages easily for usability.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Intended users: Everyone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Customer Satisfaction: Small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Customer Dissatisfaction: Huge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Requirement 05 - Contact Page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Type: New non-functional external requirement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Related to requirement #02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Intended users: Everyone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Customer Satisfaction: Small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Customer Dissatisfaction: Big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Requirement 06 - About 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Type: New non-functional external requirement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page shall contain a page named “about us” where the user can read and learn more information about the company.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Intended users: Everyone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Customer Satisfaction: Small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Customer Dissatisfaction: Big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Constraining requirements: None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Conflicting requirements: None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Assumptions: None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ezecmtt7vyjf" w:id="2"/>
      <w:bookmarkEnd w:id="2"/>
      <w:r w:rsidDel="00000000" w:rsidR="00000000" w:rsidRPr="00000000">
        <w:rPr>
          <w:rtl w:val="0"/>
        </w:rPr>
        <w:t xml:space="preserve">Requirement/Problem Evaluation Data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Requirement Evaluation Data cluster describes the data essential for evaluating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prioritizing the requirements. It covers the following attributes: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Problem</w:t>
      </w:r>
      <w:r w:rsidDel="00000000" w:rsidR="00000000" w:rsidRPr="00000000">
        <w:rPr>
          <w:rtl w:val="0"/>
        </w:rPr>
        <w:t xml:space="preserve">: </w:t>
      </w:r>
      <w:r w:rsidDel="00000000" w:rsidR="00000000" w:rsidRPr="00000000">
        <w:rPr>
          <w:b w:val="1"/>
          <w:rtl w:val="0"/>
        </w:rPr>
        <w:t xml:space="preserve">Changing the IP-address and removing the cookie makes it possible to count the same user twice.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Problem ID: #03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Problem Priority: 3/10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Problem Severity: 5/10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Problem Symptoms: Bad design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Risk: 3/10</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22dfjp8478eg" w:id="3"/>
      <w:bookmarkEnd w:id="3"/>
      <w:r w:rsidDel="00000000" w:rsidR="00000000" w:rsidRPr="00000000">
        <w:rPr>
          <w:rtl w:val="0"/>
        </w:rPr>
        <w:t xml:space="preserve">Other Description Data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Other Description Data cluster provides the context of a requirement and problem. It covers the attributes identifying the system(s) and its(their) environment and the like. It includes the following attributes: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headerReference r:id="rId6"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Lobster">
    <w:embedRegular w:fontKey="{00000000-0000-0000-0000-000000000000}" r:id="rId1"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720" w:line="276" w:lineRule="auto"/>
      <w:contextualSpacing w:val="0"/>
      <w:rPr/>
    </w:pPr>
    <w:r w:rsidDel="00000000" w:rsidR="00000000" w:rsidRPr="00000000">
      <w:rPr>
        <w:rFonts w:ascii="Lobster" w:cs="Lobster" w:eastAsia="Lobster" w:hAnsi="Lobster"/>
        <w:color w:val="93c47d"/>
        <w:rtl w:val="0"/>
      </w:rPr>
      <w:t xml:space="preserve">Ashmouth Technologies</w:t>
      <w:tab/>
      <w:tab/>
      <w:tab/>
      <w:t xml:space="preserve">Version: 3</w:t>
      <w:tab/>
      <w:tab/>
      <w:tab/>
      <w:tab/>
      <w:t xml:space="preserve">Status: Klar</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claes@nilsson.com" TargetMode="Externa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Lobster-regular.ttf"/></Relationships>
</file>