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W1D2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JavaScript包含以下几个部分：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核心（ECMAScript）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文档对象模型（DOM)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是一个API, 用于在HTML中使用扩展的XML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浏览器对象模型（BOM）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用于支持访问和操作浏览器的窗口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Script: 可以直接在网页中嵌入JavaScript代码，通过他在网页中包含外部JS文件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sayHi(){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Hi!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&lt;/script&gt;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&lt;script src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example.js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标签位置：将js引用放在&lt;body&gt;元素中的页面内容后面，这样页面会在处理JS代码之前完全渲染页面。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推迟执行脚本：defer, 脚本会被延迟到整个页面都解析完毕后再运行，只对外部脚本文件有效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异步执行脚本： async, 也只适用于外部脚本, 并不能保证能按照他们出现的次序执行.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尽可能将JS放在外部文件中：可维护性，缓存，适应未来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dotted"/>
          <w:lang w:eastAsia="zh-CN"/>
        </w:rPr>
      </w:pPr>
      <w:r>
        <w:rPr>
          <w:rFonts w:hint="eastAsia"/>
          <w:lang w:val="en-US" w:eastAsia="zh-CN"/>
        </w:rPr>
        <w:t>&lt;nonscript&gt;用来给不支持JS</w:t>
      </w:r>
      <w:r>
        <w:rPr>
          <w:rFonts w:hint="default"/>
          <w:lang w:eastAsia="zh-CN"/>
        </w:rPr>
        <w:t>或禁用JS</w:t>
      </w:r>
      <w:r>
        <w:rPr>
          <w:rFonts w:hint="eastAsia"/>
          <w:lang w:val="en-US" w:eastAsia="zh-CN"/>
        </w:rPr>
        <w:t>的</w:t>
      </w:r>
      <w:r>
        <w:rPr>
          <w:rFonts w:hint="default"/>
          <w:u w:val="dotted"/>
          <w:lang w:eastAsia="zh-CN"/>
        </w:rPr>
        <w:t>浏览器提供替代内容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ES6中，标识符尽量使用驼峰大小写形式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变量: var let const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Var声明的变量作用域是在函数内部，let声明的范围是块作用域，块作用域是函数作用域的子集。Var会把所有变量声明都拉到函数作用域的顶部。下面两个function是等价的。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02660" cy="179260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Let不会提升。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06040" cy="777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Const和let基本相同，唯一的区别是声明变量的同时必须初始化变量，且尝试修改const声明的变量时会导致运行错误。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大多数开发者不再需要var，const优先，let次之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ES6有6种简单数据类型：Undefined, Null,Boolean, Number, String, Symbol, 复杂数据类型：Object.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40940" cy="165862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可以用Boolean()转型函数将其他类型的值转换为布尔值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message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messageAsBoolean = Boolean(message);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45255" cy="74422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71110" cy="1239520"/>
            <wp:effectExtent l="0" t="0" r="381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28670" cy="1119505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fooSysbol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Console.log(fooSymbol);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//Symbol(foo)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Symbol()函数不能和new关键字一起使用,避免创建符号包装对象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mySymbol = new Symbol(); </w:t>
      </w:r>
      <w:r>
        <w:rPr>
          <w:rFonts w:hint="eastAsia"/>
          <w:lang w:val="en-US" w:eastAsia="zh-CN"/>
        </w:rPr>
        <w:tab/>
        <w:t>//TypeError: Symbol is not a constructor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可以借用Object()函数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mySymbol = Symbol();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myWrappedSymbol = Object(mySymbol);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827B"/>
    <w:multiLevelType w:val="singleLevel"/>
    <w:tmpl w:val="5FC582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3BAB"/>
    <w:rsid w:val="0687763E"/>
    <w:rsid w:val="0F021F8C"/>
    <w:rsid w:val="13C23D92"/>
    <w:rsid w:val="150221CC"/>
    <w:rsid w:val="1D24438A"/>
    <w:rsid w:val="2AF576CA"/>
    <w:rsid w:val="2C4C4FF6"/>
    <w:rsid w:val="3010202B"/>
    <w:rsid w:val="31E340B8"/>
    <w:rsid w:val="329810E4"/>
    <w:rsid w:val="344E6EC8"/>
    <w:rsid w:val="46977382"/>
    <w:rsid w:val="4A2174AC"/>
    <w:rsid w:val="5CD45092"/>
    <w:rsid w:val="5D5D1275"/>
    <w:rsid w:val="68B443E6"/>
    <w:rsid w:val="6FAB5866"/>
    <w:rsid w:val="784D1BAD"/>
    <w:rsid w:val="7DD1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2021-03-12T08:41:00Z</dcterms:created>
  <dc:creator>dell</dc:creator>
  <cp:lastModifiedBy>懒得换名字就这样吧</cp:lastModifiedBy>
  <dcterms:modified xsi:type="dcterms:W3CDTF">2021-03-12T15:22:26Z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