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11F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神经科学概述</w:t>
      </w:r>
    </w:p>
    <w:p w:rsidR="00B95592" w:rsidRDefault="00B95592" w:rsidP="00B955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BCI </w:t>
      </w:r>
      <w:r>
        <w:rPr>
          <w:rFonts w:hint="eastAsia"/>
        </w:rPr>
        <w:t>介绍</w:t>
      </w:r>
    </w:p>
    <w:p w:rsidR="00D71714" w:rsidRDefault="00090DAC" w:rsidP="00090DAC">
      <w:pPr>
        <w:pStyle w:val="a3"/>
        <w:ind w:left="84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Helvetica" w:hAnsi="Helvetica" w:cs="Helvetica"/>
          <w:color w:val="383838"/>
          <w:sz w:val="17"/>
          <w:szCs w:val="17"/>
        </w:rPr>
        <w:t>由于现代计算机技术和神经科学学科的迅速发展，人们已经可以将大脑中的运动与计算机设备相关联，通过机器捕捉大脑中各个通道的活动（</w:t>
      </w:r>
      <w:r>
        <w:rPr>
          <w:rFonts w:ascii="Helvetica" w:hAnsi="Helvetica" w:cs="Helvetica"/>
          <w:color w:val="383838"/>
          <w:sz w:val="17"/>
          <w:szCs w:val="17"/>
        </w:rPr>
        <w:t>Review</w:t>
      </w:r>
      <w:r>
        <w:rPr>
          <w:rFonts w:ascii="Helvetica" w:hAnsi="Helvetica" w:cs="Helvetica"/>
          <w:color w:val="383838"/>
          <w:sz w:val="17"/>
          <w:szCs w:val="17"/>
        </w:rPr>
        <w:t>见</w:t>
      </w:r>
      <w:r>
        <w:rPr>
          <w:rFonts w:ascii="Helvetica" w:hAnsi="Helvetica" w:cs="Helvetica"/>
          <w:color w:val="383838"/>
          <w:sz w:val="17"/>
          <w:szCs w:val="17"/>
        </w:rPr>
        <w:t xml:space="preserve">Van </w:t>
      </w:r>
      <w:proofErr w:type="spellStart"/>
      <w:r>
        <w:rPr>
          <w:rFonts w:ascii="Helvetica" w:hAnsi="Helvetica" w:cs="Helvetica"/>
          <w:color w:val="383838"/>
          <w:sz w:val="17"/>
          <w:szCs w:val="17"/>
        </w:rPr>
        <w:t>Gerven</w:t>
      </w:r>
      <w:proofErr w:type="spellEnd"/>
      <w:r>
        <w:rPr>
          <w:rFonts w:ascii="Helvetica" w:hAnsi="Helvetica" w:cs="Helvetica"/>
          <w:color w:val="383838"/>
          <w:sz w:val="17"/>
          <w:szCs w:val="17"/>
        </w:rPr>
        <w:t xml:space="preserve"> et al., 2009 </w:t>
      </w:r>
      <w:r>
        <w:rPr>
          <w:rFonts w:ascii="Helvetica" w:hAnsi="Helvetica" w:cs="Helvetica"/>
          <w:color w:val="383838"/>
          <w:sz w:val="17"/>
          <w:szCs w:val="17"/>
        </w:rPr>
        <w:t>和</w:t>
      </w:r>
      <w:proofErr w:type="spellStart"/>
      <w:r>
        <w:rPr>
          <w:rFonts w:ascii="Helvetica" w:hAnsi="Helvetica" w:cs="Helvetica"/>
          <w:color w:val="383838"/>
          <w:sz w:val="17"/>
          <w:szCs w:val="17"/>
        </w:rPr>
        <w:t>Wolpaw</w:t>
      </w:r>
      <w:proofErr w:type="spellEnd"/>
      <w:r>
        <w:rPr>
          <w:rFonts w:ascii="Helvetica" w:hAnsi="Helvetica" w:cs="Helvetica"/>
          <w:color w:val="383838"/>
          <w:sz w:val="17"/>
          <w:szCs w:val="17"/>
        </w:rPr>
        <w:t xml:space="preserve"> et al. 2002</w:t>
      </w:r>
      <w:r>
        <w:rPr>
          <w:rFonts w:ascii="Helvetica" w:hAnsi="Helvetica" w:cs="Helvetica"/>
          <w:color w:val="383838"/>
          <w:sz w:val="17"/>
          <w:szCs w:val="17"/>
        </w:rPr>
        <w:t>）。这种方法与应用统称为脑机接口（</w:t>
      </w:r>
      <w:r>
        <w:rPr>
          <w:rFonts w:ascii="Helvetica" w:hAnsi="Helvetica" w:cs="Helvetica"/>
          <w:color w:val="383838"/>
          <w:sz w:val="17"/>
          <w:szCs w:val="17"/>
        </w:rPr>
        <w:t>brain computer interface</w:t>
      </w:r>
      <w:r>
        <w:rPr>
          <w:rFonts w:ascii="Helvetica" w:hAnsi="Helvetica" w:cs="Helvetica"/>
          <w:color w:val="383838"/>
          <w:sz w:val="17"/>
          <w:szCs w:val="17"/>
        </w:rPr>
        <w:t>，或</w:t>
      </w:r>
      <w:r>
        <w:rPr>
          <w:rFonts w:ascii="Helvetica" w:hAnsi="Helvetica" w:cs="Helvetica"/>
          <w:color w:val="383838"/>
          <w:sz w:val="17"/>
          <w:szCs w:val="17"/>
        </w:rPr>
        <w:t>BCI</w:t>
      </w:r>
      <w:r>
        <w:rPr>
          <w:rFonts w:ascii="Helvetica" w:hAnsi="Helvetica" w:cs="Helvetica"/>
          <w:color w:val="383838"/>
          <w:sz w:val="17"/>
          <w:szCs w:val="17"/>
        </w:rPr>
        <w:t>），以探索大脑活动与特定神经状态的关系。其中特定的神经状态也叫做签名（</w:t>
      </w:r>
      <w:r>
        <w:rPr>
          <w:rFonts w:ascii="Helvetica" w:hAnsi="Helvetica" w:cs="Helvetica"/>
          <w:color w:val="383838"/>
          <w:sz w:val="17"/>
          <w:szCs w:val="17"/>
        </w:rPr>
        <w:t>signatures</w:t>
      </w:r>
      <w:r>
        <w:rPr>
          <w:rFonts w:ascii="Helvetica" w:hAnsi="Helvetica" w:cs="Helvetica"/>
          <w:color w:val="383838"/>
          <w:sz w:val="17"/>
          <w:szCs w:val="17"/>
        </w:rPr>
        <w:t>）。一个</w:t>
      </w:r>
      <w:r>
        <w:rPr>
          <w:rFonts w:ascii="Helvetica" w:hAnsi="Helvetica" w:cs="Helvetica"/>
          <w:color w:val="383838"/>
          <w:sz w:val="17"/>
          <w:szCs w:val="17"/>
        </w:rPr>
        <w:t>BCI</w:t>
      </w:r>
      <w:r>
        <w:rPr>
          <w:rFonts w:ascii="Helvetica" w:hAnsi="Helvetica" w:cs="Helvetica"/>
          <w:color w:val="383838"/>
          <w:sz w:val="17"/>
          <w:szCs w:val="17"/>
        </w:rPr>
        <w:t>需要包括</w:t>
      </w:r>
      <w:r w:rsidR="002D2529">
        <w:rPr>
          <w:rFonts w:ascii="Helvetica" w:hAnsi="Helvetica" w:cs="Helvetica" w:hint="eastAsia"/>
          <w:color w:val="383838"/>
          <w:sz w:val="17"/>
          <w:szCs w:val="17"/>
        </w:rPr>
        <w:t>：</w:t>
      </w:r>
    </w:p>
    <w:p w:rsidR="00B15EBC" w:rsidRDefault="00090DAC" w:rsidP="00E10738">
      <w:pPr>
        <w:pStyle w:val="a3"/>
        <w:ind w:leftChars="600" w:left="126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宋体" w:eastAsia="宋体" w:hAnsi="宋体" w:cs="宋体" w:hint="eastAsia"/>
          <w:color w:val="383838"/>
          <w:sz w:val="17"/>
          <w:szCs w:val="17"/>
        </w:rPr>
        <w:t>①</w:t>
      </w:r>
      <w:r>
        <w:rPr>
          <w:rFonts w:ascii="Helvetica" w:hAnsi="Helvetica" w:cs="Helvetica"/>
          <w:color w:val="383838"/>
          <w:sz w:val="17"/>
          <w:szCs w:val="17"/>
        </w:rPr>
        <w:t>记录大脑活动</w:t>
      </w:r>
      <w:r>
        <w:rPr>
          <w:rFonts w:ascii="Helvetica" w:hAnsi="Helvetica" w:cs="Helvetica"/>
          <w:color w:val="383838"/>
          <w:sz w:val="17"/>
          <w:szCs w:val="17"/>
        </w:rPr>
        <w:t xml:space="preserve"> </w:t>
      </w:r>
    </w:p>
    <w:p w:rsidR="00B15EBC" w:rsidRDefault="00090DAC" w:rsidP="00E10738">
      <w:pPr>
        <w:pStyle w:val="a3"/>
        <w:ind w:leftChars="600" w:left="126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宋体" w:eastAsia="宋体" w:hAnsi="宋体" w:cs="宋体" w:hint="eastAsia"/>
          <w:color w:val="383838"/>
          <w:sz w:val="17"/>
          <w:szCs w:val="17"/>
        </w:rPr>
        <w:t>②</w:t>
      </w:r>
      <w:r>
        <w:rPr>
          <w:rFonts w:ascii="Helvetica" w:hAnsi="Helvetica" w:cs="Helvetica"/>
          <w:color w:val="383838"/>
          <w:sz w:val="17"/>
          <w:szCs w:val="17"/>
        </w:rPr>
        <w:t>提取并处理签名</w:t>
      </w:r>
      <w:r>
        <w:rPr>
          <w:rFonts w:ascii="Helvetica" w:hAnsi="Helvetica" w:cs="Helvetica"/>
          <w:color w:val="383838"/>
          <w:sz w:val="17"/>
          <w:szCs w:val="17"/>
        </w:rPr>
        <w:t xml:space="preserve"> </w:t>
      </w:r>
    </w:p>
    <w:p w:rsidR="00B15EBC" w:rsidRDefault="00090DAC" w:rsidP="00E10738">
      <w:pPr>
        <w:pStyle w:val="a3"/>
        <w:ind w:leftChars="600" w:left="126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宋体" w:eastAsia="宋体" w:hAnsi="宋体" w:cs="宋体" w:hint="eastAsia"/>
          <w:color w:val="383838"/>
          <w:sz w:val="17"/>
          <w:szCs w:val="17"/>
        </w:rPr>
        <w:t>③</w:t>
      </w:r>
      <w:r>
        <w:rPr>
          <w:rFonts w:ascii="Helvetica" w:hAnsi="Helvetica" w:cs="Helvetica"/>
          <w:color w:val="383838"/>
          <w:sz w:val="17"/>
          <w:szCs w:val="17"/>
        </w:rPr>
        <w:t>将签名翻译成计算机指令</w:t>
      </w:r>
      <w:r>
        <w:rPr>
          <w:rFonts w:ascii="Helvetica" w:hAnsi="Helvetica" w:cs="Helvetica"/>
          <w:color w:val="383838"/>
          <w:sz w:val="17"/>
          <w:szCs w:val="17"/>
        </w:rPr>
        <w:t xml:space="preserve"> </w:t>
      </w:r>
    </w:p>
    <w:p w:rsidR="00B15EBC" w:rsidRDefault="00090DAC" w:rsidP="00E10738">
      <w:pPr>
        <w:pStyle w:val="a3"/>
        <w:ind w:leftChars="600" w:left="1260" w:firstLineChars="0" w:firstLine="0"/>
        <w:rPr>
          <w:rFonts w:ascii="Helvetica" w:hAnsi="Helvetica" w:cs="Helvetica"/>
          <w:color w:val="383838"/>
          <w:sz w:val="17"/>
          <w:szCs w:val="17"/>
        </w:rPr>
      </w:pPr>
      <w:r w:rsidRPr="00244C67">
        <w:rPr>
          <w:rFonts w:ascii="Helvetica" w:hAnsi="Helvetica" w:cs="Helvetica" w:hint="eastAsia"/>
          <w:color w:val="383838"/>
          <w:sz w:val="17"/>
          <w:szCs w:val="17"/>
        </w:rPr>
        <w:t>④</w:t>
      </w:r>
      <w:r>
        <w:rPr>
          <w:rFonts w:ascii="Helvetica" w:hAnsi="Helvetica" w:cs="Helvetica"/>
          <w:color w:val="383838"/>
          <w:sz w:val="17"/>
          <w:szCs w:val="17"/>
        </w:rPr>
        <w:t>最后返回给用户</w:t>
      </w:r>
      <w:r>
        <w:rPr>
          <w:rFonts w:ascii="Helvetica" w:hAnsi="Helvetica" w:cs="Helvetica"/>
          <w:color w:val="383838"/>
          <w:sz w:val="17"/>
          <w:szCs w:val="17"/>
        </w:rPr>
        <w:t xml:space="preserve"> </w:t>
      </w:r>
    </w:p>
    <w:p w:rsidR="00090DAC" w:rsidRPr="00244C67" w:rsidRDefault="00090DAC" w:rsidP="00090DAC">
      <w:pPr>
        <w:pStyle w:val="a3"/>
        <w:ind w:left="84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Helvetica" w:hAnsi="Helvetica" w:cs="Helvetica"/>
          <w:color w:val="383838"/>
          <w:sz w:val="17"/>
          <w:szCs w:val="17"/>
        </w:rPr>
        <w:t>整个过程的技术。</w:t>
      </w:r>
    </w:p>
    <w:p w:rsidR="00B95592" w:rsidRPr="00244C67" w:rsidRDefault="00B95592" w:rsidP="00B95592">
      <w:pPr>
        <w:pStyle w:val="a3"/>
        <w:numPr>
          <w:ilvl w:val="1"/>
          <w:numId w:val="2"/>
        </w:numPr>
        <w:ind w:firstLineChars="0"/>
        <w:rPr>
          <w:rFonts w:ascii="Helvetica" w:hAnsi="Helvetica" w:cs="Helvetica"/>
          <w:color w:val="383838"/>
          <w:sz w:val="17"/>
          <w:szCs w:val="17"/>
        </w:rPr>
      </w:pPr>
      <w:r w:rsidRPr="00244C67">
        <w:rPr>
          <w:rFonts w:ascii="Helvetica" w:hAnsi="Helvetica" w:cs="Helvetica" w:hint="eastAsia"/>
          <w:color w:val="383838"/>
          <w:sz w:val="17"/>
          <w:szCs w:val="17"/>
        </w:rPr>
        <w:t>P300</w:t>
      </w:r>
    </w:p>
    <w:p w:rsidR="00D41669" w:rsidRPr="00244C67" w:rsidRDefault="00D41669" w:rsidP="00C77886">
      <w:pPr>
        <w:pStyle w:val="a3"/>
        <w:ind w:left="840" w:firstLineChars="0" w:firstLine="0"/>
        <w:rPr>
          <w:rFonts w:ascii="Helvetica" w:hAnsi="Helvetica" w:cs="Helvetica"/>
          <w:color w:val="383838"/>
          <w:sz w:val="17"/>
          <w:szCs w:val="17"/>
        </w:rPr>
      </w:pPr>
      <w:r w:rsidRPr="00244C67">
        <w:rPr>
          <w:rFonts w:ascii="Helvetica" w:hAnsi="Helvetica" w:cs="Helvetica" w:hint="eastAsia"/>
          <w:color w:val="383838"/>
          <w:sz w:val="17"/>
          <w:szCs w:val="17"/>
        </w:rPr>
        <w:t>现在有很多测量脑信号的技术，如</w:t>
      </w:r>
      <w:proofErr w:type="spellStart"/>
      <w:r w:rsidRPr="00244C67">
        <w:rPr>
          <w:rFonts w:ascii="Helvetica" w:hAnsi="Helvetica" w:cs="Helvetica" w:hint="eastAsia"/>
          <w:color w:val="383838"/>
          <w:sz w:val="17"/>
          <w:szCs w:val="17"/>
        </w:rPr>
        <w:t>fMRI</w:t>
      </w:r>
      <w:proofErr w:type="spellEnd"/>
      <w:r w:rsidRPr="00244C67">
        <w:rPr>
          <w:rFonts w:ascii="Helvetica" w:hAnsi="Helvetica" w:cs="Helvetica" w:hint="eastAsia"/>
          <w:color w:val="383838"/>
          <w:sz w:val="17"/>
          <w:szCs w:val="17"/>
        </w:rPr>
        <w:t xml:space="preserve"> </w:t>
      </w:r>
      <w:r w:rsidRPr="00244C67">
        <w:rPr>
          <w:rFonts w:ascii="Helvetica" w:hAnsi="Helvetica" w:cs="Helvetica" w:hint="eastAsia"/>
          <w:color w:val="383838"/>
          <w:sz w:val="17"/>
          <w:szCs w:val="17"/>
        </w:rPr>
        <w:t>（</w:t>
      </w:r>
      <w:r w:rsidR="001155AC" w:rsidRPr="00244C67">
        <w:rPr>
          <w:rFonts w:ascii="Helvetica" w:hAnsi="Helvetica" w:cs="Helvetica"/>
          <w:color w:val="383838"/>
          <w:sz w:val="17"/>
          <w:szCs w:val="17"/>
        </w:rPr>
        <w:t>functional magnetic resonance imaging</w:t>
      </w:r>
      <w:r w:rsidR="001155AC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Pr="00244C67">
        <w:rPr>
          <w:rFonts w:ascii="Helvetica" w:hAnsi="Helvetica" w:cs="Helvetica" w:hint="eastAsia"/>
          <w:color w:val="383838"/>
          <w:sz w:val="17"/>
          <w:szCs w:val="17"/>
        </w:rPr>
        <w:t>功能性磁共振成像）</w:t>
      </w:r>
      <w:r w:rsidR="00FA15F8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98321A" w:rsidRPr="00244C67">
        <w:rPr>
          <w:rFonts w:ascii="Helvetica" w:hAnsi="Helvetica" w:cs="Helvetica" w:hint="eastAsia"/>
          <w:color w:val="383838"/>
          <w:sz w:val="17"/>
          <w:szCs w:val="17"/>
        </w:rPr>
        <w:t>NIRS</w:t>
      </w:r>
      <w:r w:rsidR="0098321A" w:rsidRPr="00244C67">
        <w:rPr>
          <w:rFonts w:ascii="Helvetica" w:hAnsi="Helvetica" w:cs="Helvetica" w:hint="eastAsia"/>
          <w:color w:val="383838"/>
          <w:sz w:val="17"/>
          <w:szCs w:val="17"/>
        </w:rPr>
        <w:t>（</w:t>
      </w:r>
      <w:r w:rsidR="0098321A" w:rsidRPr="00244C67">
        <w:rPr>
          <w:rFonts w:ascii="Helvetica" w:hAnsi="Helvetica" w:cs="Helvetica"/>
          <w:color w:val="383838"/>
          <w:sz w:val="17"/>
          <w:szCs w:val="17"/>
        </w:rPr>
        <w:t>near-infrared spectroscopy</w:t>
      </w:r>
      <w:r w:rsidR="0098321A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98321A" w:rsidRPr="00244C67">
        <w:rPr>
          <w:rFonts w:ascii="Helvetica" w:hAnsi="Helvetica" w:cs="Helvetica"/>
          <w:color w:val="383838"/>
          <w:sz w:val="17"/>
          <w:szCs w:val="17"/>
        </w:rPr>
        <w:t>近红外光谱学</w:t>
      </w:r>
      <w:r w:rsidR="0098321A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DB6294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DB6294" w:rsidRPr="00244C67">
        <w:rPr>
          <w:rFonts w:ascii="Helvetica" w:hAnsi="Helvetica" w:cs="Helvetica" w:hint="eastAsia"/>
          <w:color w:val="383838"/>
          <w:sz w:val="17"/>
          <w:szCs w:val="17"/>
        </w:rPr>
        <w:t>EEG</w:t>
      </w:r>
      <w:r w:rsidR="00DB6294" w:rsidRPr="00244C67">
        <w:rPr>
          <w:rFonts w:ascii="Helvetica" w:hAnsi="Helvetica" w:cs="Helvetica" w:hint="eastAsia"/>
          <w:color w:val="383838"/>
          <w:sz w:val="17"/>
          <w:szCs w:val="17"/>
        </w:rPr>
        <w:t>（</w:t>
      </w:r>
      <w:r w:rsidR="00600DCC" w:rsidRPr="00244C67">
        <w:rPr>
          <w:rFonts w:ascii="Helvetica" w:hAnsi="Helvetica" w:cs="Helvetica"/>
          <w:color w:val="383838"/>
          <w:sz w:val="17"/>
          <w:szCs w:val="17"/>
        </w:rPr>
        <w:t>Electroencephalograph</w:t>
      </w:r>
      <w:r w:rsidR="00600DCC" w:rsidRPr="00244C67">
        <w:rPr>
          <w:rFonts w:ascii="Helvetica" w:hAnsi="Helvetica" w:cs="Helvetica" w:hint="eastAsia"/>
          <w:color w:val="383838"/>
          <w:sz w:val="17"/>
          <w:szCs w:val="17"/>
        </w:rPr>
        <w:t>，脑电图</w:t>
      </w:r>
      <w:r w:rsidR="00DB6294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MEG</w:t>
      </w:r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（</w:t>
      </w:r>
      <w:proofErr w:type="spellStart"/>
      <w:r w:rsidR="00DE6F75" w:rsidRPr="00244C67">
        <w:rPr>
          <w:rFonts w:ascii="Helvetica" w:hAnsi="Helvetica" w:cs="Helvetica"/>
          <w:color w:val="383838"/>
          <w:sz w:val="17"/>
          <w:szCs w:val="17"/>
        </w:rPr>
        <w:t>Magnetoencephalography</w:t>
      </w:r>
      <w:proofErr w:type="spellEnd"/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DE6F75" w:rsidRPr="00244C67">
        <w:rPr>
          <w:rFonts w:ascii="Helvetica" w:hAnsi="Helvetica" w:cs="Helvetica"/>
          <w:color w:val="383838"/>
          <w:sz w:val="17"/>
          <w:szCs w:val="17"/>
        </w:rPr>
        <w:t>脑磁图</w:t>
      </w:r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B521D8" w:rsidRPr="00244C67">
        <w:rPr>
          <w:rFonts w:ascii="Helvetica" w:hAnsi="Helvetica" w:cs="Helvetica" w:hint="eastAsia"/>
          <w:color w:val="383838"/>
          <w:sz w:val="17"/>
          <w:szCs w:val="17"/>
        </w:rPr>
        <w:t>等。针对不同的采集信号，其信号预处理方法也各不相同。</w:t>
      </w:r>
      <w:r w:rsidR="00792BC9" w:rsidRPr="00244C67">
        <w:rPr>
          <w:rFonts w:ascii="Helvetica" w:hAnsi="Helvetica" w:cs="Helvetica" w:hint="eastAsia"/>
          <w:color w:val="383838"/>
          <w:sz w:val="17"/>
          <w:szCs w:val="17"/>
        </w:rPr>
        <w:t>但是</w:t>
      </w:r>
      <w:r w:rsidR="00792BC9" w:rsidRPr="00244C67">
        <w:rPr>
          <w:rFonts w:ascii="Helvetica" w:hAnsi="Helvetica" w:cs="Helvetica" w:hint="eastAsia"/>
          <w:color w:val="383838"/>
          <w:sz w:val="17"/>
          <w:szCs w:val="17"/>
        </w:rPr>
        <w:t>BCI</w:t>
      </w:r>
      <w:r w:rsidR="00D129AD" w:rsidRPr="00244C67">
        <w:rPr>
          <w:rFonts w:ascii="Helvetica" w:hAnsi="Helvetica" w:cs="Helvetica" w:hint="eastAsia"/>
          <w:color w:val="383838"/>
          <w:sz w:val="17"/>
          <w:szCs w:val="17"/>
        </w:rPr>
        <w:t>最基本的任务都是正确地识别“签名”并翻译成机器指令</w:t>
      </w:r>
      <w:r w:rsidR="00CB2A1F" w:rsidRPr="00244C67">
        <w:rPr>
          <w:rFonts w:ascii="Helvetica" w:hAnsi="Helvetica" w:cs="Helvetica" w:hint="eastAsia"/>
          <w:color w:val="383838"/>
          <w:sz w:val="17"/>
          <w:szCs w:val="17"/>
        </w:rPr>
        <w:t>以完成用户</w:t>
      </w:r>
      <w:r w:rsidR="003039F2" w:rsidRPr="00244C67">
        <w:rPr>
          <w:rFonts w:ascii="Helvetica" w:hAnsi="Helvetica" w:cs="Helvetica" w:hint="eastAsia"/>
          <w:color w:val="383838"/>
          <w:sz w:val="17"/>
          <w:szCs w:val="17"/>
        </w:rPr>
        <w:t>的</w:t>
      </w:r>
      <w:r w:rsidR="00CB2A1F" w:rsidRPr="00244C67">
        <w:rPr>
          <w:rFonts w:ascii="Helvetica" w:hAnsi="Helvetica" w:cs="Helvetica" w:hint="eastAsia"/>
          <w:color w:val="383838"/>
          <w:sz w:val="17"/>
          <w:szCs w:val="17"/>
        </w:rPr>
        <w:t>意愿。</w:t>
      </w:r>
      <w:r w:rsidR="000978CD" w:rsidRPr="00244C67">
        <w:rPr>
          <w:rFonts w:ascii="Helvetica" w:hAnsi="Helvetica" w:cs="Helvetica" w:hint="eastAsia"/>
          <w:color w:val="383838"/>
          <w:sz w:val="17"/>
          <w:szCs w:val="17"/>
        </w:rPr>
        <w:t>在</w:t>
      </w:r>
      <w:r w:rsidR="000978CD" w:rsidRPr="00244C67">
        <w:rPr>
          <w:rFonts w:ascii="Helvetica" w:hAnsi="Helvetica" w:cs="Helvetica" w:hint="eastAsia"/>
          <w:color w:val="383838"/>
          <w:sz w:val="17"/>
          <w:szCs w:val="17"/>
        </w:rPr>
        <w:t>P300</w:t>
      </w:r>
      <w:r w:rsidR="000978CD" w:rsidRPr="00244C67">
        <w:rPr>
          <w:rFonts w:ascii="Helvetica" w:hAnsi="Helvetica" w:cs="Helvetica" w:hint="eastAsia"/>
          <w:color w:val="383838"/>
          <w:sz w:val="17"/>
          <w:szCs w:val="17"/>
        </w:rPr>
        <w:t>拼写</w:t>
      </w:r>
      <w:r w:rsidR="00BF10C4" w:rsidRPr="00244C67">
        <w:rPr>
          <w:rFonts w:ascii="Helvetica" w:hAnsi="Helvetica" w:cs="Helvetica" w:hint="eastAsia"/>
          <w:color w:val="383838"/>
          <w:sz w:val="17"/>
          <w:szCs w:val="17"/>
        </w:rPr>
        <w:t>中</w:t>
      </w:r>
      <w:r w:rsidR="00B0007D" w:rsidRPr="00244C67">
        <w:rPr>
          <w:rFonts w:ascii="Helvetica" w:hAnsi="Helvetica" w:cs="Helvetica" w:hint="eastAsia"/>
          <w:color w:val="383838"/>
          <w:sz w:val="17"/>
          <w:szCs w:val="17"/>
        </w:rPr>
        <w:t>，可以通过“</w:t>
      </w:r>
      <w:r w:rsidR="00B0007D" w:rsidRPr="00244C67">
        <w:rPr>
          <w:rFonts w:ascii="Helvetica" w:hAnsi="Helvetica" w:cs="Helvetica" w:hint="eastAsia"/>
          <w:color w:val="383838"/>
          <w:sz w:val="17"/>
          <w:szCs w:val="17"/>
        </w:rPr>
        <w:t>oddball task</w:t>
      </w:r>
      <w:r w:rsidR="00B0007D" w:rsidRPr="00244C67">
        <w:rPr>
          <w:rFonts w:ascii="Helvetica" w:hAnsi="Helvetica" w:cs="Helvetica" w:hint="eastAsia"/>
          <w:color w:val="383838"/>
          <w:sz w:val="17"/>
          <w:szCs w:val="17"/>
        </w:rPr>
        <w:t>”（如图）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产生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P300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信号。这个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oddball task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是一个关于字符注意的实验</w:t>
      </w:r>
      <w:r w:rsidR="00FE6AE8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FC1910" w:rsidRPr="00244C67">
        <w:rPr>
          <w:rFonts w:ascii="Helvetica" w:hAnsi="Helvetica" w:cs="Helvetica" w:hint="eastAsia"/>
          <w:color w:val="383838"/>
          <w:sz w:val="17"/>
          <w:szCs w:val="17"/>
        </w:rPr>
        <w:t>展现一串字符（如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SSTSSSSTSS</w:t>
      </w:r>
      <w:r w:rsidR="00FC1910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997B1E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51382D" w:rsidRPr="00244C67">
        <w:rPr>
          <w:rFonts w:ascii="Helvetica" w:hAnsi="Helvetica" w:cs="Helvetica" w:hint="eastAsia"/>
          <w:color w:val="383838"/>
          <w:sz w:val="17"/>
          <w:szCs w:val="17"/>
        </w:rPr>
        <w:t>其中出现频率高的称为标准刺激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（如该信号序列中的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S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51382D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8D4B29" w:rsidRPr="00244C67">
        <w:rPr>
          <w:rFonts w:ascii="Helvetica" w:hAnsi="Helvetica" w:cs="Helvetica" w:hint="eastAsia"/>
          <w:color w:val="383838"/>
          <w:sz w:val="17"/>
          <w:szCs w:val="17"/>
        </w:rPr>
        <w:t>频率低的称为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异常刺激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（如该信号序列中的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T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。当出现一个异常刺激时</w:t>
      </w:r>
      <w:r w:rsidR="00CC15F6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300ms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后就会在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EEG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信号中产生</w:t>
      </w:r>
      <w:r w:rsidR="00CC15F6" w:rsidRPr="00244C67">
        <w:rPr>
          <w:rFonts w:ascii="Helvetica" w:hAnsi="Helvetica" w:cs="Helvetica" w:hint="eastAsia"/>
          <w:color w:val="383838"/>
          <w:sz w:val="17"/>
          <w:szCs w:val="17"/>
        </w:rPr>
        <w:t>一个正</w:t>
      </w:r>
      <w:r w:rsidR="006605D6" w:rsidRPr="00244C67">
        <w:rPr>
          <w:rFonts w:ascii="Helvetica" w:hAnsi="Helvetica" w:cs="Helvetica" w:hint="eastAsia"/>
          <w:color w:val="383838"/>
          <w:sz w:val="17"/>
          <w:szCs w:val="17"/>
        </w:rPr>
        <w:t>向偏移</w:t>
      </w:r>
      <w:r w:rsidR="00975CCA" w:rsidRPr="00244C67">
        <w:rPr>
          <w:rFonts w:ascii="Helvetica" w:hAnsi="Helvetica" w:cs="Helvetica" w:hint="eastAsia"/>
          <w:color w:val="383838"/>
          <w:sz w:val="17"/>
          <w:szCs w:val="17"/>
        </w:rPr>
        <w:t>。这</w:t>
      </w:r>
      <w:r w:rsidR="00D36BD0" w:rsidRPr="00244C67">
        <w:rPr>
          <w:rFonts w:ascii="Helvetica" w:hAnsi="Helvetica" w:cs="Helvetica" w:hint="eastAsia"/>
          <w:color w:val="383838"/>
          <w:sz w:val="17"/>
          <w:szCs w:val="17"/>
        </w:rPr>
        <w:t>里标准刺激和异常刺激的差异</w:t>
      </w:r>
      <w:r w:rsidR="00E975CB" w:rsidRPr="00244C67">
        <w:rPr>
          <w:rFonts w:ascii="Helvetica" w:hAnsi="Helvetica" w:cs="Helvetica" w:hint="eastAsia"/>
          <w:color w:val="383838"/>
          <w:sz w:val="17"/>
          <w:szCs w:val="17"/>
        </w:rPr>
        <w:t>可以用来识别</w:t>
      </w:r>
      <w:r w:rsidR="008C67CE" w:rsidRPr="00244C67">
        <w:rPr>
          <w:rFonts w:ascii="Helvetica" w:hAnsi="Helvetica" w:cs="Helvetica" w:hint="eastAsia"/>
          <w:color w:val="383838"/>
          <w:sz w:val="17"/>
          <w:szCs w:val="17"/>
        </w:rPr>
        <w:t>所给刺激的类别</w:t>
      </w:r>
      <w:r w:rsidR="00C23640" w:rsidRPr="00244C67">
        <w:rPr>
          <w:rFonts w:ascii="Helvetica" w:hAnsi="Helvetica" w:cs="Helvetica" w:hint="eastAsia"/>
          <w:color w:val="383838"/>
          <w:sz w:val="17"/>
          <w:szCs w:val="17"/>
        </w:rPr>
        <w:t>，然后基于刺激发送信号给计算机指令执行。</w:t>
      </w:r>
    </w:p>
    <w:p w:rsidR="00244C67" w:rsidRDefault="00713B94" w:rsidP="00713B94">
      <w:pPr>
        <w:pStyle w:val="a3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122420" cy="983703"/>
            <wp:effectExtent l="19050" t="0" r="0" b="0"/>
            <wp:docPr id="1" name="图片 0" descr="p300_oddball_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00_oddball_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131" cy="9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F6" w:rsidRDefault="005B0DF6" w:rsidP="00713B94">
      <w:pPr>
        <w:pStyle w:val="a3"/>
        <w:ind w:firstLineChars="0" w:firstLine="0"/>
        <w:jc w:val="center"/>
      </w:pPr>
      <w:r>
        <w:rPr>
          <w:rFonts w:hint="eastAsia"/>
        </w:rPr>
        <w:t xml:space="preserve">Figure 2. </w:t>
      </w:r>
      <w:r w:rsidR="00BA1602">
        <w:rPr>
          <w:rFonts w:hint="eastAsia"/>
        </w:rPr>
        <w:t>标准刺激</w:t>
      </w:r>
      <w:r w:rsidR="0092183A">
        <w:rPr>
          <w:rFonts w:hint="eastAsia"/>
        </w:rPr>
        <w:t>（</w:t>
      </w:r>
      <w:r w:rsidR="00580423">
        <w:rPr>
          <w:rFonts w:hint="eastAsia"/>
        </w:rPr>
        <w:t>S</w:t>
      </w:r>
      <w:r w:rsidR="0092183A">
        <w:rPr>
          <w:rFonts w:hint="eastAsia"/>
        </w:rPr>
        <w:t>）</w:t>
      </w:r>
      <w:r w:rsidR="00BA1602">
        <w:rPr>
          <w:rFonts w:hint="eastAsia"/>
        </w:rPr>
        <w:t>中的异常</w:t>
      </w:r>
      <w:r>
        <w:rPr>
          <w:rFonts w:hint="eastAsia"/>
        </w:rPr>
        <w:t>刺激</w:t>
      </w:r>
      <w:r w:rsidR="0092183A">
        <w:rPr>
          <w:rFonts w:hint="eastAsia"/>
        </w:rPr>
        <w:t>（</w:t>
      </w:r>
      <w:r w:rsidR="00580423">
        <w:rPr>
          <w:rFonts w:hint="eastAsia"/>
        </w:rPr>
        <w:t>T</w:t>
      </w:r>
      <w:r w:rsidR="0092183A">
        <w:rPr>
          <w:rFonts w:hint="eastAsia"/>
        </w:rPr>
        <w:t>）</w:t>
      </w:r>
    </w:p>
    <w:p w:rsidR="00F4502C" w:rsidRDefault="00F4502C" w:rsidP="00C77886">
      <w:pPr>
        <w:pStyle w:val="a3"/>
        <w:ind w:left="840" w:firstLineChars="0" w:firstLine="0"/>
      </w:pPr>
    </w:p>
    <w:p w:rsidR="00F4502C" w:rsidRDefault="00D15FC5" w:rsidP="00C77886">
      <w:pPr>
        <w:pStyle w:val="a3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P300</w:t>
      </w:r>
      <w:r>
        <w:rPr>
          <w:rFonts w:hint="eastAsia"/>
        </w:rPr>
        <w:t>实验中，</w:t>
      </w:r>
      <w:r w:rsidR="00164E39">
        <w:rPr>
          <w:rFonts w:hint="eastAsia"/>
        </w:rPr>
        <w:t>字母都展现在一个</w:t>
      </w:r>
      <w:r w:rsidR="00164E39">
        <w:rPr>
          <w:rFonts w:hint="eastAsia"/>
        </w:rPr>
        <w:t>matrix</w:t>
      </w:r>
      <w:r w:rsidR="00164E39">
        <w:rPr>
          <w:rFonts w:hint="eastAsia"/>
        </w:rPr>
        <w:t>中，</w:t>
      </w:r>
      <w:r w:rsidR="008027DE">
        <w:rPr>
          <w:rFonts w:hint="eastAsia"/>
        </w:rPr>
        <w:t>其中同一时刻只有一行或一列亮起，具体哪一行或哪一列随机闪现。</w:t>
      </w:r>
      <w:r w:rsidR="003E1EC7">
        <w:rPr>
          <w:rFonts w:hint="eastAsia"/>
        </w:rPr>
        <w:t>如下图所示，</w:t>
      </w:r>
      <w:r w:rsidR="00385E18">
        <w:rPr>
          <w:rFonts w:hint="eastAsia"/>
        </w:rPr>
        <w:t>当一行一列相继闪烁的交点为</w:t>
      </w:r>
      <w:r w:rsidR="00FD7C62">
        <w:rPr>
          <w:rFonts w:hint="eastAsia"/>
        </w:rPr>
        <w:t>指定字母时，</w:t>
      </w:r>
      <w:r w:rsidR="00142B8C">
        <w:rPr>
          <w:rFonts w:hint="eastAsia"/>
        </w:rPr>
        <w:t>测试者可以</w:t>
      </w:r>
      <w:r w:rsidR="00DC0190">
        <w:rPr>
          <w:rFonts w:hint="eastAsia"/>
        </w:rPr>
        <w:t>集中精神</w:t>
      </w:r>
      <w:r w:rsidR="00523332">
        <w:rPr>
          <w:rFonts w:hint="eastAsia"/>
        </w:rPr>
        <w:t>在头脑中</w:t>
      </w:r>
      <w:r w:rsidR="00142B8C">
        <w:rPr>
          <w:rFonts w:hint="eastAsia"/>
        </w:rPr>
        <w:t>进行简单计数或者</w:t>
      </w:r>
      <w:r w:rsidR="00E348CD">
        <w:rPr>
          <w:rFonts w:hint="eastAsia"/>
        </w:rPr>
        <w:t>确认，相应就会有</w:t>
      </w:r>
      <w:r w:rsidR="00E348CD">
        <w:rPr>
          <w:rFonts w:hint="eastAsia"/>
        </w:rPr>
        <w:t>P300</w:t>
      </w:r>
      <w:r w:rsidR="00E348CD">
        <w:rPr>
          <w:rFonts w:hint="eastAsia"/>
        </w:rPr>
        <w:t>产生。</w:t>
      </w:r>
    </w:p>
    <w:p w:rsidR="00B22171" w:rsidRDefault="00B22171" w:rsidP="00C77886">
      <w:pPr>
        <w:pStyle w:val="a3"/>
        <w:ind w:left="840" w:firstLineChars="0" w:firstLine="0"/>
      </w:pPr>
    </w:p>
    <w:p w:rsidR="00C742E6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神经信号特性</w:t>
      </w:r>
    </w:p>
    <w:p w:rsidR="00C742E6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神经信号压缩</w:t>
      </w:r>
    </w:p>
    <w:p w:rsidR="00C742E6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信号解码</w:t>
      </w:r>
    </w:p>
    <w:p w:rsidR="00AB2C8A" w:rsidRDefault="00AB2C8A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</w:p>
    <w:p w:rsidR="00AB2C8A" w:rsidRDefault="00B871F0" w:rsidP="00AB2C8A">
      <w:pPr>
        <w:ind w:left="360"/>
      </w:pPr>
      <w:r>
        <w:rPr>
          <w:rFonts w:hint="eastAsia"/>
        </w:rPr>
        <w:t>事件在时域上的信息反映了</w:t>
      </w:r>
    </w:p>
    <w:p w:rsidR="00C742E6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</w:p>
    <w:sectPr w:rsidR="00C742E6" w:rsidSect="00A85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DAA" w:rsidRDefault="00776DAA" w:rsidP="00B95592">
      <w:r>
        <w:separator/>
      </w:r>
    </w:p>
  </w:endnote>
  <w:endnote w:type="continuationSeparator" w:id="0">
    <w:p w:rsidR="00776DAA" w:rsidRDefault="00776DAA" w:rsidP="00B955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DAA" w:rsidRDefault="00776DAA" w:rsidP="00B95592">
      <w:r>
        <w:separator/>
      </w:r>
    </w:p>
  </w:footnote>
  <w:footnote w:type="continuationSeparator" w:id="0">
    <w:p w:rsidR="00776DAA" w:rsidRDefault="00776DAA" w:rsidP="00B955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4780F"/>
    <w:multiLevelType w:val="multilevel"/>
    <w:tmpl w:val="4F8E52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55176ED"/>
    <w:multiLevelType w:val="hybridMultilevel"/>
    <w:tmpl w:val="71C8673E"/>
    <w:lvl w:ilvl="0" w:tplc="11DC7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2E6"/>
    <w:rsid w:val="00003DF4"/>
    <w:rsid w:val="000712B9"/>
    <w:rsid w:val="000830DF"/>
    <w:rsid w:val="00085F9F"/>
    <w:rsid w:val="00090DAC"/>
    <w:rsid w:val="000978CD"/>
    <w:rsid w:val="000B43C0"/>
    <w:rsid w:val="000D2F33"/>
    <w:rsid w:val="00100838"/>
    <w:rsid w:val="001155AC"/>
    <w:rsid w:val="00142B8C"/>
    <w:rsid w:val="00164E39"/>
    <w:rsid w:val="00185361"/>
    <w:rsid w:val="001B4F60"/>
    <w:rsid w:val="001B5231"/>
    <w:rsid w:val="00221613"/>
    <w:rsid w:val="00244B16"/>
    <w:rsid w:val="00244C67"/>
    <w:rsid w:val="002D2529"/>
    <w:rsid w:val="002F0899"/>
    <w:rsid w:val="003039F2"/>
    <w:rsid w:val="00385E18"/>
    <w:rsid w:val="00390CD3"/>
    <w:rsid w:val="003E1EC7"/>
    <w:rsid w:val="0040037D"/>
    <w:rsid w:val="00424A37"/>
    <w:rsid w:val="0043477E"/>
    <w:rsid w:val="00434BB3"/>
    <w:rsid w:val="00475287"/>
    <w:rsid w:val="0048323C"/>
    <w:rsid w:val="004A4632"/>
    <w:rsid w:val="004D5E35"/>
    <w:rsid w:val="0051382D"/>
    <w:rsid w:val="00523332"/>
    <w:rsid w:val="005647EB"/>
    <w:rsid w:val="005707B5"/>
    <w:rsid w:val="00580423"/>
    <w:rsid w:val="005A293F"/>
    <w:rsid w:val="005B0DF6"/>
    <w:rsid w:val="00600DCC"/>
    <w:rsid w:val="0063205C"/>
    <w:rsid w:val="006605D6"/>
    <w:rsid w:val="006654B9"/>
    <w:rsid w:val="0066640E"/>
    <w:rsid w:val="00671B46"/>
    <w:rsid w:val="006D4D5B"/>
    <w:rsid w:val="006F3BB5"/>
    <w:rsid w:val="00713B94"/>
    <w:rsid w:val="00776DAA"/>
    <w:rsid w:val="00792BC9"/>
    <w:rsid w:val="007E0A31"/>
    <w:rsid w:val="007E2FB0"/>
    <w:rsid w:val="008027DE"/>
    <w:rsid w:val="00850B72"/>
    <w:rsid w:val="00874B7D"/>
    <w:rsid w:val="008C67CE"/>
    <w:rsid w:val="008D084F"/>
    <w:rsid w:val="008D4B29"/>
    <w:rsid w:val="00905A89"/>
    <w:rsid w:val="0092183A"/>
    <w:rsid w:val="00946864"/>
    <w:rsid w:val="00975CCA"/>
    <w:rsid w:val="0098321A"/>
    <w:rsid w:val="00997B1E"/>
    <w:rsid w:val="00A029E2"/>
    <w:rsid w:val="00A107B3"/>
    <w:rsid w:val="00A12C6A"/>
    <w:rsid w:val="00A246E6"/>
    <w:rsid w:val="00A519EE"/>
    <w:rsid w:val="00A57524"/>
    <w:rsid w:val="00A8511F"/>
    <w:rsid w:val="00A966C0"/>
    <w:rsid w:val="00AA0A23"/>
    <w:rsid w:val="00AB2AF5"/>
    <w:rsid w:val="00AB2C8A"/>
    <w:rsid w:val="00B0007D"/>
    <w:rsid w:val="00B15EBC"/>
    <w:rsid w:val="00B22171"/>
    <w:rsid w:val="00B270AB"/>
    <w:rsid w:val="00B521D8"/>
    <w:rsid w:val="00B871F0"/>
    <w:rsid w:val="00B95592"/>
    <w:rsid w:val="00BA1602"/>
    <w:rsid w:val="00BA6FCF"/>
    <w:rsid w:val="00BD7B44"/>
    <w:rsid w:val="00BF10C4"/>
    <w:rsid w:val="00BF543F"/>
    <w:rsid w:val="00C23640"/>
    <w:rsid w:val="00C43FBD"/>
    <w:rsid w:val="00C742E6"/>
    <w:rsid w:val="00C77886"/>
    <w:rsid w:val="00CB2A1F"/>
    <w:rsid w:val="00CC15F6"/>
    <w:rsid w:val="00CC72E5"/>
    <w:rsid w:val="00CE1961"/>
    <w:rsid w:val="00CE7BDE"/>
    <w:rsid w:val="00D129AD"/>
    <w:rsid w:val="00D15FC5"/>
    <w:rsid w:val="00D36BD0"/>
    <w:rsid w:val="00D41669"/>
    <w:rsid w:val="00D546CF"/>
    <w:rsid w:val="00D71714"/>
    <w:rsid w:val="00D978EF"/>
    <w:rsid w:val="00DB6294"/>
    <w:rsid w:val="00DC0190"/>
    <w:rsid w:val="00DD1919"/>
    <w:rsid w:val="00DE6F75"/>
    <w:rsid w:val="00E10738"/>
    <w:rsid w:val="00E348CD"/>
    <w:rsid w:val="00E53E39"/>
    <w:rsid w:val="00E62D8A"/>
    <w:rsid w:val="00E83D97"/>
    <w:rsid w:val="00E87EBD"/>
    <w:rsid w:val="00E975CB"/>
    <w:rsid w:val="00EA4123"/>
    <w:rsid w:val="00EC5C49"/>
    <w:rsid w:val="00F4502C"/>
    <w:rsid w:val="00F6373B"/>
    <w:rsid w:val="00F86E11"/>
    <w:rsid w:val="00FA15F8"/>
    <w:rsid w:val="00FB1A65"/>
    <w:rsid w:val="00FC1910"/>
    <w:rsid w:val="00FD7C62"/>
    <w:rsid w:val="00FD7DF3"/>
    <w:rsid w:val="00FE6AE8"/>
    <w:rsid w:val="00FF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2E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95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9559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95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95592"/>
    <w:rPr>
      <w:sz w:val="18"/>
      <w:szCs w:val="18"/>
    </w:rPr>
  </w:style>
  <w:style w:type="character" w:customStyle="1" w:styleId="opdict3font24">
    <w:name w:val="op_dict3_font24"/>
    <w:basedOn w:val="a0"/>
    <w:rsid w:val="0098321A"/>
  </w:style>
  <w:style w:type="character" w:styleId="a6">
    <w:name w:val="Emphasis"/>
    <w:basedOn w:val="a0"/>
    <w:uiPriority w:val="20"/>
    <w:qFormat/>
    <w:rsid w:val="00DE6F75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713B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13B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70</cp:revision>
  <dcterms:created xsi:type="dcterms:W3CDTF">2015-02-18T07:06:00Z</dcterms:created>
  <dcterms:modified xsi:type="dcterms:W3CDTF">2015-02-26T04:49:00Z</dcterms:modified>
</cp:coreProperties>
</file>