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right"/>
        <w:rPr>
          <w:rFonts w:ascii="Times New Roman" w:hAnsi="Times New Roman" w:cs="Times New Roman"/>
          <w:sz w:val="24"/>
          <w:szCs w:val="24"/>
        </w:rPr>
      </w:pPr>
      <w:r>
        <w:rPr>
          <w:rFonts w:ascii="Times New Roman" w:hAnsi="Times New Roman" w:cs="Times New Roman"/>
          <w:i/>
          <w:iCs/>
          <w:sz w:val="24"/>
          <w:szCs w:val="24"/>
        </w:rPr>
        <w:t xml:space="preserve">7 августа 2001 г. </w:t>
      </w:r>
      <w:r>
        <w:rPr>
          <w:rFonts w:ascii="Times New Roman" w:hAnsi="Times New Roman" w:cs="Times New Roman"/>
          <w:i/>
          <w:iCs/>
          <w:sz w:val="24"/>
          <w:szCs w:val="24"/>
        </w:rPr>
        <w:t>N</w:t>
      </w:r>
      <w:r>
        <w:rPr>
          <w:rFonts w:ascii="Times New Roman" w:hAnsi="Times New Roman" w:cs="Times New Roman"/>
          <w:i/>
          <w:iCs/>
          <w:sz w:val="24"/>
          <w:szCs w:val="24"/>
        </w:rPr>
        <w:t xml:space="preserve"> 115-ФЗ</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6"/>
          <w:szCs w:val="36"/>
        </w:rPr>
      </w:pPr>
      <w:r>
        <w:rPr>
          <w:rFonts w:ascii="Times New Roman" w:hAnsi="Times New Roman" w:cs="Times New Roman"/>
          <w:b/>
          <w:bCs/>
          <w:sz w:val="36"/>
          <w:szCs w:val="36"/>
        </w:rPr>
        <w:t>РОССИЙСКАЯ ФЕДЕРАЦИЯ</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6"/>
          <w:szCs w:val="36"/>
        </w:rPr>
      </w:pPr>
      <w:r>
        <w:rPr>
          <w:rFonts w:ascii="Times New Roman" w:hAnsi="Times New Roman" w:cs="Times New Roman"/>
          <w:b/>
          <w:bCs/>
          <w:sz w:val="36"/>
          <w:szCs w:val="36"/>
        </w:rPr>
        <w:t>ФЕДЕРАЛЬНЫЙ ЗАКОН</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6"/>
          <w:szCs w:val="36"/>
        </w:rPr>
      </w:pPr>
      <w:r>
        <w:rPr>
          <w:rFonts w:ascii="Times New Roman" w:hAnsi="Times New Roman" w:cs="Times New Roman"/>
          <w:b/>
          <w:bCs/>
          <w:sz w:val="36"/>
          <w:szCs w:val="36"/>
        </w:rPr>
        <w:t>О ПРОТИВОДЕЙСТВИИ ЛЕГАЛИЗАЦИИ (ОТМЫВАНИЮ) ДОХОДОВ, ПОЛУЧЕННЫХ ПРЕСТУПНЫМ ПУТЕМ, И ФИНАНСИРОВАНИЮ ТЕРРОРИЗМА</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Глава </w:t>
      </w:r>
      <w:r>
        <w:rPr>
          <w:rFonts w:ascii="Times New Roman" w:hAnsi="Times New Roman" w:cs="Times New Roman"/>
          <w:b/>
          <w:bCs/>
          <w:sz w:val="32"/>
          <w:szCs w:val="32"/>
        </w:rPr>
        <w:t>I</w:t>
      </w:r>
      <w:r>
        <w:rPr>
          <w:rFonts w:ascii="Times New Roman" w:hAnsi="Times New Roman" w:cs="Times New Roman"/>
          <w:b/>
          <w:bCs/>
          <w:sz w:val="32"/>
          <w:szCs w:val="32"/>
        </w:rPr>
        <w:t>. ОБЩИЕ ПОЛОЖЕНИЯ</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 Цели настоящего Федерального закона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Настоящ</w:t>
      </w:r>
      <w:r>
        <w:rPr>
          <w:rFonts w:ascii="Times New Roman" w:hAnsi="Times New Roman" w:cs="Times New Roman"/>
          <w:sz w:val="24"/>
          <w:szCs w:val="24"/>
        </w:rPr>
        <w:t>ий Федеральный закон направлен на защиту прав и законных интересов граждан, общества и государства путем создания правового механизма противодействия легализации (отмыванию) доходов, полученных преступным путем, финансированию терроризма, экстремистской де</w:t>
      </w:r>
      <w:r>
        <w:rPr>
          <w:rFonts w:ascii="Times New Roman" w:hAnsi="Times New Roman" w:cs="Times New Roman"/>
          <w:sz w:val="24"/>
          <w:szCs w:val="24"/>
        </w:rPr>
        <w:t xml:space="preserve">ятельности и финансированию распространения оружия массового уничтожения. (в ред. Федеральных законов </w:t>
      </w:r>
      <w:hyperlink r:id="rId4" w:history="1">
        <w:r>
          <w:rPr>
            <w:rFonts w:ascii="Times New Roman" w:hAnsi="Times New Roman" w:cs="Times New Roman"/>
            <w:sz w:val="24"/>
            <w:szCs w:val="24"/>
            <w:u w:val="single"/>
          </w:rPr>
          <w:t>от 30.10.2002 N 131-ФЗ</w:t>
        </w:r>
      </w:hyperlink>
      <w:r>
        <w:rPr>
          <w:rFonts w:ascii="Times New Roman" w:hAnsi="Times New Roman" w:cs="Times New Roman"/>
          <w:sz w:val="24"/>
          <w:szCs w:val="24"/>
        </w:rPr>
        <w:t xml:space="preserve">, </w:t>
      </w:r>
      <w:hyperlink r:id="rId5" w:history="1">
        <w:r>
          <w:rPr>
            <w:rFonts w:ascii="Times New Roman" w:hAnsi="Times New Roman" w:cs="Times New Roman"/>
            <w:sz w:val="24"/>
            <w:szCs w:val="24"/>
            <w:u w:val="single"/>
          </w:rPr>
          <w:t>от 23.04.2018 N 90-ФЗ</w:t>
        </w:r>
      </w:hyperlink>
      <w:r>
        <w:rPr>
          <w:rFonts w:ascii="Times New Roman" w:hAnsi="Times New Roman" w:cs="Times New Roman"/>
          <w:sz w:val="24"/>
          <w:szCs w:val="24"/>
        </w:rPr>
        <w:t xml:space="preserve">, </w:t>
      </w:r>
      <w:hyperlink r:id="rId6"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2. Сфера применения настоящего Федерального закона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Настоящий Федеральный закон регу</w:t>
      </w:r>
      <w:r>
        <w:rPr>
          <w:rFonts w:ascii="Times New Roman" w:hAnsi="Times New Roman" w:cs="Times New Roman"/>
          <w:sz w:val="24"/>
          <w:szCs w:val="24"/>
        </w:rPr>
        <w:t>лирует отношения граждан Российской Федерации, иностранных граждан и лиц без гражданства, организаций, осуществляющих операции с денежными средствами или иным имуществом, иных юридических лиц, иностранных юридических лиц, участников платформы цифрового руб</w:t>
      </w:r>
      <w:r>
        <w:rPr>
          <w:rFonts w:ascii="Times New Roman" w:hAnsi="Times New Roman" w:cs="Times New Roman"/>
          <w:sz w:val="24"/>
          <w:szCs w:val="24"/>
        </w:rPr>
        <w:t xml:space="preserve">ля, иностранных структур без образования юридического лица, адвокатов, нотариусов, доверительных собственников (управляющих) иностранной структуры без образования юридического лица, исполнительных органов личного фонда (кроме наследственного фонда), в том </w:t>
      </w:r>
      <w:r>
        <w:rPr>
          <w:rFonts w:ascii="Times New Roman" w:hAnsi="Times New Roman" w:cs="Times New Roman"/>
          <w:sz w:val="24"/>
          <w:szCs w:val="24"/>
        </w:rPr>
        <w:t>числе международного личного фонда (кроме международного наследственного фонда), лиц, осуществляющих предпринимательскую деятельность в сфере оказания юридических или бухгалтерских услуг, аудиторских организаций, индивидуальных аудиторов, лиц, осуществляющ</w:t>
      </w:r>
      <w:r>
        <w:rPr>
          <w:rFonts w:ascii="Times New Roman" w:hAnsi="Times New Roman" w:cs="Times New Roman"/>
          <w:sz w:val="24"/>
          <w:szCs w:val="24"/>
        </w:rPr>
        <w:t>их майнинг цифровой валюты (в том числе участника майнинг-пула), лица, организующего деятельность майнинг-пула, государственных органов, Центрального банка Российской Федерации, адвокатских и нотариальных палат субъектов Российской Федерации, саморегулируе</w:t>
      </w:r>
      <w:r>
        <w:rPr>
          <w:rFonts w:ascii="Times New Roman" w:hAnsi="Times New Roman" w:cs="Times New Roman"/>
          <w:sz w:val="24"/>
          <w:szCs w:val="24"/>
        </w:rPr>
        <w:t>мых организаций аудиторов в целях предупреждения, выявления и пресечения деяний, связанных с легализацией (отмыванием) доходов, полученных преступным путем, финансированием терроризма, экстремистской деятельности и финансированием распространения оружия ма</w:t>
      </w:r>
      <w:r>
        <w:rPr>
          <w:rFonts w:ascii="Times New Roman" w:hAnsi="Times New Roman" w:cs="Times New Roman"/>
          <w:sz w:val="24"/>
          <w:szCs w:val="24"/>
        </w:rPr>
        <w:t xml:space="preserve">ссового уничтожения, а также отношения, </w:t>
      </w:r>
      <w:r>
        <w:rPr>
          <w:rFonts w:ascii="Times New Roman" w:hAnsi="Times New Roman" w:cs="Times New Roman"/>
          <w:sz w:val="24"/>
          <w:szCs w:val="24"/>
        </w:rPr>
        <w:lastRenderedPageBreak/>
        <w:t xml:space="preserve">связанные с установлением бенефициарных владельцев и раскрытием информации о них. (в ред. Федеральных законов </w:t>
      </w:r>
      <w:hyperlink r:id="rId7" w:history="1">
        <w:r>
          <w:rPr>
            <w:rFonts w:ascii="Times New Roman" w:hAnsi="Times New Roman" w:cs="Times New Roman"/>
            <w:sz w:val="24"/>
            <w:szCs w:val="24"/>
            <w:u w:val="single"/>
          </w:rPr>
          <w:t>от 30.10.2002 N 131-ФЗ</w:t>
        </w:r>
      </w:hyperlink>
      <w:r>
        <w:rPr>
          <w:rFonts w:ascii="Times New Roman" w:hAnsi="Times New Roman" w:cs="Times New Roman"/>
          <w:sz w:val="24"/>
          <w:szCs w:val="24"/>
        </w:rPr>
        <w:t xml:space="preserve">, </w:t>
      </w:r>
      <w:hyperlink r:id="rId8" w:history="1">
        <w:r>
          <w:rPr>
            <w:rFonts w:ascii="Times New Roman" w:hAnsi="Times New Roman" w:cs="Times New Roman"/>
            <w:sz w:val="24"/>
            <w:szCs w:val="24"/>
            <w:u w:val="single"/>
          </w:rPr>
          <w:t>от 16.11.2005 N 145-ФЗ</w:t>
        </w:r>
      </w:hyperlink>
      <w:r>
        <w:rPr>
          <w:rFonts w:ascii="Times New Roman" w:hAnsi="Times New Roman" w:cs="Times New Roman"/>
          <w:sz w:val="24"/>
          <w:szCs w:val="24"/>
        </w:rPr>
        <w:t xml:space="preserve">, </w:t>
      </w:r>
      <w:hyperlink r:id="rId9" w:history="1">
        <w:r>
          <w:rPr>
            <w:rFonts w:ascii="Times New Roman" w:hAnsi="Times New Roman" w:cs="Times New Roman"/>
            <w:sz w:val="24"/>
            <w:szCs w:val="24"/>
            <w:u w:val="single"/>
          </w:rPr>
          <w:t>от 30.12.2015 N 424-ФЗ</w:t>
        </w:r>
      </w:hyperlink>
      <w:r>
        <w:rPr>
          <w:rFonts w:ascii="Times New Roman" w:hAnsi="Times New Roman" w:cs="Times New Roman"/>
          <w:sz w:val="24"/>
          <w:szCs w:val="24"/>
        </w:rPr>
        <w:t xml:space="preserve">, </w:t>
      </w:r>
      <w:hyperlink r:id="rId10" w:history="1">
        <w:r>
          <w:rPr>
            <w:rFonts w:ascii="Times New Roman" w:hAnsi="Times New Roman" w:cs="Times New Roman"/>
            <w:sz w:val="24"/>
            <w:szCs w:val="24"/>
            <w:u w:val="single"/>
          </w:rPr>
          <w:t>от 23.06.2016 N 215-ФЗ</w:t>
        </w:r>
      </w:hyperlink>
      <w:r>
        <w:rPr>
          <w:rFonts w:ascii="Times New Roman" w:hAnsi="Times New Roman" w:cs="Times New Roman"/>
          <w:sz w:val="24"/>
          <w:szCs w:val="24"/>
        </w:rPr>
        <w:t xml:space="preserve">, </w:t>
      </w:r>
      <w:hyperlink r:id="rId11" w:history="1">
        <w:r>
          <w:rPr>
            <w:rFonts w:ascii="Times New Roman" w:hAnsi="Times New Roman" w:cs="Times New Roman"/>
            <w:sz w:val="24"/>
            <w:szCs w:val="24"/>
            <w:u w:val="single"/>
          </w:rPr>
          <w:t>от 23.04.2018 N 90-ФЗ</w:t>
        </w:r>
      </w:hyperlink>
      <w:r>
        <w:rPr>
          <w:rFonts w:ascii="Times New Roman" w:hAnsi="Times New Roman" w:cs="Times New Roman"/>
          <w:sz w:val="24"/>
          <w:szCs w:val="24"/>
        </w:rPr>
        <w:t xml:space="preserve">, </w:t>
      </w:r>
      <w:hyperlink r:id="rId12" w:history="1">
        <w:r>
          <w:rPr>
            <w:rFonts w:ascii="Times New Roman" w:hAnsi="Times New Roman" w:cs="Times New Roman"/>
            <w:sz w:val="24"/>
            <w:szCs w:val="24"/>
            <w:u w:val="single"/>
          </w:rPr>
          <w:t>от 11.06.2</w:t>
        </w:r>
        <w:r>
          <w:rPr>
            <w:rFonts w:ascii="Times New Roman" w:hAnsi="Times New Roman" w:cs="Times New Roman"/>
            <w:sz w:val="24"/>
            <w:szCs w:val="24"/>
            <w:u w:val="single"/>
          </w:rPr>
          <w:t>021 N 165-ФЗ</w:t>
        </w:r>
      </w:hyperlink>
      <w:r>
        <w:rPr>
          <w:rFonts w:ascii="Times New Roman" w:hAnsi="Times New Roman" w:cs="Times New Roman"/>
          <w:sz w:val="24"/>
          <w:szCs w:val="24"/>
        </w:rPr>
        <w:t xml:space="preserve">, </w:t>
      </w:r>
      <w:hyperlink r:id="rId13" w:history="1">
        <w:r>
          <w:rPr>
            <w:rFonts w:ascii="Times New Roman" w:hAnsi="Times New Roman" w:cs="Times New Roman"/>
            <w:sz w:val="24"/>
            <w:szCs w:val="24"/>
            <w:u w:val="single"/>
          </w:rPr>
          <w:t>от 26.03.2022 N 72-ФЗ</w:t>
        </w:r>
      </w:hyperlink>
      <w:r>
        <w:rPr>
          <w:rFonts w:ascii="Times New Roman" w:hAnsi="Times New Roman" w:cs="Times New Roman"/>
          <w:sz w:val="24"/>
          <w:szCs w:val="24"/>
        </w:rPr>
        <w:t xml:space="preserve">, </w:t>
      </w:r>
      <w:hyperlink r:id="rId14"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 xml:space="preserve">, </w:t>
      </w:r>
      <w:hyperlink r:id="rId15" w:history="1">
        <w:r>
          <w:rPr>
            <w:rFonts w:ascii="Times New Roman" w:hAnsi="Times New Roman" w:cs="Times New Roman"/>
            <w:sz w:val="24"/>
            <w:szCs w:val="24"/>
            <w:u w:val="single"/>
          </w:rPr>
          <w:t>от 08.08.2024 N 251-ФЗ</w:t>
        </w:r>
      </w:hyperlink>
      <w:r>
        <w:rPr>
          <w:rFonts w:ascii="Times New Roman" w:hAnsi="Times New Roman" w:cs="Times New Roman"/>
          <w:sz w:val="24"/>
          <w:szCs w:val="24"/>
        </w:rPr>
        <w:t xml:space="preserve">, </w:t>
      </w:r>
      <w:hyperlink r:id="rId16"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 </w:t>
      </w:r>
      <w:hyperlink r:id="rId17"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 </w:t>
      </w:r>
      <w:hyperlink r:id="rId18" w:history="1">
        <w:r>
          <w:rPr>
            <w:rFonts w:ascii="Times New Roman" w:hAnsi="Times New Roman" w:cs="Times New Roman"/>
            <w:sz w:val="24"/>
            <w:szCs w:val="24"/>
            <w:u w:val="single"/>
          </w:rPr>
          <w:t>от 15.12.2025 N 462-ФЗ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Действие настоящего Федерального закона распространяется на филиалы и представительства, а также на дочерние о</w:t>
      </w:r>
      <w:r>
        <w:rPr>
          <w:rFonts w:ascii="Times New Roman" w:hAnsi="Times New Roman" w:cs="Times New Roman"/>
          <w:sz w:val="24"/>
          <w:szCs w:val="24"/>
        </w:rPr>
        <w:t xml:space="preserve">рганизации организаций, осуществляющих операции с денежными средствами или иным имуществом, расположенные за пределами Российской Федерации, если это не противоречит законодательству государства их места нахождения. (в ред. Федерального закона </w:t>
      </w:r>
      <w:hyperlink r:id="rId19" w:history="1">
        <w:r>
          <w:rPr>
            <w:rFonts w:ascii="Times New Roman" w:hAnsi="Times New Roman" w:cs="Times New Roman"/>
            <w:sz w:val="24"/>
            <w:szCs w:val="24"/>
            <w:u w:val="single"/>
          </w:rPr>
          <w:t>от 23.07.2010 N 176-ФЗ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соответствии с международными договорами Российской Федерации действие настоящего Федерального закона распространяется на физических и юридических лиц, которые </w:t>
      </w:r>
      <w:r>
        <w:rPr>
          <w:rFonts w:ascii="Times New Roman" w:hAnsi="Times New Roman" w:cs="Times New Roman"/>
          <w:sz w:val="24"/>
          <w:szCs w:val="24"/>
        </w:rPr>
        <w:t xml:space="preserve">осуществляют операции с денежными средствами или иным имуществом вне пределов Российской Федерации. (в ред. Федерального закона </w:t>
      </w:r>
      <w:hyperlink r:id="rId20" w:history="1">
        <w:r>
          <w:rPr>
            <w:rFonts w:ascii="Times New Roman" w:hAnsi="Times New Roman" w:cs="Times New Roman"/>
            <w:sz w:val="24"/>
            <w:szCs w:val="24"/>
            <w:u w:val="single"/>
          </w:rPr>
          <w:t>от 30.10.2002 N 131-ФЗ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3. Основные по</w:t>
      </w:r>
      <w:r>
        <w:rPr>
          <w:rFonts w:ascii="Times New Roman" w:hAnsi="Times New Roman" w:cs="Times New Roman"/>
          <w:b/>
          <w:bCs/>
          <w:sz w:val="32"/>
          <w:szCs w:val="32"/>
        </w:rPr>
        <w:t xml:space="preserve">нятия, используемые в настоящем Федеральном законе (в ред. Федерального закона </w:t>
      </w:r>
      <w:hyperlink r:id="rId21" w:history="1">
        <w:r>
          <w:rPr>
            <w:rFonts w:ascii="Times New Roman" w:hAnsi="Times New Roman" w:cs="Times New Roman"/>
            <w:b/>
            <w:bCs/>
            <w:sz w:val="32"/>
            <w:szCs w:val="32"/>
            <w:u w:val="single"/>
          </w:rPr>
          <w:t>от 27.07.2006 N 153-ФЗ</w:t>
        </w:r>
      </w:hyperlink>
      <w:r>
        <w:rPr>
          <w:rFonts w:ascii="Times New Roman" w:hAnsi="Times New Roman" w:cs="Times New Roman"/>
          <w:b/>
          <w:bCs/>
          <w:sz w:val="32"/>
          <w:szCs w:val="32"/>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целей настоящего Федерального закона используются следующие основ</w:t>
      </w:r>
      <w:r>
        <w:rPr>
          <w:rFonts w:ascii="Times New Roman" w:hAnsi="Times New Roman" w:cs="Times New Roman"/>
          <w:sz w:val="24"/>
          <w:szCs w:val="24"/>
        </w:rPr>
        <w:t>ные понятия: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доходы, полученные преступным путем, - денежные средства или иное имущество, полученные в результате совершения преступления;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легализация (отмывание) доходов, полученных преступным путем, - придание правомерного вида владению, пользованию или </w:t>
      </w:r>
      <w:r>
        <w:rPr>
          <w:rFonts w:ascii="Times New Roman" w:hAnsi="Times New Roman" w:cs="Times New Roman"/>
          <w:sz w:val="24"/>
          <w:szCs w:val="24"/>
        </w:rPr>
        <w:t xml:space="preserve">распоряжению денежными средствами или иным имуществом, полученными в результате совершения преступления; (в ред. Федерального закона </w:t>
      </w:r>
      <w:hyperlink r:id="rId22"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финансирование </w:t>
      </w:r>
      <w:r>
        <w:rPr>
          <w:rFonts w:ascii="Times New Roman" w:hAnsi="Times New Roman" w:cs="Times New Roman"/>
          <w:sz w:val="24"/>
          <w:szCs w:val="24"/>
        </w:rPr>
        <w:t xml:space="preserve">терроризма - предоставление или сбор средств либо оказание финансовых услуг с осознанием того, что они предназначены для финансирования организации, подготовки и совершения хотя бы одного из преступлений, предусмотренных статьями </w:t>
      </w:r>
      <w:hyperlink r:id="rId23" w:history="1">
        <w:r>
          <w:rPr>
            <w:rFonts w:ascii="Times New Roman" w:hAnsi="Times New Roman" w:cs="Times New Roman"/>
            <w:sz w:val="24"/>
            <w:szCs w:val="24"/>
            <w:u w:val="single"/>
          </w:rPr>
          <w:t>205</w:t>
        </w:r>
      </w:hyperlink>
      <w:r>
        <w:rPr>
          <w:rFonts w:ascii="Times New Roman" w:hAnsi="Times New Roman" w:cs="Times New Roman"/>
          <w:sz w:val="24"/>
          <w:szCs w:val="24"/>
        </w:rPr>
        <w:t xml:space="preserve">, </w:t>
      </w:r>
      <w:hyperlink r:id="rId24" w:history="1">
        <w:r>
          <w:rPr>
            <w:rFonts w:ascii="Times New Roman" w:hAnsi="Times New Roman" w:cs="Times New Roman"/>
            <w:sz w:val="24"/>
            <w:szCs w:val="24"/>
            <w:u w:val="single"/>
          </w:rPr>
          <w:t>205.1</w:t>
        </w:r>
      </w:hyperlink>
      <w:r>
        <w:rPr>
          <w:rFonts w:ascii="Times New Roman" w:hAnsi="Times New Roman" w:cs="Times New Roman"/>
          <w:sz w:val="24"/>
          <w:szCs w:val="24"/>
        </w:rPr>
        <w:t xml:space="preserve">, </w:t>
      </w:r>
      <w:hyperlink r:id="rId25" w:history="1">
        <w:r>
          <w:rPr>
            <w:rFonts w:ascii="Times New Roman" w:hAnsi="Times New Roman" w:cs="Times New Roman"/>
            <w:sz w:val="24"/>
            <w:szCs w:val="24"/>
            <w:u w:val="single"/>
          </w:rPr>
          <w:t>205.2</w:t>
        </w:r>
      </w:hyperlink>
      <w:r>
        <w:rPr>
          <w:rFonts w:ascii="Times New Roman" w:hAnsi="Times New Roman" w:cs="Times New Roman"/>
          <w:sz w:val="24"/>
          <w:szCs w:val="24"/>
        </w:rPr>
        <w:t xml:space="preserve">, </w:t>
      </w:r>
      <w:hyperlink r:id="rId26" w:history="1">
        <w:r>
          <w:rPr>
            <w:rFonts w:ascii="Times New Roman" w:hAnsi="Times New Roman" w:cs="Times New Roman"/>
            <w:sz w:val="24"/>
            <w:szCs w:val="24"/>
            <w:u w:val="single"/>
          </w:rPr>
          <w:t>205.3</w:t>
        </w:r>
      </w:hyperlink>
      <w:r>
        <w:rPr>
          <w:rFonts w:ascii="Times New Roman" w:hAnsi="Times New Roman" w:cs="Times New Roman"/>
          <w:sz w:val="24"/>
          <w:szCs w:val="24"/>
        </w:rPr>
        <w:t xml:space="preserve">, </w:t>
      </w:r>
      <w:hyperlink r:id="rId27" w:history="1">
        <w:r>
          <w:rPr>
            <w:rFonts w:ascii="Times New Roman" w:hAnsi="Times New Roman" w:cs="Times New Roman"/>
            <w:sz w:val="24"/>
            <w:szCs w:val="24"/>
            <w:u w:val="single"/>
          </w:rPr>
          <w:t>205.4</w:t>
        </w:r>
      </w:hyperlink>
      <w:r>
        <w:rPr>
          <w:rFonts w:ascii="Times New Roman" w:hAnsi="Times New Roman" w:cs="Times New Roman"/>
          <w:sz w:val="24"/>
          <w:szCs w:val="24"/>
        </w:rPr>
        <w:t xml:space="preserve">, </w:t>
      </w:r>
      <w:hyperlink r:id="rId28" w:history="1">
        <w:r>
          <w:rPr>
            <w:rFonts w:ascii="Times New Roman" w:hAnsi="Times New Roman" w:cs="Times New Roman"/>
            <w:sz w:val="24"/>
            <w:szCs w:val="24"/>
            <w:u w:val="single"/>
          </w:rPr>
          <w:t>205.5</w:t>
        </w:r>
      </w:hyperlink>
      <w:r>
        <w:rPr>
          <w:rFonts w:ascii="Times New Roman" w:hAnsi="Times New Roman" w:cs="Times New Roman"/>
          <w:sz w:val="24"/>
          <w:szCs w:val="24"/>
        </w:rPr>
        <w:t xml:space="preserve">, </w:t>
      </w:r>
      <w:hyperlink r:id="rId29" w:history="1">
        <w:r>
          <w:rPr>
            <w:rFonts w:ascii="Times New Roman" w:hAnsi="Times New Roman" w:cs="Times New Roman"/>
            <w:sz w:val="24"/>
            <w:szCs w:val="24"/>
            <w:u w:val="single"/>
          </w:rPr>
          <w:t>206</w:t>
        </w:r>
      </w:hyperlink>
      <w:r>
        <w:rPr>
          <w:rFonts w:ascii="Times New Roman" w:hAnsi="Times New Roman" w:cs="Times New Roman"/>
          <w:sz w:val="24"/>
          <w:szCs w:val="24"/>
        </w:rPr>
        <w:t xml:space="preserve">, </w:t>
      </w:r>
      <w:hyperlink r:id="rId30" w:history="1">
        <w:r>
          <w:rPr>
            <w:rFonts w:ascii="Times New Roman" w:hAnsi="Times New Roman" w:cs="Times New Roman"/>
            <w:sz w:val="24"/>
            <w:szCs w:val="24"/>
            <w:u w:val="single"/>
          </w:rPr>
          <w:t>208</w:t>
        </w:r>
      </w:hyperlink>
      <w:r>
        <w:rPr>
          <w:rFonts w:ascii="Times New Roman" w:hAnsi="Times New Roman" w:cs="Times New Roman"/>
          <w:sz w:val="24"/>
          <w:szCs w:val="24"/>
        </w:rPr>
        <w:t xml:space="preserve">, </w:t>
      </w:r>
      <w:hyperlink r:id="rId31" w:history="1">
        <w:r>
          <w:rPr>
            <w:rFonts w:ascii="Times New Roman" w:hAnsi="Times New Roman" w:cs="Times New Roman"/>
            <w:sz w:val="24"/>
            <w:szCs w:val="24"/>
            <w:u w:val="single"/>
          </w:rPr>
          <w:t>211</w:t>
        </w:r>
      </w:hyperlink>
      <w:r>
        <w:rPr>
          <w:rFonts w:ascii="Times New Roman" w:hAnsi="Times New Roman" w:cs="Times New Roman"/>
          <w:sz w:val="24"/>
          <w:szCs w:val="24"/>
        </w:rPr>
        <w:t xml:space="preserve">, </w:t>
      </w:r>
      <w:hyperlink r:id="rId32" w:history="1">
        <w:r>
          <w:rPr>
            <w:rFonts w:ascii="Times New Roman" w:hAnsi="Times New Roman" w:cs="Times New Roman"/>
            <w:sz w:val="24"/>
            <w:szCs w:val="24"/>
            <w:u w:val="single"/>
          </w:rPr>
          <w:t>220</w:t>
        </w:r>
      </w:hyperlink>
      <w:r>
        <w:rPr>
          <w:rFonts w:ascii="Times New Roman" w:hAnsi="Times New Roman" w:cs="Times New Roman"/>
          <w:sz w:val="24"/>
          <w:szCs w:val="24"/>
        </w:rPr>
        <w:t xml:space="preserve">, </w:t>
      </w:r>
      <w:hyperlink r:id="rId33" w:history="1">
        <w:r>
          <w:rPr>
            <w:rFonts w:ascii="Times New Roman" w:hAnsi="Times New Roman" w:cs="Times New Roman"/>
            <w:sz w:val="24"/>
            <w:szCs w:val="24"/>
            <w:u w:val="single"/>
          </w:rPr>
          <w:t>221</w:t>
        </w:r>
      </w:hyperlink>
      <w:r>
        <w:rPr>
          <w:rFonts w:ascii="Times New Roman" w:hAnsi="Times New Roman" w:cs="Times New Roman"/>
          <w:sz w:val="24"/>
          <w:szCs w:val="24"/>
        </w:rPr>
        <w:t xml:space="preserve">, </w:t>
      </w:r>
      <w:hyperlink r:id="rId34" w:history="1">
        <w:r>
          <w:rPr>
            <w:rFonts w:ascii="Times New Roman" w:hAnsi="Times New Roman" w:cs="Times New Roman"/>
            <w:sz w:val="24"/>
            <w:szCs w:val="24"/>
            <w:u w:val="single"/>
          </w:rPr>
          <w:t>277</w:t>
        </w:r>
      </w:hyperlink>
      <w:r>
        <w:rPr>
          <w:rFonts w:ascii="Times New Roman" w:hAnsi="Times New Roman" w:cs="Times New Roman"/>
          <w:sz w:val="24"/>
          <w:szCs w:val="24"/>
        </w:rPr>
        <w:t xml:space="preserve">, </w:t>
      </w:r>
      <w:hyperlink r:id="rId35" w:history="1">
        <w:r>
          <w:rPr>
            <w:rFonts w:ascii="Times New Roman" w:hAnsi="Times New Roman" w:cs="Times New Roman"/>
            <w:sz w:val="24"/>
            <w:szCs w:val="24"/>
            <w:u w:val="single"/>
          </w:rPr>
          <w:t>278</w:t>
        </w:r>
      </w:hyperlink>
      <w:r>
        <w:rPr>
          <w:rFonts w:ascii="Times New Roman" w:hAnsi="Times New Roman" w:cs="Times New Roman"/>
          <w:sz w:val="24"/>
          <w:szCs w:val="24"/>
        </w:rPr>
        <w:t xml:space="preserve">, </w:t>
      </w:r>
      <w:hyperlink r:id="rId36" w:history="1">
        <w:r>
          <w:rPr>
            <w:rFonts w:ascii="Times New Roman" w:hAnsi="Times New Roman" w:cs="Times New Roman"/>
            <w:sz w:val="24"/>
            <w:szCs w:val="24"/>
            <w:u w:val="single"/>
          </w:rPr>
          <w:t>279</w:t>
        </w:r>
      </w:hyperlink>
      <w:r>
        <w:rPr>
          <w:rFonts w:ascii="Times New Roman" w:hAnsi="Times New Roman" w:cs="Times New Roman"/>
          <w:sz w:val="24"/>
          <w:szCs w:val="24"/>
        </w:rPr>
        <w:t xml:space="preserve">, </w:t>
      </w:r>
      <w:hyperlink r:id="rId37" w:history="1">
        <w:r>
          <w:rPr>
            <w:rFonts w:ascii="Times New Roman" w:hAnsi="Times New Roman" w:cs="Times New Roman"/>
            <w:sz w:val="24"/>
            <w:szCs w:val="24"/>
            <w:u w:val="single"/>
          </w:rPr>
          <w:t>360</w:t>
        </w:r>
      </w:hyperlink>
      <w:r>
        <w:rPr>
          <w:rFonts w:ascii="Times New Roman" w:hAnsi="Times New Roman" w:cs="Times New Roman"/>
          <w:sz w:val="24"/>
          <w:szCs w:val="24"/>
        </w:rPr>
        <w:t xml:space="preserve"> и </w:t>
      </w:r>
      <w:hyperlink r:id="rId38" w:history="1">
        <w:r>
          <w:rPr>
            <w:rFonts w:ascii="Times New Roman" w:hAnsi="Times New Roman" w:cs="Times New Roman"/>
            <w:sz w:val="24"/>
            <w:szCs w:val="24"/>
            <w:u w:val="single"/>
          </w:rPr>
          <w:t>361</w:t>
        </w:r>
      </w:hyperlink>
      <w:r>
        <w:rPr>
          <w:rFonts w:ascii="Times New Roman" w:hAnsi="Times New Roman" w:cs="Times New Roman"/>
          <w:sz w:val="24"/>
          <w:szCs w:val="24"/>
        </w:rPr>
        <w:t xml:space="preserve"> Уголовного кодекса Российской Федерации, либо для финансирования или иного материального обеспечения лиц</w:t>
      </w:r>
      <w:r>
        <w:rPr>
          <w:rFonts w:ascii="Times New Roman" w:hAnsi="Times New Roman" w:cs="Times New Roman"/>
          <w:sz w:val="24"/>
          <w:szCs w:val="24"/>
        </w:rPr>
        <w:t>а в целях совершения им хотя бы одного из указанных преступлений, либо для обеспечения организованной группы, незаконного вооруженного формирования или преступного сообщества (преступной организации), созданных или создаваемых для совершения хотя бы одного</w:t>
      </w:r>
      <w:r>
        <w:rPr>
          <w:rFonts w:ascii="Times New Roman" w:hAnsi="Times New Roman" w:cs="Times New Roman"/>
          <w:sz w:val="24"/>
          <w:szCs w:val="24"/>
        </w:rPr>
        <w:t xml:space="preserve"> из указанных преступлений; (в ред. Федеральных законов </w:t>
      </w:r>
      <w:hyperlink r:id="rId39" w:history="1">
        <w:r>
          <w:rPr>
            <w:rFonts w:ascii="Times New Roman" w:hAnsi="Times New Roman" w:cs="Times New Roman"/>
            <w:sz w:val="24"/>
            <w:szCs w:val="24"/>
            <w:u w:val="single"/>
          </w:rPr>
          <w:t>от 27.07.2010 N 197-ФЗ</w:t>
        </w:r>
      </w:hyperlink>
      <w:r>
        <w:rPr>
          <w:rFonts w:ascii="Times New Roman" w:hAnsi="Times New Roman" w:cs="Times New Roman"/>
          <w:sz w:val="24"/>
          <w:szCs w:val="24"/>
        </w:rPr>
        <w:t xml:space="preserve">, </w:t>
      </w:r>
      <w:hyperlink r:id="rId40" w:history="1">
        <w:r>
          <w:rPr>
            <w:rFonts w:ascii="Times New Roman" w:hAnsi="Times New Roman" w:cs="Times New Roman"/>
            <w:sz w:val="24"/>
            <w:szCs w:val="24"/>
            <w:u w:val="single"/>
          </w:rPr>
          <w:t xml:space="preserve">от 02.11.2013 </w:t>
        </w:r>
        <w:r>
          <w:rPr>
            <w:rFonts w:ascii="Times New Roman" w:hAnsi="Times New Roman" w:cs="Times New Roman"/>
            <w:sz w:val="24"/>
            <w:szCs w:val="24"/>
            <w:u w:val="single"/>
          </w:rPr>
          <w:t>N 302-ФЗ</w:t>
        </w:r>
      </w:hyperlink>
      <w:r>
        <w:rPr>
          <w:rFonts w:ascii="Times New Roman" w:hAnsi="Times New Roman" w:cs="Times New Roman"/>
          <w:sz w:val="24"/>
          <w:szCs w:val="24"/>
        </w:rPr>
        <w:t xml:space="preserve">, </w:t>
      </w:r>
      <w:hyperlink r:id="rId41" w:history="1">
        <w:r>
          <w:rPr>
            <w:rFonts w:ascii="Times New Roman" w:hAnsi="Times New Roman" w:cs="Times New Roman"/>
            <w:sz w:val="24"/>
            <w:szCs w:val="24"/>
            <w:u w:val="single"/>
          </w:rPr>
          <w:t>от 06.07.2016 N 374-ФЗ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финансирование экстремистской деятельности - предоставление или сбор средств либо оказание финансовых услуг, заведомо предназначенных дл</w:t>
      </w:r>
      <w:r>
        <w:rPr>
          <w:rFonts w:ascii="Times New Roman" w:hAnsi="Times New Roman" w:cs="Times New Roman"/>
          <w:sz w:val="24"/>
          <w:szCs w:val="24"/>
        </w:rPr>
        <w:t>я финансирования организации, подготовки и совершения хотя бы одного из преступлений экстремистской направленности, признаваемых таковыми в соответствии с Уголовным </w:t>
      </w:r>
      <w:hyperlink r:id="rId42" w:history="1">
        <w:r>
          <w:rPr>
            <w:rFonts w:ascii="Times New Roman" w:hAnsi="Times New Roman" w:cs="Times New Roman"/>
            <w:sz w:val="24"/>
            <w:szCs w:val="24"/>
            <w:u w:val="single"/>
          </w:rPr>
          <w:t>кодексом</w:t>
        </w:r>
      </w:hyperlink>
      <w:r>
        <w:rPr>
          <w:rFonts w:ascii="Times New Roman" w:hAnsi="Times New Roman" w:cs="Times New Roman"/>
          <w:sz w:val="24"/>
          <w:szCs w:val="24"/>
        </w:rPr>
        <w:t> </w:t>
      </w:r>
      <w:r>
        <w:rPr>
          <w:rFonts w:ascii="Times New Roman" w:hAnsi="Times New Roman" w:cs="Times New Roman"/>
          <w:sz w:val="24"/>
          <w:szCs w:val="24"/>
        </w:rPr>
        <w:t xml:space="preserve">Российской Федерации, либо для обеспечения деятельности экстремистского сообщества или экстремистской организации; (в ред. Федерального закона </w:t>
      </w:r>
      <w:hyperlink r:id="rId43"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опера</w:t>
      </w:r>
      <w:r>
        <w:rPr>
          <w:rFonts w:ascii="Times New Roman" w:hAnsi="Times New Roman" w:cs="Times New Roman"/>
          <w:sz w:val="24"/>
          <w:szCs w:val="24"/>
        </w:rPr>
        <w:t xml:space="preserve">ции с денежными средствами или иным имуществом - действия физических и юридических лиц с денежными средствами или иным имуществом независимо от формы и </w:t>
      </w:r>
      <w:r>
        <w:rPr>
          <w:rFonts w:ascii="Times New Roman" w:hAnsi="Times New Roman" w:cs="Times New Roman"/>
          <w:sz w:val="24"/>
          <w:szCs w:val="24"/>
        </w:rPr>
        <w:lastRenderedPageBreak/>
        <w:t>способа их осуществления, направленные на установление, изменение или прекращение связанных с ними гражд</w:t>
      </w:r>
      <w:r>
        <w:rPr>
          <w:rFonts w:ascii="Times New Roman" w:hAnsi="Times New Roman" w:cs="Times New Roman"/>
          <w:sz w:val="24"/>
          <w:szCs w:val="24"/>
        </w:rPr>
        <w:t>анских прав и обязанностей;</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уполномоченный орган - федеральный орган исполнительной власти, принимающий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w:t>
      </w:r>
      <w:r>
        <w:rPr>
          <w:rFonts w:ascii="Times New Roman" w:hAnsi="Times New Roman" w:cs="Times New Roman"/>
          <w:sz w:val="24"/>
          <w:szCs w:val="24"/>
        </w:rPr>
        <w:t>ванию распространения оружия массового уничтожения в соответствии с настоящим Федеральным законом; (в ред. Федеральных законов </w:t>
      </w:r>
      <w:hyperlink r:id="rId44" w:history="1">
        <w:r>
          <w:rPr>
            <w:rFonts w:ascii="Times New Roman" w:hAnsi="Times New Roman" w:cs="Times New Roman"/>
            <w:sz w:val="24"/>
            <w:szCs w:val="24"/>
            <w:u w:val="single"/>
          </w:rPr>
          <w:t>от 23.04.2018 N 90-ФЗ</w:t>
        </w:r>
      </w:hyperlink>
      <w:r>
        <w:rPr>
          <w:rFonts w:ascii="Times New Roman" w:hAnsi="Times New Roman" w:cs="Times New Roman"/>
          <w:sz w:val="24"/>
          <w:szCs w:val="24"/>
        </w:rPr>
        <w:t>, </w:t>
      </w:r>
      <w:hyperlink r:id="rId45"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обязательный контроль - совокупность принимаемых уполномоченным органом мер по контролю за операциями с денежными средствами или иным имуществом на основании информации, пр</w:t>
      </w:r>
      <w:r>
        <w:rPr>
          <w:rFonts w:ascii="Times New Roman" w:hAnsi="Times New Roman" w:cs="Times New Roman"/>
          <w:sz w:val="24"/>
          <w:szCs w:val="24"/>
        </w:rPr>
        <w:t>едставляемой ему организациями, осуществляющими операции с денежными средствами или иным имуществом, участниками платформы цифрового рубля, а также оператором платформы цифрового рубля, и по проверке этой информации в соответствии с законодательством Росси</w:t>
      </w:r>
      <w:r>
        <w:rPr>
          <w:rFonts w:ascii="Times New Roman" w:hAnsi="Times New Roman" w:cs="Times New Roman"/>
          <w:sz w:val="24"/>
          <w:szCs w:val="24"/>
        </w:rPr>
        <w:t xml:space="preserve">йской Федерации; (в ред. Федерального закона </w:t>
      </w:r>
      <w:hyperlink r:id="rId46"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внутренний контроль - деятельность организаций, осуществляющих операции с денежными средствами или иным</w:t>
      </w:r>
      <w:r>
        <w:rPr>
          <w:rFonts w:ascii="Times New Roman" w:hAnsi="Times New Roman" w:cs="Times New Roman"/>
          <w:sz w:val="24"/>
          <w:szCs w:val="24"/>
        </w:rPr>
        <w:t xml:space="preserve"> имуществом, по выявлению операций, подлежащих обязательному контролю, и иных операций с денежными средствами или иным имуществом, связанных с легализацией (отмыванием) доходов, полученных преступным путем, и финансированием терроризма;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организация внутрен</w:t>
      </w:r>
      <w:r>
        <w:rPr>
          <w:rFonts w:ascii="Times New Roman" w:hAnsi="Times New Roman" w:cs="Times New Roman"/>
          <w:sz w:val="24"/>
          <w:szCs w:val="24"/>
        </w:rPr>
        <w:t>него контроля - совокупность принимаемых организациями, осуществляющими операции с денежными средствами или иным имуществом, мер, включающих в себя разработку правил внутреннего контроля и в установленных настоящим Федеральным законом случаях целевых прави</w:t>
      </w:r>
      <w:r>
        <w:rPr>
          <w:rFonts w:ascii="Times New Roman" w:hAnsi="Times New Roman" w:cs="Times New Roman"/>
          <w:sz w:val="24"/>
          <w:szCs w:val="24"/>
        </w:rPr>
        <w:t>л внутреннего контроля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(далее - целевые правила внутреннег</w:t>
      </w:r>
      <w:r>
        <w:rPr>
          <w:rFonts w:ascii="Times New Roman" w:hAnsi="Times New Roman" w:cs="Times New Roman"/>
          <w:sz w:val="24"/>
          <w:szCs w:val="24"/>
        </w:rPr>
        <w:t>о контроля), организацию доступа к личному кабинету и его использования, а также назначение специальных должностных лиц, ответственных за реализацию правил внутреннего контроля и целевых правил внутреннего контроля; (в ред. Федеральных законов </w:t>
      </w:r>
      <w:hyperlink r:id="rId47" w:history="1">
        <w:r>
          <w:rPr>
            <w:rFonts w:ascii="Times New Roman" w:hAnsi="Times New Roman" w:cs="Times New Roman"/>
            <w:sz w:val="24"/>
            <w:szCs w:val="24"/>
            <w:u w:val="single"/>
          </w:rPr>
          <w:t>от 18.03.2019 N 32-ФЗ</w:t>
        </w:r>
      </w:hyperlink>
      <w:r>
        <w:rPr>
          <w:rFonts w:ascii="Times New Roman" w:hAnsi="Times New Roman" w:cs="Times New Roman"/>
          <w:sz w:val="24"/>
          <w:szCs w:val="24"/>
        </w:rPr>
        <w:t>, </w:t>
      </w:r>
      <w:hyperlink r:id="rId48"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 </w:t>
      </w:r>
      <w:hyperlink r:id="rId49" w:history="1">
        <w:r>
          <w:rPr>
            <w:rFonts w:ascii="Times New Roman" w:hAnsi="Times New Roman" w:cs="Times New Roman"/>
            <w:sz w:val="24"/>
            <w:szCs w:val="24"/>
            <w:u w:val="single"/>
          </w:rPr>
          <w:t>от 15.12.2025 N 462-ФЗ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осуществление внутреннего контроля - реализация организациями, осуществляющими операции с денежными средствами или иным имуществом, правил внутреннего контроля, включающая в себя в том числе выполнение т</w:t>
      </w:r>
      <w:r>
        <w:rPr>
          <w:rFonts w:ascii="Times New Roman" w:hAnsi="Times New Roman" w:cs="Times New Roman"/>
          <w:sz w:val="24"/>
          <w:szCs w:val="24"/>
        </w:rPr>
        <w:t>ребований законодательства по идентификации клиентов, их представителей, выгодоприобретателей, бенефициарных владельцев, по проведению в установленных настоящим Федеральным законом случаях упрощенной идентификации клиентов - физических лиц, установлению ин</w:t>
      </w:r>
      <w:r>
        <w:rPr>
          <w:rFonts w:ascii="Times New Roman" w:hAnsi="Times New Roman" w:cs="Times New Roman"/>
          <w:sz w:val="24"/>
          <w:szCs w:val="24"/>
        </w:rPr>
        <w:t xml:space="preserve">формации, указанной в </w:t>
      </w:r>
      <w:hyperlink r:id="rId50" w:history="1">
        <w:r>
          <w:rPr>
            <w:rFonts w:ascii="Times New Roman" w:hAnsi="Times New Roman" w:cs="Times New Roman"/>
            <w:sz w:val="24"/>
            <w:szCs w:val="24"/>
            <w:u w:val="single"/>
          </w:rPr>
          <w:t>подпункте 1.1</w:t>
        </w:r>
      </w:hyperlink>
      <w:r>
        <w:rPr>
          <w:rFonts w:ascii="Times New Roman" w:hAnsi="Times New Roman" w:cs="Times New Roman"/>
          <w:sz w:val="24"/>
          <w:szCs w:val="24"/>
        </w:rPr>
        <w:t xml:space="preserve"> пункта 1 статьи 7 настоящего Федерального закона, по оценке степени (уровня) риска совершения клиентами подозрительных операций и отнесе</w:t>
      </w:r>
      <w:r>
        <w:rPr>
          <w:rFonts w:ascii="Times New Roman" w:hAnsi="Times New Roman" w:cs="Times New Roman"/>
          <w:sz w:val="24"/>
          <w:szCs w:val="24"/>
        </w:rPr>
        <w:t xml:space="preserve">нию клиентов к группам риска совершения подозрительных операций, по документальному фиксированию сведений (информации) и их представлению в уполномоченный орган, по хранению документов и информации, по подготовке и обучению кадров, а также в установленных </w:t>
      </w:r>
      <w:r>
        <w:rPr>
          <w:rFonts w:ascii="Times New Roman" w:hAnsi="Times New Roman" w:cs="Times New Roman"/>
          <w:sz w:val="24"/>
          <w:szCs w:val="24"/>
        </w:rPr>
        <w:t xml:space="preserve">настоящим Федеральным законом случаях целевых правил внутреннего контроля; (в ред. Федеральных законов </w:t>
      </w:r>
      <w:hyperlink r:id="rId51" w:history="1">
        <w:r>
          <w:rPr>
            <w:rFonts w:ascii="Times New Roman" w:hAnsi="Times New Roman" w:cs="Times New Roman"/>
            <w:sz w:val="24"/>
            <w:szCs w:val="24"/>
            <w:u w:val="single"/>
          </w:rPr>
          <w:t>от 18.03.2019 N 32-ФЗ</w:t>
        </w:r>
      </w:hyperlink>
      <w:r>
        <w:rPr>
          <w:rFonts w:ascii="Times New Roman" w:hAnsi="Times New Roman" w:cs="Times New Roman"/>
          <w:sz w:val="24"/>
          <w:szCs w:val="24"/>
        </w:rPr>
        <w:t xml:space="preserve">, </w:t>
      </w:r>
      <w:hyperlink r:id="rId52" w:history="1">
        <w:r>
          <w:rPr>
            <w:rFonts w:ascii="Times New Roman" w:hAnsi="Times New Roman" w:cs="Times New Roman"/>
            <w:sz w:val="24"/>
            <w:szCs w:val="24"/>
            <w:u w:val="single"/>
          </w:rPr>
          <w:t>от 30.12.2020 N 536-ФЗ</w:t>
        </w:r>
      </w:hyperlink>
      <w:r>
        <w:rPr>
          <w:rFonts w:ascii="Times New Roman" w:hAnsi="Times New Roman" w:cs="Times New Roman"/>
          <w:sz w:val="24"/>
          <w:szCs w:val="24"/>
        </w:rPr>
        <w:t xml:space="preserve">, </w:t>
      </w:r>
      <w:hyperlink r:id="rId53"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клиент - физическое или юридическое лицо, иностранная структура без образования </w:t>
      </w:r>
      <w:r>
        <w:rPr>
          <w:rFonts w:ascii="Times New Roman" w:hAnsi="Times New Roman" w:cs="Times New Roman"/>
          <w:sz w:val="24"/>
          <w:szCs w:val="24"/>
        </w:rPr>
        <w:lastRenderedPageBreak/>
        <w:t>юридического</w:t>
      </w:r>
      <w:r>
        <w:rPr>
          <w:rFonts w:ascii="Times New Roman" w:hAnsi="Times New Roman" w:cs="Times New Roman"/>
          <w:sz w:val="24"/>
          <w:szCs w:val="24"/>
        </w:rPr>
        <w:t xml:space="preserve"> лица, находящиеся на обслуживании организации, осуществляющей операции с денежными средствами или иным имуществом; (в ред. Федерального закона </w:t>
      </w:r>
      <w:hyperlink r:id="rId54" w:history="1">
        <w:r>
          <w:rPr>
            <w:rFonts w:ascii="Times New Roman" w:hAnsi="Times New Roman" w:cs="Times New Roman"/>
            <w:sz w:val="24"/>
            <w:szCs w:val="24"/>
            <w:u w:val="single"/>
          </w:rPr>
          <w:t>от 30.12.2015 N 424-ФЗ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выгодо</w:t>
      </w:r>
      <w:r>
        <w:rPr>
          <w:rFonts w:ascii="Times New Roman" w:hAnsi="Times New Roman" w:cs="Times New Roman"/>
          <w:sz w:val="24"/>
          <w:szCs w:val="24"/>
        </w:rPr>
        <w:t>приобретатель - лицо, к выгоде которого действует клиент, в том числе на основании агентского договора, договоров поручения, комиссии и доверительного управления, при проведении операций с денежными средствами и иным имуществом; (в ред. Федерального закона</w:t>
      </w:r>
      <w:r>
        <w:rPr>
          <w:rFonts w:ascii="Times New Roman" w:hAnsi="Times New Roman" w:cs="Times New Roman"/>
          <w:sz w:val="24"/>
          <w:szCs w:val="24"/>
        </w:rPr>
        <w:t xml:space="preserve"> </w:t>
      </w:r>
      <w:hyperlink r:id="rId55" w:history="1">
        <w:r>
          <w:rPr>
            <w:rFonts w:ascii="Times New Roman" w:hAnsi="Times New Roman" w:cs="Times New Roman"/>
            <w:sz w:val="24"/>
            <w:szCs w:val="24"/>
            <w:u w:val="single"/>
          </w:rPr>
          <w:t>от 23.07.2010 N 176-ФЗ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бенефициарный владелец - в целях настоящего Федерального закона физическое лицо, которое в конечном счете прямо или косвенно (через третьих лиц) влад</w:t>
      </w:r>
      <w:r>
        <w:rPr>
          <w:rFonts w:ascii="Times New Roman" w:hAnsi="Times New Roman" w:cs="Times New Roman"/>
          <w:sz w:val="24"/>
          <w:szCs w:val="24"/>
        </w:rPr>
        <w:t>еет (имеет преобладающее участие более 25 процентов в капитале) клиентом - юридическим лицом либо имеет возможность контролировать действия клиента. Бенефициарным владельцем клиента - физического лица считается это лицо, за исключением случаев, если имеютс</w:t>
      </w:r>
      <w:r>
        <w:rPr>
          <w:rFonts w:ascii="Times New Roman" w:hAnsi="Times New Roman" w:cs="Times New Roman"/>
          <w:sz w:val="24"/>
          <w:szCs w:val="24"/>
        </w:rPr>
        <w:t xml:space="preserve">я основания полагать, что бенефициарным владельцем является иное физическое лицо; (в ред. Федеральных законов </w:t>
      </w:r>
      <w:hyperlink r:id="rId56"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 xml:space="preserve">, </w:t>
      </w:r>
      <w:hyperlink r:id="rId57" w:history="1">
        <w:r>
          <w:rPr>
            <w:rFonts w:ascii="Times New Roman" w:hAnsi="Times New Roman" w:cs="Times New Roman"/>
            <w:sz w:val="24"/>
            <w:szCs w:val="24"/>
            <w:u w:val="single"/>
          </w:rPr>
          <w:t>от 29.06.2015 N 210-ФЗ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идентификация - совокупность мероприятий по установлению определенных настоящим Федеральным законом сведений о клиентах, их представителях, выгодоприобретателях, бенефициарных владельца</w:t>
      </w:r>
      <w:r>
        <w:rPr>
          <w:rFonts w:ascii="Times New Roman" w:hAnsi="Times New Roman" w:cs="Times New Roman"/>
          <w:sz w:val="24"/>
          <w:szCs w:val="24"/>
        </w:rPr>
        <w:t xml:space="preserve">х и подтверждению достоверности этих сведений с использованием оригиналов документов и (или) надлежащим образом заверенных копий и (или) государственных и иных информационных систем; (в ред. Федерального закона </w:t>
      </w:r>
      <w:hyperlink r:id="rId58" w:history="1">
        <w:r>
          <w:rPr>
            <w:rFonts w:ascii="Times New Roman" w:hAnsi="Times New Roman" w:cs="Times New Roman"/>
            <w:sz w:val="24"/>
            <w:szCs w:val="24"/>
            <w:u w:val="single"/>
          </w:rPr>
          <w:t>от 31.12.2017 N 482-ФЗ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фиксирование сведений (информации) - получение и закрепление сведений (информации) на бумажных и (или) иных носителях информации в целях реализации настоящего Федерального закона; (в ред. Федера</w:t>
      </w:r>
      <w:r>
        <w:rPr>
          <w:rFonts w:ascii="Times New Roman" w:hAnsi="Times New Roman" w:cs="Times New Roman"/>
          <w:sz w:val="24"/>
          <w:szCs w:val="24"/>
        </w:rPr>
        <w:t xml:space="preserve">льного закона </w:t>
      </w:r>
      <w:hyperlink r:id="rId59" w:history="1">
        <w:r>
          <w:rPr>
            <w:rFonts w:ascii="Times New Roman" w:hAnsi="Times New Roman" w:cs="Times New Roman"/>
            <w:sz w:val="24"/>
            <w:szCs w:val="24"/>
            <w:u w:val="single"/>
          </w:rPr>
          <w:t>от 23.07.2010 N 176-ФЗ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замораживание (блокирование) безналичных денежных средств или бездокументарных ценных бумаг - адресованный владельцу, организациям, осущ</w:t>
      </w:r>
      <w:r>
        <w:rPr>
          <w:rFonts w:ascii="Times New Roman" w:hAnsi="Times New Roman" w:cs="Times New Roman"/>
          <w:sz w:val="24"/>
          <w:szCs w:val="24"/>
        </w:rPr>
        <w:t xml:space="preserve">ествляющим операции с денежными средствами или иным имуществом, оператору платформы цифрового рубля, другим физическим и юридическим лицам запрет осуществлять операции с денежными средствами или ценными бумагами, принадлежащими организации или физическому </w:t>
      </w:r>
      <w:r>
        <w:rPr>
          <w:rFonts w:ascii="Times New Roman" w:hAnsi="Times New Roman" w:cs="Times New Roman"/>
          <w:sz w:val="24"/>
          <w:szCs w:val="24"/>
        </w:rPr>
        <w:t xml:space="preserve">лицу, включенным в перечень организаций и физических лиц, в отношении которых имеются сведения об их причастности к экстремистской деятельности или терроризму, либо организации или физическому лицу, в отношении которых в соответствии с </w:t>
      </w:r>
      <w:hyperlink r:id="rId60" w:history="1">
        <w:r>
          <w:rPr>
            <w:rFonts w:ascii="Times New Roman" w:hAnsi="Times New Roman" w:cs="Times New Roman"/>
            <w:sz w:val="24"/>
            <w:szCs w:val="24"/>
            <w:u w:val="single"/>
          </w:rPr>
          <w:t>пунктом 1</w:t>
        </w:r>
      </w:hyperlink>
      <w:r>
        <w:rPr>
          <w:rFonts w:ascii="Times New Roman" w:hAnsi="Times New Roman" w:cs="Times New Roman"/>
          <w:sz w:val="24"/>
          <w:szCs w:val="24"/>
        </w:rPr>
        <w:t xml:space="preserve"> статьи 7.4 настоящего Федерального закона межведомственным координационным органом, осуществляющим функции по противодействию финансированию терроризма и экстремистской деятельности,</w:t>
      </w:r>
      <w:r>
        <w:rPr>
          <w:rFonts w:ascii="Times New Roman" w:hAnsi="Times New Roman" w:cs="Times New Roman"/>
          <w:sz w:val="24"/>
          <w:szCs w:val="24"/>
        </w:rPr>
        <w:t xml:space="preserve"> принято решение о замораживании (блокировании) денежных средств или иного имущества, либо организации или физическому лицу, включенным в составляемые в рамках реализации полномочий, предусмотренных </w:t>
      </w:r>
      <w:hyperlink r:id="rId61" w:history="1">
        <w:r>
          <w:rPr>
            <w:rFonts w:ascii="Times New Roman" w:hAnsi="Times New Roman" w:cs="Times New Roman"/>
            <w:sz w:val="24"/>
            <w:szCs w:val="24"/>
            <w:u w:val="single"/>
          </w:rPr>
          <w:t>главой VII</w:t>
        </w:r>
      </w:hyperlink>
      <w:r>
        <w:rPr>
          <w:rFonts w:ascii="Times New Roman" w:hAnsi="Times New Roman" w:cs="Times New Roman"/>
          <w:sz w:val="24"/>
          <w:szCs w:val="24"/>
        </w:rPr>
        <w:t xml:space="preserve"> Устава ООН, Советом Безопасности ООН или органами, специально созданными решениями Совета Безопасности ООН, перечни организаций и физических лиц, связанных с террористическими организациями и террористами или с распростр</w:t>
      </w:r>
      <w:r>
        <w:rPr>
          <w:rFonts w:ascii="Times New Roman" w:hAnsi="Times New Roman" w:cs="Times New Roman"/>
          <w:sz w:val="24"/>
          <w:szCs w:val="24"/>
        </w:rPr>
        <w:t xml:space="preserve">анением оружия массового уничтожения (далее - перечни организаций и физических лиц, связанных с терроризмом или с распространением оружия массового уничтожения, составляемые в соответствии с решениями Совета Безопасности ООН); (в ред. Федеральных законов </w:t>
      </w:r>
      <w:hyperlink r:id="rId62"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 xml:space="preserve">, </w:t>
      </w:r>
      <w:hyperlink r:id="rId63" w:history="1">
        <w:r>
          <w:rPr>
            <w:rFonts w:ascii="Times New Roman" w:hAnsi="Times New Roman" w:cs="Times New Roman"/>
            <w:sz w:val="24"/>
            <w:szCs w:val="24"/>
            <w:u w:val="single"/>
          </w:rPr>
          <w:t>от 23.04.2018 N 90-ФЗ</w:t>
        </w:r>
      </w:hyperlink>
      <w:r>
        <w:rPr>
          <w:rFonts w:ascii="Times New Roman" w:hAnsi="Times New Roman" w:cs="Times New Roman"/>
          <w:sz w:val="24"/>
          <w:szCs w:val="24"/>
        </w:rPr>
        <w:t xml:space="preserve">, </w:t>
      </w:r>
      <w:hyperlink r:id="rId64"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 xml:space="preserve">, </w:t>
      </w:r>
      <w:hyperlink r:id="rId65"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 </w:t>
      </w:r>
      <w:hyperlink r:id="rId66" w:history="1">
        <w:r>
          <w:rPr>
            <w:rFonts w:ascii="Times New Roman" w:hAnsi="Times New Roman" w:cs="Times New Roman"/>
            <w:sz w:val="24"/>
            <w:szCs w:val="24"/>
            <w:u w:val="single"/>
          </w:rPr>
          <w:t>от 23.</w:t>
        </w:r>
        <w:r>
          <w:rPr>
            <w:rFonts w:ascii="Times New Roman" w:hAnsi="Times New Roman" w:cs="Times New Roman"/>
            <w:sz w:val="24"/>
            <w:szCs w:val="24"/>
            <w:u w:val="single"/>
          </w:rPr>
          <w:t>05.2025 N 105-ФЗ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замораживание (блокирование) имущества - адресованный собственнику или владельцу </w:t>
      </w:r>
      <w:r>
        <w:rPr>
          <w:rFonts w:ascii="Times New Roman" w:hAnsi="Times New Roman" w:cs="Times New Roman"/>
          <w:sz w:val="24"/>
          <w:szCs w:val="24"/>
        </w:rPr>
        <w:lastRenderedPageBreak/>
        <w:t>имущества, организациям, осуществляющим операции с денежными средствами или иным имуществом, другим физическим и юридическим лицам запрет осуществлять оп</w:t>
      </w:r>
      <w:r>
        <w:rPr>
          <w:rFonts w:ascii="Times New Roman" w:hAnsi="Times New Roman" w:cs="Times New Roman"/>
          <w:sz w:val="24"/>
          <w:szCs w:val="24"/>
        </w:rPr>
        <w:t xml:space="preserve">ерации с имуществом, принадлежащим организации или физическому лицу, включенным в перечень организаций и физических лиц, в отношении которых имеются сведения об их причастности к экстремистской деятельности или терроризму, либо организации или физическому </w:t>
      </w:r>
      <w:r>
        <w:rPr>
          <w:rFonts w:ascii="Times New Roman" w:hAnsi="Times New Roman" w:cs="Times New Roman"/>
          <w:sz w:val="24"/>
          <w:szCs w:val="24"/>
        </w:rPr>
        <w:t xml:space="preserve">лицу, в отношении которых в соответствии с </w:t>
      </w:r>
      <w:hyperlink r:id="rId67" w:history="1">
        <w:r>
          <w:rPr>
            <w:rFonts w:ascii="Times New Roman" w:hAnsi="Times New Roman" w:cs="Times New Roman"/>
            <w:sz w:val="24"/>
            <w:szCs w:val="24"/>
            <w:u w:val="single"/>
          </w:rPr>
          <w:t>пунктом 1</w:t>
        </w:r>
      </w:hyperlink>
      <w:r>
        <w:rPr>
          <w:rFonts w:ascii="Times New Roman" w:hAnsi="Times New Roman" w:cs="Times New Roman"/>
          <w:sz w:val="24"/>
          <w:szCs w:val="24"/>
        </w:rPr>
        <w:t xml:space="preserve"> статьи 7.4 настоящего Федерального закона межведомственным координационным органом, осуществляющим функции по противоде</w:t>
      </w:r>
      <w:r>
        <w:rPr>
          <w:rFonts w:ascii="Times New Roman" w:hAnsi="Times New Roman" w:cs="Times New Roman"/>
          <w:sz w:val="24"/>
          <w:szCs w:val="24"/>
        </w:rPr>
        <w:t>йствию финансированию терроризма и экстремистской деятельности, принято решение о замораживании (блокировании) денежных средств или иного имущества, либо организации или физическому лицу, включенным в перечни организаций и физических лиц, связанных с терро</w:t>
      </w:r>
      <w:r>
        <w:rPr>
          <w:rFonts w:ascii="Times New Roman" w:hAnsi="Times New Roman" w:cs="Times New Roman"/>
          <w:sz w:val="24"/>
          <w:szCs w:val="24"/>
        </w:rPr>
        <w:t xml:space="preserve">ризмом или с распространением оружия массового уничтожения, составляемые в соответствии с решениями Совета Безопасности ООН; (в ред. Федеральных законов </w:t>
      </w:r>
      <w:hyperlink r:id="rId68"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 xml:space="preserve">, </w:t>
      </w:r>
      <w:hyperlink r:id="rId69" w:history="1">
        <w:r>
          <w:rPr>
            <w:rFonts w:ascii="Times New Roman" w:hAnsi="Times New Roman" w:cs="Times New Roman"/>
            <w:sz w:val="24"/>
            <w:szCs w:val="24"/>
            <w:u w:val="single"/>
          </w:rPr>
          <w:t>от 23.04.2018 N 90-ФЗ</w:t>
        </w:r>
      </w:hyperlink>
      <w:r>
        <w:rPr>
          <w:rFonts w:ascii="Times New Roman" w:hAnsi="Times New Roman" w:cs="Times New Roman"/>
          <w:sz w:val="24"/>
          <w:szCs w:val="24"/>
        </w:rPr>
        <w:t xml:space="preserve">, </w:t>
      </w:r>
      <w:hyperlink r:id="rId70"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 </w:t>
      </w:r>
      <w:hyperlink r:id="rId71"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упрощенная идентификация клиента - физического лица (далее также - упрощенная идентификация) - осуществляемая в случаях, установленных настоящим Фед</w:t>
      </w:r>
      <w:r>
        <w:rPr>
          <w:rFonts w:ascii="Times New Roman" w:hAnsi="Times New Roman" w:cs="Times New Roman"/>
          <w:sz w:val="24"/>
          <w:szCs w:val="24"/>
        </w:rPr>
        <w:t>еральным законом, совокупность мероприятий по установлению в отношении клиента - физического лица фамилии, имени, отчества (если иное не вытекает из закона или национального обычая), серии и номера документа, удостоверяющего личность, и подтверждению досто</w:t>
      </w:r>
      <w:r>
        <w:rPr>
          <w:rFonts w:ascii="Times New Roman" w:hAnsi="Times New Roman" w:cs="Times New Roman"/>
          <w:sz w:val="24"/>
          <w:szCs w:val="24"/>
        </w:rPr>
        <w:t xml:space="preserve">верности этих сведений одним из следующих способов: (в ред. Федерального закона </w:t>
      </w:r>
      <w:hyperlink r:id="rId72" w:history="1">
        <w:r>
          <w:rPr>
            <w:rFonts w:ascii="Times New Roman" w:hAnsi="Times New Roman" w:cs="Times New Roman"/>
            <w:sz w:val="24"/>
            <w:szCs w:val="24"/>
            <w:u w:val="single"/>
          </w:rPr>
          <w:t>от 05.05.2014 N 110-ФЗ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использованием оригиналов документов и (или) надлежащим образом заве</w:t>
      </w:r>
      <w:r>
        <w:rPr>
          <w:rFonts w:ascii="Times New Roman" w:hAnsi="Times New Roman" w:cs="Times New Roman"/>
          <w:sz w:val="24"/>
          <w:szCs w:val="24"/>
        </w:rPr>
        <w:t xml:space="preserve">ренных копий документов; (в ред. Федерального закона </w:t>
      </w:r>
      <w:hyperlink r:id="rId73" w:history="1">
        <w:r>
          <w:rPr>
            <w:rFonts w:ascii="Times New Roman" w:hAnsi="Times New Roman" w:cs="Times New Roman"/>
            <w:sz w:val="24"/>
            <w:szCs w:val="24"/>
            <w:u w:val="single"/>
          </w:rPr>
          <w:t>от 05.05.2014 N 110-ФЗ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использованием информации из информационных систем органов государственной власти, Фонда пенсио</w:t>
      </w:r>
      <w:r>
        <w:rPr>
          <w:rFonts w:ascii="Times New Roman" w:hAnsi="Times New Roman" w:cs="Times New Roman"/>
          <w:sz w:val="24"/>
          <w:szCs w:val="24"/>
        </w:rPr>
        <w:t xml:space="preserve">нного и социального страхования Российской Федерации, Федерального фонда обязательного медицинского страхования и (или) государственной информационной системы, определенной Правительством Российской Федерации; (в ред. Федеральных законов </w:t>
      </w:r>
      <w:hyperlink r:id="rId74" w:history="1">
        <w:r>
          <w:rPr>
            <w:rFonts w:ascii="Times New Roman" w:hAnsi="Times New Roman" w:cs="Times New Roman"/>
            <w:sz w:val="24"/>
            <w:szCs w:val="24"/>
            <w:u w:val="single"/>
          </w:rPr>
          <w:t>от 05.05.2014 N 110-ФЗ</w:t>
        </w:r>
      </w:hyperlink>
      <w:r>
        <w:rPr>
          <w:rFonts w:ascii="Times New Roman" w:hAnsi="Times New Roman" w:cs="Times New Roman"/>
          <w:sz w:val="24"/>
          <w:szCs w:val="24"/>
        </w:rPr>
        <w:t xml:space="preserve">, </w:t>
      </w:r>
      <w:hyperlink r:id="rId75" w:history="1">
        <w:r>
          <w:rPr>
            <w:rFonts w:ascii="Times New Roman" w:hAnsi="Times New Roman" w:cs="Times New Roman"/>
            <w:sz w:val="24"/>
            <w:szCs w:val="24"/>
            <w:u w:val="single"/>
          </w:rPr>
          <w:t>от 28.12.2022 N 569-ФЗ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 использованием единой системы идентификации и аутентификац</w:t>
      </w:r>
      <w:r>
        <w:rPr>
          <w:rFonts w:ascii="Times New Roman" w:hAnsi="Times New Roman" w:cs="Times New Roman"/>
          <w:sz w:val="24"/>
          <w:szCs w:val="24"/>
        </w:rPr>
        <w:t xml:space="preserve">ии при использовании усиленной квалифицированной электронной подписи или простой электронной подписи при условии, что при выдаче ключа простой электронной подписи личность физического лица установлена при личном приеме; (в ред. Федерального закона </w:t>
      </w:r>
      <w:hyperlink r:id="rId76" w:history="1">
        <w:r>
          <w:rPr>
            <w:rFonts w:ascii="Times New Roman" w:hAnsi="Times New Roman" w:cs="Times New Roman"/>
            <w:sz w:val="24"/>
            <w:szCs w:val="24"/>
            <w:u w:val="single"/>
          </w:rPr>
          <w:t>от 05.05.2014 N 110-ФЗ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иностранная структура без образования юридического лица - организационная форма, созданная в соответствии с законодательством иностранного государства (террит</w:t>
      </w:r>
      <w:r>
        <w:rPr>
          <w:rFonts w:ascii="Times New Roman" w:hAnsi="Times New Roman" w:cs="Times New Roman"/>
          <w:sz w:val="24"/>
          <w:szCs w:val="24"/>
        </w:rPr>
        <w:t>ории) без образования юридического лица (в частности, фонд, партнерство, товарищество, траст, иная форма осуществления коллективных инвестиций и (или) доверительного управления), которая в соответствии со своим личным законом вправе осуществлять деятельнос</w:t>
      </w:r>
      <w:r>
        <w:rPr>
          <w:rFonts w:ascii="Times New Roman" w:hAnsi="Times New Roman" w:cs="Times New Roman"/>
          <w:sz w:val="24"/>
          <w:szCs w:val="24"/>
        </w:rPr>
        <w:t xml:space="preserve">ть, направленную на извлечение дохода (прибыли) в интересах своих участников (пайщиков, доверителей или иных лиц) либо иных выгодоприобретателей; (в ред. Федерального закона </w:t>
      </w:r>
      <w:hyperlink r:id="rId77" w:history="1">
        <w:r>
          <w:rPr>
            <w:rFonts w:ascii="Times New Roman" w:hAnsi="Times New Roman" w:cs="Times New Roman"/>
            <w:sz w:val="24"/>
            <w:szCs w:val="24"/>
            <w:u w:val="single"/>
          </w:rPr>
          <w:t xml:space="preserve">от </w:t>
        </w:r>
        <w:r>
          <w:rPr>
            <w:rFonts w:ascii="Times New Roman" w:hAnsi="Times New Roman" w:cs="Times New Roman"/>
            <w:sz w:val="24"/>
            <w:szCs w:val="24"/>
            <w:u w:val="single"/>
          </w:rPr>
          <w:t>30.12.2015 N 424-ФЗ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доверительный собственник (управляющий) иностранной структуры без образования юридического лица - физическое или юридическое лицо, которое в соответствии с законодательством иностранного государства (территории), на основании догово</w:t>
      </w:r>
      <w:r>
        <w:rPr>
          <w:rFonts w:ascii="Times New Roman" w:hAnsi="Times New Roman" w:cs="Times New Roman"/>
          <w:sz w:val="24"/>
          <w:szCs w:val="24"/>
        </w:rPr>
        <w:t xml:space="preserve">ра или личного закона иностранной структуры без образования юридического лица вправе осуществлять деятельность по управлению денежными средствами или иным имуществом, </w:t>
      </w:r>
      <w:r>
        <w:rPr>
          <w:rFonts w:ascii="Times New Roman" w:hAnsi="Times New Roman" w:cs="Times New Roman"/>
          <w:sz w:val="24"/>
          <w:szCs w:val="24"/>
        </w:rPr>
        <w:lastRenderedPageBreak/>
        <w:t>направленную на извлечение дохода (прибыли) в интересах участников (пайщиков, доверителей</w:t>
      </w:r>
      <w:r>
        <w:rPr>
          <w:rFonts w:ascii="Times New Roman" w:hAnsi="Times New Roman" w:cs="Times New Roman"/>
          <w:sz w:val="24"/>
          <w:szCs w:val="24"/>
        </w:rPr>
        <w:t xml:space="preserve"> или иных лиц) либо иных выгодоприобретателей такой иностранной структуры без образования юридического лица; (в ред. Федерального закона </w:t>
      </w:r>
      <w:hyperlink r:id="rId78" w:history="1">
        <w:r>
          <w:rPr>
            <w:rFonts w:ascii="Times New Roman" w:hAnsi="Times New Roman" w:cs="Times New Roman"/>
            <w:sz w:val="24"/>
            <w:szCs w:val="24"/>
            <w:u w:val="single"/>
          </w:rPr>
          <w:t>от 28.06.2021 N 233-ФЗ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протектор - ф</w:t>
      </w:r>
      <w:r>
        <w:rPr>
          <w:rFonts w:ascii="Times New Roman" w:hAnsi="Times New Roman" w:cs="Times New Roman"/>
          <w:sz w:val="24"/>
          <w:szCs w:val="24"/>
        </w:rPr>
        <w:t>изическое или юридическое лицо, которое в соответствии с законодательством иностранного государства (территории), на основании договора или личного закона иностранной структуры без образования юридического лица наделено полномочиями осуществлять контроль з</w:t>
      </w:r>
      <w:r>
        <w:rPr>
          <w:rFonts w:ascii="Times New Roman" w:hAnsi="Times New Roman" w:cs="Times New Roman"/>
          <w:sz w:val="24"/>
          <w:szCs w:val="24"/>
        </w:rPr>
        <w:t xml:space="preserve">а действиями доверительного собственника (управляющего) иностранной структуры без образования юридического лица или участвует в ее деятельности; (в ред. Федерального закона </w:t>
      </w:r>
      <w:hyperlink r:id="rId79" w:history="1">
        <w:r>
          <w:rPr>
            <w:rFonts w:ascii="Times New Roman" w:hAnsi="Times New Roman" w:cs="Times New Roman"/>
            <w:sz w:val="24"/>
            <w:szCs w:val="24"/>
            <w:u w:val="single"/>
          </w:rPr>
          <w:t>от 2</w:t>
        </w:r>
        <w:r>
          <w:rPr>
            <w:rFonts w:ascii="Times New Roman" w:hAnsi="Times New Roman" w:cs="Times New Roman"/>
            <w:sz w:val="24"/>
            <w:szCs w:val="24"/>
            <w:u w:val="single"/>
          </w:rPr>
          <w:t>8.06.2021 N 233-ФЗ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личный кабинет - информационный ресурс, который размещается на официальном сайте уполномоченного органа в информационно-телекоммуникационной сети Интернет (далее - сеть Интернет), обеспечивает электронное взаимодействие его пользоват</w:t>
      </w:r>
      <w:r>
        <w:rPr>
          <w:rFonts w:ascii="Times New Roman" w:hAnsi="Times New Roman" w:cs="Times New Roman"/>
          <w:sz w:val="24"/>
          <w:szCs w:val="24"/>
        </w:rPr>
        <w:t>елей с уполномоченным органом и ведение которого осуществляется в порядке, установленном уполномоченным органом. Уполномоченным органом также устанавливается порядок доступа к личному кабинету и его использования. Личный кабинет используется: (в ред. Федер</w:t>
      </w:r>
      <w:r>
        <w:rPr>
          <w:rFonts w:ascii="Times New Roman" w:hAnsi="Times New Roman" w:cs="Times New Roman"/>
          <w:sz w:val="24"/>
          <w:szCs w:val="24"/>
        </w:rPr>
        <w:t xml:space="preserve">ального закона </w:t>
      </w:r>
      <w:hyperlink r:id="rId80" w:history="1">
        <w:r>
          <w:rPr>
            <w:rFonts w:ascii="Times New Roman" w:hAnsi="Times New Roman" w:cs="Times New Roman"/>
            <w:sz w:val="24"/>
            <w:szCs w:val="24"/>
            <w:u w:val="single"/>
          </w:rPr>
          <w:t>от 23.04.2018 N 112-ФЗ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организациями, осуществляющими операции с денежными средствами или иным имуществом, индивидуальными предпринимателями, указанными в ча</w:t>
      </w:r>
      <w:r>
        <w:rPr>
          <w:rFonts w:ascii="Times New Roman" w:hAnsi="Times New Roman" w:cs="Times New Roman"/>
          <w:sz w:val="24"/>
          <w:szCs w:val="24"/>
        </w:rPr>
        <w:t xml:space="preserve">сти второй </w:t>
      </w:r>
      <w:hyperlink r:id="rId81" w:history="1">
        <w:r>
          <w:rPr>
            <w:rFonts w:ascii="Times New Roman" w:hAnsi="Times New Roman" w:cs="Times New Roman"/>
            <w:sz w:val="24"/>
            <w:szCs w:val="24"/>
            <w:u w:val="single"/>
          </w:rPr>
          <w:t>статьи 5</w:t>
        </w:r>
      </w:hyperlink>
      <w:r>
        <w:rPr>
          <w:rFonts w:ascii="Times New Roman" w:hAnsi="Times New Roman" w:cs="Times New Roman"/>
          <w:sz w:val="24"/>
          <w:szCs w:val="24"/>
        </w:rPr>
        <w:t xml:space="preserve"> настоящего Федерального закона, для получения перечня организаций и физических лиц, в отношении которых имеются сведения об их причастности к экстремист</w:t>
      </w:r>
      <w:r>
        <w:rPr>
          <w:rFonts w:ascii="Times New Roman" w:hAnsi="Times New Roman" w:cs="Times New Roman"/>
          <w:sz w:val="24"/>
          <w:szCs w:val="24"/>
        </w:rPr>
        <w:t>ской деятельности или терроризму, решений межведомственного координационного органа, осуществляющего функции по противодействию финансированию терроризма и экстремистской деятельности, уведомлений уполномоченного органа о включении организаций или физическ</w:t>
      </w:r>
      <w:r>
        <w:rPr>
          <w:rFonts w:ascii="Times New Roman" w:hAnsi="Times New Roman" w:cs="Times New Roman"/>
          <w:sz w:val="24"/>
          <w:szCs w:val="24"/>
        </w:rPr>
        <w:t>их лиц в перечни организаций и физических лиц, связанных с терроризмом или с распространением оружия массового уничтожения, составляемые в соответствии с решениями Совета Безопасности ООН, или об исключении организаций или физических лиц из перечней органи</w:t>
      </w:r>
      <w:r>
        <w:rPr>
          <w:rFonts w:ascii="Times New Roman" w:hAnsi="Times New Roman" w:cs="Times New Roman"/>
          <w:sz w:val="24"/>
          <w:szCs w:val="24"/>
        </w:rPr>
        <w:t>заций и физических лиц, связанных с терроризмом или с распространением оружия массового уничтожения, составляемых в соответствии с решениями Совета Безопасности ООН, а также в случаях, предусмотренных настоящим Федеральным законом и иными федеральными зако</w:t>
      </w:r>
      <w:r>
        <w:rPr>
          <w:rFonts w:ascii="Times New Roman" w:hAnsi="Times New Roman" w:cs="Times New Roman"/>
          <w:sz w:val="24"/>
          <w:szCs w:val="24"/>
        </w:rPr>
        <w:t>нами, нормативными правовыми актами Президента Российской Федерации, Правительства Российской Федерации, принимаемыми в соответствии с ними нормативными правовыми актами уполномоченного органа, для реализации иных прав и обязанностей; (в ред. Федеральных з</w:t>
      </w:r>
      <w:r>
        <w:rPr>
          <w:rFonts w:ascii="Times New Roman" w:hAnsi="Times New Roman" w:cs="Times New Roman"/>
          <w:sz w:val="24"/>
          <w:szCs w:val="24"/>
        </w:rPr>
        <w:t xml:space="preserve">аконов </w:t>
      </w:r>
      <w:hyperlink r:id="rId82" w:history="1">
        <w:r>
          <w:rPr>
            <w:rFonts w:ascii="Times New Roman" w:hAnsi="Times New Roman" w:cs="Times New Roman"/>
            <w:sz w:val="24"/>
            <w:szCs w:val="24"/>
            <w:u w:val="single"/>
          </w:rPr>
          <w:t>от 23.04.2018 N 112-ФЗ</w:t>
        </w:r>
      </w:hyperlink>
      <w:r>
        <w:rPr>
          <w:rFonts w:ascii="Times New Roman" w:hAnsi="Times New Roman" w:cs="Times New Roman"/>
          <w:sz w:val="24"/>
          <w:szCs w:val="24"/>
        </w:rPr>
        <w:t xml:space="preserve">, </w:t>
      </w:r>
      <w:hyperlink r:id="rId83" w:history="1">
        <w:r>
          <w:rPr>
            <w:rFonts w:ascii="Times New Roman" w:hAnsi="Times New Roman" w:cs="Times New Roman"/>
            <w:sz w:val="24"/>
            <w:szCs w:val="24"/>
            <w:u w:val="single"/>
          </w:rPr>
          <w:t>от 27.12.2018 N 565-ФЗ</w:t>
        </w:r>
      </w:hyperlink>
      <w:r>
        <w:rPr>
          <w:rFonts w:ascii="Times New Roman" w:hAnsi="Times New Roman" w:cs="Times New Roman"/>
          <w:sz w:val="24"/>
          <w:szCs w:val="24"/>
        </w:rPr>
        <w:t xml:space="preserve">, </w:t>
      </w:r>
      <w:hyperlink r:id="rId84"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 </w:t>
      </w:r>
      <w:hyperlink r:id="rId85"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случаях, предусмотренных федеральными законами, нормативными правовыми актам</w:t>
      </w:r>
      <w:r>
        <w:rPr>
          <w:rFonts w:ascii="Times New Roman" w:hAnsi="Times New Roman" w:cs="Times New Roman"/>
          <w:sz w:val="24"/>
          <w:szCs w:val="24"/>
        </w:rPr>
        <w:t xml:space="preserve">и Президента Российской Федерации, Правительства Российской Федерации, принимаемыми в соответствии с ними нормативными правовыми актами уполномоченного органа, лицами, указанными в статьях </w:t>
      </w:r>
      <w:hyperlink r:id="rId86" w:history="1">
        <w:r>
          <w:rPr>
            <w:rFonts w:ascii="Times New Roman" w:hAnsi="Times New Roman" w:cs="Times New Roman"/>
            <w:sz w:val="24"/>
            <w:szCs w:val="24"/>
            <w:u w:val="single"/>
          </w:rPr>
          <w:t>7.1</w:t>
        </w:r>
      </w:hyperlink>
      <w:r>
        <w:rPr>
          <w:rFonts w:ascii="Times New Roman" w:hAnsi="Times New Roman" w:cs="Times New Roman"/>
          <w:sz w:val="24"/>
          <w:szCs w:val="24"/>
        </w:rPr>
        <w:t xml:space="preserve"> и </w:t>
      </w:r>
      <w:hyperlink r:id="rId87" w:history="1">
        <w:r>
          <w:rPr>
            <w:rFonts w:ascii="Times New Roman" w:hAnsi="Times New Roman" w:cs="Times New Roman"/>
            <w:sz w:val="24"/>
            <w:szCs w:val="24"/>
            <w:u w:val="single"/>
          </w:rPr>
          <w:t>7.1-1</w:t>
        </w:r>
      </w:hyperlink>
      <w:r>
        <w:rPr>
          <w:rFonts w:ascii="Times New Roman" w:hAnsi="Times New Roman" w:cs="Times New Roman"/>
          <w:sz w:val="24"/>
          <w:szCs w:val="24"/>
        </w:rPr>
        <w:t xml:space="preserve"> настоящего Федерального закона, хозяйственными обществами и федеральными унитарными предприятиями, имеющими стратегическое значение для оборонн</w:t>
      </w:r>
      <w:r>
        <w:rPr>
          <w:rFonts w:ascii="Times New Roman" w:hAnsi="Times New Roman" w:cs="Times New Roman"/>
          <w:sz w:val="24"/>
          <w:szCs w:val="24"/>
        </w:rPr>
        <w:t>о-промышленного комплекса и безопасности Российской Федерации, хозяйственными обществами, находящимися под их прямым или косвенным контролем, государственными корпорациями, государственными компаниями, публично-правовыми компаниями для реализации своих пра</w:t>
      </w:r>
      <w:r>
        <w:rPr>
          <w:rFonts w:ascii="Times New Roman" w:hAnsi="Times New Roman" w:cs="Times New Roman"/>
          <w:sz w:val="24"/>
          <w:szCs w:val="24"/>
        </w:rPr>
        <w:t>в и обязанностей, уполномоченным органом, правоохранительными и контрольными (надзорными) органами, адвокатскими и нотариальными палатами субъектов Российской Федерации, саморегулируемыми организациями аудиторов для реализации своих функций; (в ред. Федера</w:t>
      </w:r>
      <w:r>
        <w:rPr>
          <w:rFonts w:ascii="Times New Roman" w:hAnsi="Times New Roman" w:cs="Times New Roman"/>
          <w:sz w:val="24"/>
          <w:szCs w:val="24"/>
        </w:rPr>
        <w:t xml:space="preserve">льных законов </w:t>
      </w:r>
      <w:hyperlink r:id="rId88" w:history="1">
        <w:r>
          <w:rPr>
            <w:rFonts w:ascii="Times New Roman" w:hAnsi="Times New Roman" w:cs="Times New Roman"/>
            <w:sz w:val="24"/>
            <w:szCs w:val="24"/>
            <w:u w:val="single"/>
          </w:rPr>
          <w:t>от 23.04.2018 N 112-ФЗ</w:t>
        </w:r>
      </w:hyperlink>
      <w:r>
        <w:rPr>
          <w:rFonts w:ascii="Times New Roman" w:hAnsi="Times New Roman" w:cs="Times New Roman"/>
          <w:sz w:val="24"/>
          <w:szCs w:val="24"/>
        </w:rPr>
        <w:t xml:space="preserve">, </w:t>
      </w:r>
      <w:hyperlink r:id="rId89" w:history="1">
        <w:r>
          <w:rPr>
            <w:rFonts w:ascii="Times New Roman" w:hAnsi="Times New Roman" w:cs="Times New Roman"/>
            <w:sz w:val="24"/>
            <w:szCs w:val="24"/>
            <w:u w:val="single"/>
          </w:rPr>
          <w:t>от 11.06.2021 N 165-ФЗ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в случаях, предусмотренных н</w:t>
      </w:r>
      <w:r>
        <w:rPr>
          <w:rFonts w:ascii="Times New Roman" w:hAnsi="Times New Roman" w:cs="Times New Roman"/>
          <w:sz w:val="24"/>
          <w:szCs w:val="24"/>
        </w:rPr>
        <w:t>астоящим Федеральным законом, принимаемыми на его основе нормативными правовыми актами Российской Федерации, нормативными актами Центрального банка Российской Федерации и соглашением, заключенным между Центральным банком Российской Федерации и уполномоченн</w:t>
      </w:r>
      <w:r>
        <w:rPr>
          <w:rFonts w:ascii="Times New Roman" w:hAnsi="Times New Roman" w:cs="Times New Roman"/>
          <w:sz w:val="24"/>
          <w:szCs w:val="24"/>
        </w:rPr>
        <w:t>ым органом на основании статьи 7.12 настоящего Федерального закона, для информационного взаимодействия оператора платформы цифрового рубля и уполномоченного органа по вопросам реализации требований настоящего Федерального закона; (в ред. Федерального закон</w:t>
      </w:r>
      <w:r>
        <w:rPr>
          <w:rFonts w:ascii="Times New Roman" w:hAnsi="Times New Roman" w:cs="Times New Roman"/>
          <w:sz w:val="24"/>
          <w:szCs w:val="24"/>
        </w:rPr>
        <w:t xml:space="preserve">а </w:t>
      </w:r>
      <w:hyperlink r:id="rId90"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политика платформы цифрового рубля по противодействию легализации (отмыванию) доходов, полученных преступным путем, финансированию терроризма, экс</w:t>
      </w:r>
      <w:r>
        <w:rPr>
          <w:rFonts w:ascii="Times New Roman" w:hAnsi="Times New Roman" w:cs="Times New Roman"/>
          <w:sz w:val="24"/>
          <w:szCs w:val="24"/>
        </w:rPr>
        <w:t>тремистской деятельности и финансированию распространения оружия массового уничтожения (далее - политика платформы цифрового рубля) - внутренний документ, утверждаемый оператором платформы цифрового рубля и содержащий описание процедур, осуществляемых данн</w:t>
      </w:r>
      <w:r>
        <w:rPr>
          <w:rFonts w:ascii="Times New Roman" w:hAnsi="Times New Roman" w:cs="Times New Roman"/>
          <w:sz w:val="24"/>
          <w:szCs w:val="24"/>
        </w:rPr>
        <w:t xml:space="preserve">ым оператором на платформе цифрового рубля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Политика </w:t>
      </w:r>
      <w:r>
        <w:rPr>
          <w:rFonts w:ascii="Times New Roman" w:hAnsi="Times New Roman" w:cs="Times New Roman"/>
          <w:sz w:val="24"/>
          <w:szCs w:val="24"/>
        </w:rPr>
        <w:t>платформы цифрового рубля разрабатывается в соответствии с основными направлениями политики платформы цифрового рубля, содержащими меры, реализуемые оператором платформы цифрового рубля в целях противодействия легализации (отмыванию) доходов, полученных пр</w:t>
      </w:r>
      <w:r>
        <w:rPr>
          <w:rFonts w:ascii="Times New Roman" w:hAnsi="Times New Roman" w:cs="Times New Roman"/>
          <w:sz w:val="24"/>
          <w:szCs w:val="24"/>
        </w:rPr>
        <w:t>еступным путем, финансированию терроризма, экстремистской деятельности и финансированию распространения оружия массового уничтожения, и утвержденными оператором платформы цифрового рубля по согласованию с уполномоченным органом (далее - основные направлени</w:t>
      </w:r>
      <w:r>
        <w:rPr>
          <w:rFonts w:ascii="Times New Roman" w:hAnsi="Times New Roman" w:cs="Times New Roman"/>
          <w:sz w:val="24"/>
          <w:szCs w:val="24"/>
        </w:rPr>
        <w:t xml:space="preserve">я политики платформы цифрового рубля); (в ред. Федерального закона </w:t>
      </w:r>
      <w:hyperlink r:id="rId91"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национальная оценка рисков совершения операций (сделок) в целях легализации (отмы</w:t>
      </w:r>
      <w:r>
        <w:rPr>
          <w:rFonts w:ascii="Times New Roman" w:hAnsi="Times New Roman" w:cs="Times New Roman"/>
          <w:sz w:val="24"/>
          <w:szCs w:val="24"/>
        </w:rPr>
        <w:t>вания) доходов, полученных преступным путем, и финансирования терроризма (национальная оценка рисков) - деятельность, организуемая уполномоченным органом во взаимодействии с государственными органами, Центральным банком Российской Федерации, Федеральной но</w:t>
      </w:r>
      <w:r>
        <w:rPr>
          <w:rFonts w:ascii="Times New Roman" w:hAnsi="Times New Roman" w:cs="Times New Roman"/>
          <w:sz w:val="24"/>
          <w:szCs w:val="24"/>
        </w:rPr>
        <w:t>тариальной палатой, Федеральной палатой адвокатов Российской Федерации, саморегулируемыми организациями аудиторов при участии организаций, осуществляющих операции с денежными средствами или иным имуществом, по выявлению и (или) предотвращению рисков соверш</w:t>
      </w:r>
      <w:r>
        <w:rPr>
          <w:rFonts w:ascii="Times New Roman" w:hAnsi="Times New Roman" w:cs="Times New Roman"/>
          <w:sz w:val="24"/>
          <w:szCs w:val="24"/>
        </w:rPr>
        <w:t xml:space="preserve">ения операций (сделок) в целях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выработке мер по минимизации указанных рисков. Национальная оценка рисков </w:t>
      </w:r>
      <w:r>
        <w:rPr>
          <w:rFonts w:ascii="Times New Roman" w:hAnsi="Times New Roman" w:cs="Times New Roman"/>
          <w:sz w:val="24"/>
          <w:szCs w:val="24"/>
        </w:rPr>
        <w:t xml:space="preserve">проводится в соответствии с рекомендациями, утвержденными уполномоченным органом; (в ред. Федерального закона </w:t>
      </w:r>
      <w:hyperlink r:id="rId92" w:history="1">
        <w:r>
          <w:rPr>
            <w:rFonts w:ascii="Times New Roman" w:hAnsi="Times New Roman" w:cs="Times New Roman"/>
            <w:sz w:val="24"/>
            <w:szCs w:val="24"/>
            <w:u w:val="single"/>
          </w:rPr>
          <w:t>от 11.06.2021 N 165-ФЗ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подозрительные операции - операции с де</w:t>
      </w:r>
      <w:r>
        <w:rPr>
          <w:rFonts w:ascii="Times New Roman" w:hAnsi="Times New Roman" w:cs="Times New Roman"/>
          <w:sz w:val="24"/>
          <w:szCs w:val="24"/>
        </w:rPr>
        <w:t xml:space="preserve">нежными средствами или иным имуществом, предположительно совершаемые в целях легализации (отмывания) доходов, полученных преступным путем, и финансирования терроризма. (в ред. Федерального закона </w:t>
      </w:r>
      <w:hyperlink r:id="rId93"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Используемые в настоящем Федеральном законе понятия "банковская группа", "участник банковской группы", "головная кредитная организация банковской группы", "банковский холдинг", "участник банковского холдинга", </w:t>
      </w:r>
      <w:r>
        <w:rPr>
          <w:rFonts w:ascii="Times New Roman" w:hAnsi="Times New Roman" w:cs="Times New Roman"/>
          <w:sz w:val="24"/>
          <w:szCs w:val="24"/>
        </w:rPr>
        <w:t xml:space="preserve">"головная организация банковского холдинга" применяются в том значении, в каком они используются в Федеральном </w:t>
      </w:r>
      <w:hyperlink r:id="rId94" w:history="1">
        <w:r>
          <w:rPr>
            <w:rFonts w:ascii="Times New Roman" w:hAnsi="Times New Roman" w:cs="Times New Roman"/>
            <w:sz w:val="24"/>
            <w:szCs w:val="24"/>
            <w:u w:val="single"/>
          </w:rPr>
          <w:t>законе</w:t>
        </w:r>
      </w:hyperlink>
      <w:r>
        <w:rPr>
          <w:rFonts w:ascii="Times New Roman" w:hAnsi="Times New Roman" w:cs="Times New Roman"/>
          <w:sz w:val="24"/>
          <w:szCs w:val="24"/>
        </w:rPr>
        <w:t xml:space="preserve"> "О банках и банковской деятельности", если иное не преду</w:t>
      </w:r>
      <w:r>
        <w:rPr>
          <w:rFonts w:ascii="Times New Roman" w:hAnsi="Times New Roman" w:cs="Times New Roman"/>
          <w:sz w:val="24"/>
          <w:szCs w:val="24"/>
        </w:rPr>
        <w:t xml:space="preserve">смотрено настоящим Федеральным законом. (в ред. Федерального закона </w:t>
      </w:r>
      <w:hyperlink r:id="rId95" w:history="1">
        <w:r>
          <w:rPr>
            <w:rFonts w:ascii="Times New Roman" w:hAnsi="Times New Roman" w:cs="Times New Roman"/>
            <w:sz w:val="24"/>
            <w:szCs w:val="24"/>
            <w:u w:val="single"/>
          </w:rPr>
          <w:t>от 18.03.2019 N 32-ФЗ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Для целей настоящего Федерального закона цифровая валюта признается имуществом. (в </w:t>
      </w:r>
      <w:r>
        <w:rPr>
          <w:rFonts w:ascii="Times New Roman" w:hAnsi="Times New Roman" w:cs="Times New Roman"/>
          <w:sz w:val="24"/>
          <w:szCs w:val="24"/>
        </w:rPr>
        <w:t xml:space="preserve">ред. Федерального закона </w:t>
      </w:r>
      <w:hyperlink r:id="rId96" w:history="1">
        <w:r>
          <w:rPr>
            <w:rFonts w:ascii="Times New Roman" w:hAnsi="Times New Roman" w:cs="Times New Roman"/>
            <w:sz w:val="24"/>
            <w:szCs w:val="24"/>
            <w:u w:val="single"/>
          </w:rPr>
          <w:t>от 31.07.2020 N 259-ФЗ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целей настоящего Федерального закона к купле-продаже драгоценных металлов и драгоценных камней, ювелирных и других изде</w:t>
      </w:r>
      <w:r>
        <w:rPr>
          <w:rFonts w:ascii="Times New Roman" w:hAnsi="Times New Roman" w:cs="Times New Roman"/>
          <w:sz w:val="24"/>
          <w:szCs w:val="24"/>
        </w:rPr>
        <w:t xml:space="preserve">лий из драгоценных металлов и (или) драгоценных камней, лома таких изделий также относятся осуществляемые в соответствии с Федеральным законом </w:t>
      </w:r>
      <w:hyperlink r:id="rId97" w:history="1">
        <w:r>
          <w:rPr>
            <w:rFonts w:ascii="Times New Roman" w:hAnsi="Times New Roman" w:cs="Times New Roman"/>
            <w:sz w:val="24"/>
            <w:szCs w:val="24"/>
            <w:u w:val="single"/>
          </w:rPr>
          <w:t>от 26 марта 1998 года N 41-ФЗ</w:t>
        </w:r>
      </w:hyperlink>
      <w:r>
        <w:rPr>
          <w:rFonts w:ascii="Times New Roman" w:hAnsi="Times New Roman" w:cs="Times New Roman"/>
          <w:sz w:val="24"/>
          <w:szCs w:val="24"/>
        </w:rPr>
        <w:t xml:space="preserve"> "</w:t>
      </w:r>
      <w:r>
        <w:rPr>
          <w:rFonts w:ascii="Times New Roman" w:hAnsi="Times New Roman" w:cs="Times New Roman"/>
          <w:sz w:val="24"/>
          <w:szCs w:val="24"/>
        </w:rPr>
        <w:t>О драгоценных металлах и драгоценных камнях" скупка у физических лиц ювелирных и других изделий из драгоценных металлов и (или) драгоценных камней, лома таких изделий и заготовка лома и отходов драгоценных металлов и продукции (изделий), содержащей драгоце</w:t>
      </w:r>
      <w:r>
        <w:rPr>
          <w:rFonts w:ascii="Times New Roman" w:hAnsi="Times New Roman" w:cs="Times New Roman"/>
          <w:sz w:val="24"/>
          <w:szCs w:val="24"/>
        </w:rPr>
        <w:t xml:space="preserve">нные металлы. (в ред. Федерального закона </w:t>
      </w:r>
      <w:hyperlink r:id="rId98" w:history="1">
        <w:r>
          <w:rPr>
            <w:rFonts w:ascii="Times New Roman" w:hAnsi="Times New Roman" w:cs="Times New Roman"/>
            <w:sz w:val="24"/>
            <w:szCs w:val="24"/>
            <w:u w:val="single"/>
          </w:rPr>
          <w:t>от 29.12.2022 N 607-ФЗ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Под предметами религиозного назначения и религиозной литературой для целей настоящего Федерального закона п</w:t>
      </w:r>
      <w:r>
        <w:rPr>
          <w:rFonts w:ascii="Times New Roman" w:hAnsi="Times New Roman" w:cs="Times New Roman"/>
          <w:sz w:val="24"/>
          <w:szCs w:val="24"/>
        </w:rPr>
        <w:t xml:space="preserve">онимаются предметы религиозного назначения и религиозная литература, включенные в перечень, утверждаемый Правительством Российской Федерации в соответствии с </w:t>
      </w:r>
      <w:hyperlink r:id="rId99" w:history="1">
        <w:r>
          <w:rPr>
            <w:rFonts w:ascii="Times New Roman" w:hAnsi="Times New Roman" w:cs="Times New Roman"/>
            <w:sz w:val="24"/>
            <w:szCs w:val="24"/>
            <w:u w:val="single"/>
          </w:rPr>
          <w:t>подпунктом 1</w:t>
        </w:r>
      </w:hyperlink>
      <w:r>
        <w:rPr>
          <w:rFonts w:ascii="Times New Roman" w:hAnsi="Times New Roman" w:cs="Times New Roman"/>
          <w:sz w:val="24"/>
          <w:szCs w:val="24"/>
        </w:rPr>
        <w:t xml:space="preserve"> </w:t>
      </w:r>
      <w:r>
        <w:rPr>
          <w:rFonts w:ascii="Times New Roman" w:hAnsi="Times New Roman" w:cs="Times New Roman"/>
          <w:sz w:val="24"/>
          <w:szCs w:val="24"/>
        </w:rPr>
        <w:t xml:space="preserve">пункта 3 статьи 149 Налогового кодекса Российской Федерации. (в ред. Федерального закона </w:t>
      </w:r>
      <w:hyperlink r:id="rId100" w:history="1">
        <w:r>
          <w:rPr>
            <w:rFonts w:ascii="Times New Roman" w:hAnsi="Times New Roman" w:cs="Times New Roman"/>
            <w:sz w:val="24"/>
            <w:szCs w:val="24"/>
            <w:u w:val="single"/>
          </w:rPr>
          <w:t>от 28.04.2023 N 165-ФЗ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Используемые в настоящем Федеральном законе понятия "счет циф</w:t>
      </w:r>
      <w:r>
        <w:rPr>
          <w:rFonts w:ascii="Times New Roman" w:hAnsi="Times New Roman" w:cs="Times New Roman"/>
          <w:sz w:val="24"/>
          <w:szCs w:val="24"/>
        </w:rPr>
        <w:t>рового рубля", "договор счета цифрового рубля", "платформа цифрового рубля", "оператор платформы цифрового рубля", "участник платформы цифрового рубля", "пользователь платформы цифрового рубля" применяются в том значении, в каком они используются в Федерал</w:t>
      </w:r>
      <w:r>
        <w:rPr>
          <w:rFonts w:ascii="Times New Roman" w:hAnsi="Times New Roman" w:cs="Times New Roman"/>
          <w:sz w:val="24"/>
          <w:szCs w:val="24"/>
        </w:rPr>
        <w:t>ьном законе </w:t>
      </w:r>
      <w:hyperlink r:id="rId101" w:history="1">
        <w:r>
          <w:rPr>
            <w:rFonts w:ascii="Times New Roman" w:hAnsi="Times New Roman" w:cs="Times New Roman"/>
            <w:sz w:val="24"/>
            <w:szCs w:val="24"/>
            <w:u w:val="single"/>
          </w:rPr>
          <w:t>от 27 июня 2011 года N 161-ФЗ</w:t>
        </w:r>
      </w:hyperlink>
      <w:r>
        <w:rPr>
          <w:rFonts w:ascii="Times New Roman" w:hAnsi="Times New Roman" w:cs="Times New Roman"/>
          <w:sz w:val="24"/>
          <w:szCs w:val="24"/>
        </w:rPr>
        <w:t xml:space="preserve"> "О национальной платежной системе". (в ред. Федерального закона </w:t>
      </w:r>
      <w:hyperlink r:id="rId102"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Глава </w:t>
      </w:r>
      <w:r>
        <w:rPr>
          <w:rFonts w:ascii="Times New Roman" w:hAnsi="Times New Roman" w:cs="Times New Roman"/>
          <w:b/>
          <w:bCs/>
          <w:sz w:val="32"/>
          <w:szCs w:val="32"/>
        </w:rPr>
        <w:t>II</w:t>
      </w:r>
      <w:r>
        <w:rPr>
          <w:rFonts w:ascii="Times New Roman" w:hAnsi="Times New Roman" w:cs="Times New Roman"/>
          <w:b/>
          <w:bCs/>
          <w:sz w:val="32"/>
          <w:szCs w:val="32"/>
        </w:rPr>
        <w:t>. ПРЕДУПРЕЖДЕНИЕ ЛЕГАЛИЗАЦИИ (ОТМЫВАНИЯ) ДОХОДОВ, ПОЛУЧЕННЫХ ПРЕСТУПНЫМ ПУТЕМ, ФИНАНСИРОВАНИЯ ТЕРРОРИЗМА, ЭКСТРЕМИСТСКОЙ ДЕЯТЕЛЬНОСТИ И ФИНАНСИРОВАНИЯ РАСПРОСТРАНЕНИЯ ОРУЖИЯ МАССОВОГО УНИЧТОЖЕНИЯ (в ред. Фед</w:t>
      </w:r>
      <w:r>
        <w:rPr>
          <w:rFonts w:ascii="Times New Roman" w:hAnsi="Times New Roman" w:cs="Times New Roman"/>
          <w:b/>
          <w:bCs/>
          <w:sz w:val="32"/>
          <w:szCs w:val="32"/>
        </w:rPr>
        <w:t xml:space="preserve">еральных законов </w:t>
      </w:r>
      <w:hyperlink r:id="rId103" w:history="1">
        <w:r>
          <w:rPr>
            <w:rFonts w:ascii="Times New Roman" w:hAnsi="Times New Roman" w:cs="Times New Roman"/>
            <w:b/>
            <w:bCs/>
            <w:sz w:val="32"/>
            <w:szCs w:val="32"/>
            <w:u w:val="single"/>
          </w:rPr>
          <w:t>от 30.10.2002 N 131-ФЗ</w:t>
        </w:r>
      </w:hyperlink>
      <w:r>
        <w:rPr>
          <w:rFonts w:ascii="Times New Roman" w:hAnsi="Times New Roman" w:cs="Times New Roman"/>
          <w:b/>
          <w:bCs/>
          <w:sz w:val="32"/>
          <w:szCs w:val="32"/>
        </w:rPr>
        <w:t xml:space="preserve">, </w:t>
      </w:r>
      <w:hyperlink r:id="rId104" w:history="1">
        <w:r>
          <w:rPr>
            <w:rFonts w:ascii="Times New Roman" w:hAnsi="Times New Roman" w:cs="Times New Roman"/>
            <w:b/>
            <w:bCs/>
            <w:sz w:val="32"/>
            <w:szCs w:val="32"/>
            <w:u w:val="single"/>
          </w:rPr>
          <w:t>от 23.04.2018 N 90-ФЗ</w:t>
        </w:r>
      </w:hyperlink>
      <w:r>
        <w:rPr>
          <w:rFonts w:ascii="Times New Roman" w:hAnsi="Times New Roman" w:cs="Times New Roman"/>
          <w:b/>
          <w:bCs/>
          <w:sz w:val="32"/>
          <w:szCs w:val="32"/>
        </w:rPr>
        <w:t>, </w:t>
      </w:r>
      <w:hyperlink r:id="rId105" w:history="1">
        <w:r>
          <w:rPr>
            <w:rFonts w:ascii="Times New Roman" w:hAnsi="Times New Roman" w:cs="Times New Roman"/>
            <w:b/>
            <w:bCs/>
            <w:sz w:val="32"/>
            <w:szCs w:val="32"/>
            <w:u w:val="single"/>
          </w:rPr>
          <w:t>от 28.12.2024 N 522-ФЗ</w:t>
        </w:r>
      </w:hyperlink>
      <w:r>
        <w:rPr>
          <w:rFonts w:ascii="Times New Roman" w:hAnsi="Times New Roman" w:cs="Times New Roman"/>
          <w:b/>
          <w:bCs/>
          <w:sz w:val="32"/>
          <w:szCs w:val="32"/>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4. Меры, направленные на противодействие легализации (отмыванию) доходов, полученных преступным путем, финансированию терроризма, экстремистской деятельности и финанс</w:t>
      </w:r>
      <w:r>
        <w:rPr>
          <w:rFonts w:ascii="Times New Roman" w:hAnsi="Times New Roman" w:cs="Times New Roman"/>
          <w:b/>
          <w:bCs/>
          <w:sz w:val="32"/>
          <w:szCs w:val="32"/>
        </w:rPr>
        <w:t xml:space="preserve">ированию распространения оружия массового уничтожения (в ред. Федерального закона </w:t>
      </w:r>
      <w:hyperlink r:id="rId106" w:history="1">
        <w:r>
          <w:rPr>
            <w:rFonts w:ascii="Times New Roman" w:hAnsi="Times New Roman" w:cs="Times New Roman"/>
            <w:b/>
            <w:bCs/>
            <w:sz w:val="32"/>
            <w:szCs w:val="32"/>
            <w:u w:val="single"/>
          </w:rPr>
          <w:t>от 23.05.2025 N 105-ФЗ</w:t>
        </w:r>
      </w:hyperlink>
      <w:r>
        <w:rPr>
          <w:rFonts w:ascii="Times New Roman" w:hAnsi="Times New Roman" w:cs="Times New Roman"/>
          <w:b/>
          <w:bCs/>
          <w:sz w:val="32"/>
          <w:szCs w:val="32"/>
        </w:rPr>
        <w:t xml:space="preserve"> </w:t>
      </w:r>
      <w:r>
        <w:rPr>
          <w:rFonts w:ascii="Times New Roman" w:hAnsi="Times New Roman" w:cs="Times New Roman"/>
          <w:b/>
          <w:bCs/>
          <w:sz w:val="32"/>
          <w:szCs w:val="32"/>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1. К мерам, направленным на противодействие легализации (отмывани</w:t>
      </w:r>
      <w:r>
        <w:rPr>
          <w:rFonts w:ascii="Times New Roman" w:hAnsi="Times New Roman" w:cs="Times New Roman"/>
          <w:sz w:val="24"/>
          <w:szCs w:val="24"/>
        </w:rPr>
        <w:t>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относятся: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организация и осуществление внутреннего контроля;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организация и осуществление пр</w:t>
      </w:r>
      <w:r>
        <w:rPr>
          <w:rFonts w:ascii="Times New Roman" w:hAnsi="Times New Roman" w:cs="Times New Roman"/>
          <w:sz w:val="24"/>
          <w:szCs w:val="24"/>
        </w:rPr>
        <w:t>оцедур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на платформе цифрового рубля;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обязательный контр</w:t>
      </w:r>
      <w:r>
        <w:rPr>
          <w:rFonts w:ascii="Times New Roman" w:hAnsi="Times New Roman" w:cs="Times New Roman"/>
          <w:sz w:val="24"/>
          <w:szCs w:val="24"/>
        </w:rPr>
        <w:t>оль;</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4) запрет на информирование клиентов и иных лиц о принимаемых мерах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w:t>
      </w:r>
      <w:r>
        <w:rPr>
          <w:rFonts w:ascii="Times New Roman" w:hAnsi="Times New Roman" w:cs="Times New Roman"/>
          <w:sz w:val="24"/>
          <w:szCs w:val="24"/>
        </w:rPr>
        <w:t>уничтожения;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иные меры, принимаемые в соответствии с федеральными законами.</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Предусмотренный подпунктом 4 пункта 1 настоящей статьи запрет не применяется: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в отношении информирования клиентов о принятых мерах по замораживанию (блокированию) денежных</w:t>
      </w:r>
      <w:r>
        <w:rPr>
          <w:rFonts w:ascii="Times New Roman" w:hAnsi="Times New Roman" w:cs="Times New Roman"/>
          <w:sz w:val="24"/>
          <w:szCs w:val="24"/>
        </w:rPr>
        <w:t xml:space="preserve"> средств или иного имущества и об отмене данных мер, о приостановлении операции, а также об отказе клиенту в приеме на обслуживание, об отказе в совершении операции, об отказе от заключения договора банковского счета (вклада), о расторжении договора банков</w:t>
      </w:r>
      <w:r>
        <w:rPr>
          <w:rFonts w:ascii="Times New Roman" w:hAnsi="Times New Roman" w:cs="Times New Roman"/>
          <w:sz w:val="24"/>
          <w:szCs w:val="24"/>
        </w:rPr>
        <w:t xml:space="preserve">ского счета (вклада), о применении мер, предусмотренных </w:t>
      </w:r>
      <w:hyperlink r:id="rId107" w:history="1">
        <w:r>
          <w:rPr>
            <w:rFonts w:ascii="Times New Roman" w:hAnsi="Times New Roman" w:cs="Times New Roman"/>
            <w:sz w:val="24"/>
            <w:szCs w:val="24"/>
            <w:u w:val="single"/>
          </w:rPr>
          <w:t>пунктом 5</w:t>
        </w:r>
      </w:hyperlink>
      <w:r>
        <w:rPr>
          <w:rFonts w:ascii="Times New Roman" w:hAnsi="Times New Roman" w:cs="Times New Roman"/>
          <w:sz w:val="24"/>
          <w:szCs w:val="24"/>
        </w:rPr>
        <w:t xml:space="preserve"> статьи 7.7 настоящего Федерального закона, и об их причинах, о необходимости предоставления документов по</w:t>
      </w:r>
      <w:r>
        <w:rPr>
          <w:rFonts w:ascii="Times New Roman" w:hAnsi="Times New Roman" w:cs="Times New Roman"/>
          <w:sz w:val="24"/>
          <w:szCs w:val="24"/>
        </w:rPr>
        <w:t xml:space="preserve"> основаниям, предусмотренным настоящим Федеральным законом, об отнесении Центральным банком Российской Федерации клиентов кредитных организаций - юридических лиц (индивидуальных предпринимателей), зарегистрированных в соответствии с законодательством Росси</w:t>
      </w:r>
      <w:r>
        <w:rPr>
          <w:rFonts w:ascii="Times New Roman" w:hAnsi="Times New Roman" w:cs="Times New Roman"/>
          <w:sz w:val="24"/>
          <w:szCs w:val="24"/>
        </w:rPr>
        <w:t>йской Федерации, к группе высокой степени (уровня) риска совершения подозрительных операций;</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в отношении информирования оператором платформы цифрового рубля пользователей платформы цифрового рубля: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приостановлении операции с цифровыми рублями с указан</w:t>
      </w:r>
      <w:r>
        <w:rPr>
          <w:rFonts w:ascii="Times New Roman" w:hAnsi="Times New Roman" w:cs="Times New Roman"/>
          <w:sz w:val="24"/>
          <w:szCs w:val="24"/>
        </w:rPr>
        <w:t>ием оснований, предусмотренных настоящим Федеральным законом;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 отказе в совершении операции с цифровыми рублями и о его причинах;</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запрете на проведение операций с цифровыми рублями по распоряжению пользователя платформы цифрового рубля с указанием осно</w:t>
      </w:r>
      <w:r>
        <w:rPr>
          <w:rFonts w:ascii="Times New Roman" w:hAnsi="Times New Roman" w:cs="Times New Roman"/>
          <w:sz w:val="24"/>
          <w:szCs w:val="24"/>
        </w:rPr>
        <w:t>ваний, предусмотренных настоящим Федеральным законом;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в отношении информирования оператором платформы цифрового рубля пользователей платформы цифрового рубля и участников платформы цифрового рубля: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расторжении договора счета цифрового рубля и его прич</w:t>
      </w:r>
      <w:r>
        <w:rPr>
          <w:rFonts w:ascii="Times New Roman" w:hAnsi="Times New Roman" w:cs="Times New Roman"/>
          <w:sz w:val="24"/>
          <w:szCs w:val="24"/>
        </w:rPr>
        <w:t>инах;</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необходимости предоставления документов по основаниям, предусмотренным настоящим Федеральным законом;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в отношении информирования участниками платформы цифрового рубля пользователей платформы цифрового рубля: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о непредоставлении доступа к платформ</w:t>
      </w:r>
      <w:r>
        <w:rPr>
          <w:rFonts w:ascii="Times New Roman" w:hAnsi="Times New Roman" w:cs="Times New Roman"/>
          <w:sz w:val="24"/>
          <w:szCs w:val="24"/>
        </w:rPr>
        <w:t>е цифрового рубля в целях заключения договора счета цифрового рубля с указанием оснований, предусмотренных настоящим Федеральным законом;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 прекращении приема к исполнению и исполнения распоряжения пользователя платформы цифрового рубля в целях совершения </w:t>
      </w:r>
      <w:r>
        <w:rPr>
          <w:rFonts w:ascii="Times New Roman" w:hAnsi="Times New Roman" w:cs="Times New Roman"/>
          <w:sz w:val="24"/>
          <w:szCs w:val="24"/>
        </w:rPr>
        <w:t xml:space="preserve">операции с цифровыми рублями и (или) заявления о переводе денежных средств пользователя платформы цифрового рубля или его представителя на бумажном носителе (далее при совместном упоминании - распоряжение и (или) заявление пользователя платформы цифрового </w:t>
      </w:r>
      <w:r>
        <w:rPr>
          <w:rFonts w:ascii="Times New Roman" w:hAnsi="Times New Roman" w:cs="Times New Roman"/>
          <w:sz w:val="24"/>
          <w:szCs w:val="24"/>
        </w:rPr>
        <w:t>рубля) с указанием оснований, предусмотренных настоящим Федеральным законом;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приостановлении приема к исполнению распоряжения и (или) заявления пользователя платформы цифрового рубля с указанием оснований, предусмотренных настоящим Федеральным законом;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w:t>
      </w:r>
      <w:r>
        <w:rPr>
          <w:rFonts w:ascii="Times New Roman" w:hAnsi="Times New Roman" w:cs="Times New Roman"/>
          <w:sz w:val="24"/>
          <w:szCs w:val="24"/>
        </w:rPr>
        <w:t xml:space="preserve"> прекращении доступа к платформе цифрового рубля с указанием оснований, предусмотренных настоящим Федеральным законом;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приостановлении направления на платформу цифрового рубля распоряжения и (или) заявления пользователя платформы цифрового рубля с указан</w:t>
      </w:r>
      <w:r>
        <w:rPr>
          <w:rFonts w:ascii="Times New Roman" w:hAnsi="Times New Roman" w:cs="Times New Roman"/>
          <w:sz w:val="24"/>
          <w:szCs w:val="24"/>
        </w:rPr>
        <w:t>ием оснований, предусмотренных настоящим Федеральным законом;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 отказе в направлении на платформу цифрового рубля распоряжения и (или) заявления пользователя платформы цифрового рубля и о его причинах;</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 необходимости предоставления документов по основани</w:t>
      </w:r>
      <w:r>
        <w:rPr>
          <w:rFonts w:ascii="Times New Roman" w:hAnsi="Times New Roman" w:cs="Times New Roman"/>
          <w:sz w:val="24"/>
          <w:szCs w:val="24"/>
        </w:rPr>
        <w:t>ям, предусмотренным настоящим Федеральным законом.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Предусмотренный подпунктом 4 пункта 1 настоящей статьи запрет применяется в отношении информирования иностранных организаций, осуществляющих в соответствии с законодательством Российской Федерации деяте</w:t>
      </w:r>
      <w:r>
        <w:rPr>
          <w:rFonts w:ascii="Times New Roman" w:hAnsi="Times New Roman" w:cs="Times New Roman"/>
          <w:sz w:val="24"/>
          <w:szCs w:val="24"/>
        </w:rPr>
        <w:t xml:space="preserve">льность на территории Российской Федерации через филиалы, своими филиалами, которые являются в соответствии со </w:t>
      </w:r>
      <w:hyperlink r:id="rId108" w:history="1">
        <w:r>
          <w:rPr>
            <w:rFonts w:ascii="Times New Roman" w:hAnsi="Times New Roman" w:cs="Times New Roman"/>
            <w:sz w:val="24"/>
            <w:szCs w:val="24"/>
            <w:u w:val="single"/>
          </w:rPr>
          <w:t>статьей 5</w:t>
        </w:r>
      </w:hyperlink>
      <w:r>
        <w:rPr>
          <w:rFonts w:ascii="Times New Roman" w:hAnsi="Times New Roman" w:cs="Times New Roman"/>
          <w:sz w:val="24"/>
          <w:szCs w:val="24"/>
        </w:rPr>
        <w:t xml:space="preserve"> настоящего Федерального закона организациями, осуще</w:t>
      </w:r>
      <w:r>
        <w:rPr>
          <w:rFonts w:ascii="Times New Roman" w:hAnsi="Times New Roman" w:cs="Times New Roman"/>
          <w:sz w:val="24"/>
          <w:szCs w:val="24"/>
        </w:rPr>
        <w:t>ствляющими операции с денежными средствами или иным имуществом.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К мерам, направленным на противодействие легализации (отмыванию) доходов, полученных преступным путем, финансированию терроризма, экстремистской деятельности и финансированию распространени</w:t>
      </w:r>
      <w:r>
        <w:rPr>
          <w:rFonts w:ascii="Times New Roman" w:hAnsi="Times New Roman" w:cs="Times New Roman"/>
          <w:sz w:val="24"/>
          <w:szCs w:val="24"/>
        </w:rPr>
        <w:t>я оружия массового уничтожения, не относится установление дополнительных (повышенных размеров) комиссионных вознаграждений, сборов и иных вознаграждений, взимаемых организациями, осуществляющими операции с денежными средствами или иным имуществом, при осущ</w:t>
      </w:r>
      <w:r>
        <w:rPr>
          <w:rFonts w:ascii="Times New Roman" w:hAnsi="Times New Roman" w:cs="Times New Roman"/>
          <w:sz w:val="24"/>
          <w:szCs w:val="24"/>
        </w:rPr>
        <w:t>ествлении их клиентами операций с денежными средствами или иным имуществом, участниками платформы цифрового рубля и оператором платформы цифрового рубля при осуществлении пользователями платформы цифрового рубля операций с цифровыми рублями.</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При организ</w:t>
      </w:r>
      <w:r>
        <w:rPr>
          <w:rFonts w:ascii="Times New Roman" w:hAnsi="Times New Roman" w:cs="Times New Roman"/>
          <w:sz w:val="24"/>
          <w:szCs w:val="24"/>
        </w:rPr>
        <w:t>ации и осуществлении внутреннего контроля участник платформы цифрового рубля единообразно применяет предусмотренные настоящим Федеральным законом меры, направленные на противодействие легализации (отмыванию) доходов, полученных преступным путем, финансиров</w:t>
      </w:r>
      <w:r>
        <w:rPr>
          <w:rFonts w:ascii="Times New Roman" w:hAnsi="Times New Roman" w:cs="Times New Roman"/>
          <w:sz w:val="24"/>
          <w:szCs w:val="24"/>
        </w:rPr>
        <w:t>анию терроризма, экстремистской деятельности и финансированию распространения оружия массового уничтожения, в отношении клиентов, не являющихся пользователями платформы цифрового рубля, клиентов, являющихся пользователями платформы цифрового рубля, их опер</w:t>
      </w:r>
      <w:r>
        <w:rPr>
          <w:rFonts w:ascii="Times New Roman" w:hAnsi="Times New Roman" w:cs="Times New Roman"/>
          <w:sz w:val="24"/>
          <w:szCs w:val="24"/>
        </w:rPr>
        <w:t xml:space="preserve">аций, проводимых по банковским счетам, открытым участником платформы цифрового рубля, по счетам цифрового рубля, </w:t>
      </w:r>
      <w:r>
        <w:rPr>
          <w:rFonts w:ascii="Times New Roman" w:hAnsi="Times New Roman" w:cs="Times New Roman"/>
          <w:sz w:val="24"/>
          <w:szCs w:val="24"/>
        </w:rPr>
        <w:lastRenderedPageBreak/>
        <w:t>открытым оператором платформы цифрового рубля.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5. Организации, осуществляющие операции с денежными средствами или иным имуществом</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С 01</w:t>
      </w:r>
      <w:r>
        <w:rPr>
          <w:rFonts w:ascii="Times New Roman" w:hAnsi="Times New Roman" w:cs="Times New Roman"/>
          <w:b/>
          <w:bCs/>
          <w:i/>
          <w:iCs/>
          <w:sz w:val="24"/>
          <w:szCs w:val="24"/>
        </w:rPr>
        <w:t>.12.2022 организации, осуществляющие операции с денежными средствами или иным имуществом, и индивидуальные предприниматели, указанные в частях первой и второй статьи 5 обязаны продолжать применение мер по замораживанию (блокированию) денежных средств или и</w:t>
      </w:r>
      <w:r>
        <w:rPr>
          <w:rFonts w:ascii="Times New Roman" w:hAnsi="Times New Roman" w:cs="Times New Roman"/>
          <w:b/>
          <w:bCs/>
          <w:i/>
          <w:iCs/>
          <w:sz w:val="24"/>
          <w:szCs w:val="24"/>
        </w:rPr>
        <w:t xml:space="preserve">ного имущества в отношении организаций и физических лиц, включенных до 01.12.2022 в </w:t>
      </w:r>
      <w:hyperlink r:id="rId109" w:history="1">
        <w:r>
          <w:rPr>
            <w:rFonts w:ascii="Times New Roman" w:hAnsi="Times New Roman" w:cs="Times New Roman"/>
            <w:b/>
            <w:bCs/>
            <w:i/>
            <w:iCs/>
            <w:sz w:val="24"/>
            <w:szCs w:val="24"/>
            <w:u w:val="single"/>
          </w:rPr>
          <w:t>перечни</w:t>
        </w:r>
      </w:hyperlink>
      <w:r>
        <w:rPr>
          <w:rFonts w:ascii="Times New Roman" w:hAnsi="Times New Roman" w:cs="Times New Roman"/>
          <w:b/>
          <w:bCs/>
          <w:i/>
          <w:iCs/>
          <w:sz w:val="24"/>
          <w:szCs w:val="24"/>
        </w:rPr>
        <w:t xml:space="preserve"> указанные в пункте 2 статьи 17 Федеральный закона от 28.06.2022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219-ФЗ (</w:t>
      </w:r>
      <w:hyperlink r:id="rId110" w:history="1">
        <w:r>
          <w:rPr>
            <w:rFonts w:ascii="Times New Roman" w:hAnsi="Times New Roman" w:cs="Times New Roman"/>
            <w:b/>
            <w:bCs/>
            <w:i/>
            <w:iCs/>
            <w:sz w:val="24"/>
            <w:szCs w:val="24"/>
            <w:u w:val="single"/>
          </w:rPr>
          <w:t>пункт 2</w:t>
        </w:r>
      </w:hyperlink>
      <w:r>
        <w:rPr>
          <w:rFonts w:ascii="Times New Roman" w:hAnsi="Times New Roman" w:cs="Times New Roman"/>
          <w:b/>
          <w:bCs/>
          <w:i/>
          <w:iCs/>
          <w:sz w:val="24"/>
          <w:szCs w:val="24"/>
        </w:rPr>
        <w:t xml:space="preserve"> статьи 17 Федеральный закона от 28.06.2022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219-ФЗ).</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целях настоящего Федерального закона к организациям, осуществляющим операции с денежными средствами или иным</w:t>
      </w:r>
      <w:r>
        <w:rPr>
          <w:rFonts w:ascii="Times New Roman" w:hAnsi="Times New Roman" w:cs="Times New Roman"/>
          <w:sz w:val="24"/>
          <w:szCs w:val="24"/>
        </w:rPr>
        <w:t xml:space="preserve"> имуществом, относятся: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кредитные организации, а также филиалы иностранных банков, через которые иностранные банки осуществляют деятельность на территории Российской Федерации (далее - филиалы иностранных банков); (в ред. Федерального закона </w:t>
      </w:r>
      <w:hyperlink r:id="rId111"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профессиональные участники рынка ценных бумаг (за исключением профессиональных участников рынка ценных бумаг, осуществляющих деятельность исключительно по инвести</w:t>
      </w:r>
      <w:r>
        <w:rPr>
          <w:rFonts w:ascii="Times New Roman" w:hAnsi="Times New Roman" w:cs="Times New Roman"/>
          <w:sz w:val="24"/>
          <w:szCs w:val="24"/>
        </w:rPr>
        <w:t xml:space="preserve">ционному консультированию); (в ред. Федерального закона </w:t>
      </w:r>
      <w:hyperlink r:id="rId112" w:history="1">
        <w:r>
          <w:rPr>
            <w:rFonts w:ascii="Times New Roman" w:hAnsi="Times New Roman" w:cs="Times New Roman"/>
            <w:sz w:val="24"/>
            <w:szCs w:val="24"/>
            <w:u w:val="single"/>
          </w:rPr>
          <w:t>от 07.04.2020 N 116-ФЗ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операторы инвестиционных платформ; (в ред. Федерального закона </w:t>
      </w:r>
      <w:hyperlink r:id="rId113" w:history="1">
        <w:r>
          <w:rPr>
            <w:rFonts w:ascii="Times New Roman" w:hAnsi="Times New Roman" w:cs="Times New Roman"/>
            <w:sz w:val="24"/>
            <w:szCs w:val="24"/>
            <w:u w:val="single"/>
          </w:rPr>
          <w:t>от 02.08.2019 N 259-ФЗ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страховые организации (за исключением страховых медицинских организаций, осуществляющих деятельность исключительно в сфере обязательного медицинского страхования), страховые брок</w:t>
      </w:r>
      <w:r>
        <w:rPr>
          <w:rFonts w:ascii="Times New Roman" w:hAnsi="Times New Roman" w:cs="Times New Roman"/>
          <w:sz w:val="24"/>
          <w:szCs w:val="24"/>
        </w:rPr>
        <w:t xml:space="preserve">еры и лизинговые компании, а также иностранные страховые организации, имеющие право в соответствии с Законом Российской Федерации </w:t>
      </w:r>
      <w:hyperlink r:id="rId114" w:history="1">
        <w:r>
          <w:rPr>
            <w:rFonts w:ascii="Times New Roman" w:hAnsi="Times New Roman" w:cs="Times New Roman"/>
            <w:sz w:val="24"/>
            <w:szCs w:val="24"/>
            <w:u w:val="single"/>
          </w:rPr>
          <w:t>от 27 ноября 1992 года N 4015-1</w:t>
        </w:r>
      </w:hyperlink>
      <w:r>
        <w:rPr>
          <w:rFonts w:ascii="Times New Roman" w:hAnsi="Times New Roman" w:cs="Times New Roman"/>
          <w:sz w:val="24"/>
          <w:szCs w:val="24"/>
        </w:rPr>
        <w:t xml:space="preserve"> "Об организа</w:t>
      </w:r>
      <w:r>
        <w:rPr>
          <w:rFonts w:ascii="Times New Roman" w:hAnsi="Times New Roman" w:cs="Times New Roman"/>
          <w:sz w:val="24"/>
          <w:szCs w:val="24"/>
        </w:rPr>
        <w:t xml:space="preserve">ции страхового дела в Российской Федерации" осуществлять страховую деятельность на территории Российской Федерации (далее - иностранные страховые организации); (в ред. Федеральных законов </w:t>
      </w:r>
      <w:hyperlink r:id="rId115" w:history="1">
        <w:r>
          <w:rPr>
            <w:rFonts w:ascii="Times New Roman" w:hAnsi="Times New Roman" w:cs="Times New Roman"/>
            <w:sz w:val="24"/>
            <w:szCs w:val="24"/>
            <w:u w:val="single"/>
          </w:rPr>
          <w:t>от 28.07.2004 N 88-ФЗ</w:t>
        </w:r>
      </w:hyperlink>
      <w:r>
        <w:rPr>
          <w:rFonts w:ascii="Times New Roman" w:hAnsi="Times New Roman" w:cs="Times New Roman"/>
          <w:sz w:val="24"/>
          <w:szCs w:val="24"/>
        </w:rPr>
        <w:t xml:space="preserve">, </w:t>
      </w:r>
      <w:hyperlink r:id="rId116"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 xml:space="preserve">, </w:t>
      </w:r>
      <w:hyperlink r:id="rId117" w:history="1">
        <w:r>
          <w:rPr>
            <w:rFonts w:ascii="Times New Roman" w:hAnsi="Times New Roman" w:cs="Times New Roman"/>
            <w:sz w:val="24"/>
            <w:szCs w:val="24"/>
            <w:u w:val="single"/>
          </w:rPr>
          <w:t>от 02.07.2021 N 343-ФЗ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w:t>
      </w:r>
      <w:r>
        <w:rPr>
          <w:rFonts w:ascii="Times New Roman" w:hAnsi="Times New Roman" w:cs="Times New Roman"/>
          <w:sz w:val="24"/>
          <w:szCs w:val="24"/>
        </w:rPr>
        <w:t xml:space="preserve">низации федеральной почтовой связи; (в ред. Федерального закона </w:t>
      </w:r>
      <w:hyperlink r:id="rId118" w:history="1">
        <w:r>
          <w:rPr>
            <w:rFonts w:ascii="Times New Roman" w:hAnsi="Times New Roman" w:cs="Times New Roman"/>
            <w:sz w:val="24"/>
            <w:szCs w:val="24"/>
            <w:u w:val="single"/>
          </w:rPr>
          <w:t>от 30.10.2002 N 131-ФЗ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ломбарды;</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организации, осуществляющие куплю-продажу драгоценных металлов и драгоценных</w:t>
      </w:r>
      <w:r>
        <w:rPr>
          <w:rFonts w:ascii="Times New Roman" w:hAnsi="Times New Roman" w:cs="Times New Roman"/>
          <w:sz w:val="24"/>
          <w:szCs w:val="24"/>
        </w:rPr>
        <w:t xml:space="preserve"> камней, ювелирных и других изделий из драгоценных металлов и (или) драгоценных камней, лома таких изделий, за исключением религиозных организаций, музеев и организаций, использующих драгоценные металлы, их химические соединения, драгоценные камни в медици</w:t>
      </w:r>
      <w:r>
        <w:rPr>
          <w:rFonts w:ascii="Times New Roman" w:hAnsi="Times New Roman" w:cs="Times New Roman"/>
          <w:sz w:val="24"/>
          <w:szCs w:val="24"/>
        </w:rPr>
        <w:t xml:space="preserve">нских, научно-исследовательских целях либо в составе инструментов, приборов, оборудования и изделий производственно-технического назначения; (в ред. Федеральных законов </w:t>
      </w:r>
      <w:hyperlink r:id="rId119" w:history="1">
        <w:r>
          <w:rPr>
            <w:rFonts w:ascii="Times New Roman" w:hAnsi="Times New Roman" w:cs="Times New Roman"/>
            <w:sz w:val="24"/>
            <w:szCs w:val="24"/>
            <w:u w:val="single"/>
          </w:rPr>
          <w:t>от 30.10</w:t>
        </w:r>
        <w:r>
          <w:rPr>
            <w:rFonts w:ascii="Times New Roman" w:hAnsi="Times New Roman" w:cs="Times New Roman"/>
            <w:sz w:val="24"/>
            <w:szCs w:val="24"/>
            <w:u w:val="single"/>
          </w:rPr>
          <w:t>.2002 N 131-ФЗ</w:t>
        </w:r>
      </w:hyperlink>
      <w:r>
        <w:rPr>
          <w:rFonts w:ascii="Times New Roman" w:hAnsi="Times New Roman" w:cs="Times New Roman"/>
          <w:sz w:val="24"/>
          <w:szCs w:val="24"/>
        </w:rPr>
        <w:t xml:space="preserve">, </w:t>
      </w:r>
      <w:hyperlink r:id="rId120"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 xml:space="preserve">, </w:t>
      </w:r>
      <w:hyperlink r:id="rId121" w:history="1">
        <w:r>
          <w:rPr>
            <w:rFonts w:ascii="Times New Roman" w:hAnsi="Times New Roman" w:cs="Times New Roman"/>
            <w:sz w:val="24"/>
            <w:szCs w:val="24"/>
            <w:u w:val="single"/>
          </w:rPr>
          <w:t>от 29.12.2022 N 607-ФЗ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организаторы азартных </w:t>
      </w:r>
      <w:r>
        <w:rPr>
          <w:rFonts w:ascii="Times New Roman" w:hAnsi="Times New Roman" w:cs="Times New Roman"/>
          <w:sz w:val="24"/>
          <w:szCs w:val="24"/>
        </w:rPr>
        <w:t xml:space="preserve">игр; (в ред. Федерального закона </w:t>
      </w:r>
      <w:hyperlink r:id="rId122" w:history="1">
        <w:r>
          <w:rPr>
            <w:rFonts w:ascii="Times New Roman" w:hAnsi="Times New Roman" w:cs="Times New Roman"/>
            <w:sz w:val="24"/>
            <w:szCs w:val="24"/>
            <w:u w:val="single"/>
          </w:rPr>
          <w:t>от 01.03.2020 N 46-ФЗ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управляющие компании инвестиционных фондов, паевых инвестиционных фондов и </w:t>
      </w:r>
      <w:r>
        <w:rPr>
          <w:rFonts w:ascii="Times New Roman" w:hAnsi="Times New Roman" w:cs="Times New Roman"/>
          <w:sz w:val="24"/>
          <w:szCs w:val="24"/>
        </w:rPr>
        <w:lastRenderedPageBreak/>
        <w:t>негосударственных пенсионных фондов; (в ре</w:t>
      </w:r>
      <w:r>
        <w:rPr>
          <w:rFonts w:ascii="Times New Roman" w:hAnsi="Times New Roman" w:cs="Times New Roman"/>
          <w:sz w:val="24"/>
          <w:szCs w:val="24"/>
        </w:rPr>
        <w:t xml:space="preserve">д. Федерального закона </w:t>
      </w:r>
      <w:hyperlink r:id="rId123" w:history="1">
        <w:r>
          <w:rPr>
            <w:rFonts w:ascii="Times New Roman" w:hAnsi="Times New Roman" w:cs="Times New Roman"/>
            <w:sz w:val="24"/>
            <w:szCs w:val="24"/>
            <w:u w:val="single"/>
          </w:rPr>
          <w:t>от 21.07.2014 N 218-ФЗ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организации, оказывающие посреднические услуги при осуществлении сделок купли-продажи недвижимого имущества; (в ред. Федераль</w:t>
      </w:r>
      <w:r>
        <w:rPr>
          <w:rFonts w:ascii="Times New Roman" w:hAnsi="Times New Roman" w:cs="Times New Roman"/>
          <w:sz w:val="24"/>
          <w:szCs w:val="24"/>
        </w:rPr>
        <w:t xml:space="preserve">ного закона </w:t>
      </w:r>
      <w:hyperlink r:id="rId124" w:history="1">
        <w:r>
          <w:rPr>
            <w:rFonts w:ascii="Times New Roman" w:hAnsi="Times New Roman" w:cs="Times New Roman"/>
            <w:sz w:val="24"/>
            <w:szCs w:val="24"/>
            <w:u w:val="single"/>
          </w:rPr>
          <w:t>от 28.07.2004 N 88-ФЗ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операторы по приему платежей; (в ред. Федерального закона </w:t>
      </w:r>
      <w:hyperlink r:id="rId125" w:history="1">
        <w:r>
          <w:rPr>
            <w:rFonts w:ascii="Times New Roman" w:hAnsi="Times New Roman" w:cs="Times New Roman"/>
            <w:sz w:val="24"/>
            <w:szCs w:val="24"/>
            <w:u w:val="single"/>
          </w:rPr>
          <w:t>от</w:t>
        </w:r>
        <w:r>
          <w:rPr>
            <w:rFonts w:ascii="Times New Roman" w:hAnsi="Times New Roman" w:cs="Times New Roman"/>
            <w:sz w:val="24"/>
            <w:szCs w:val="24"/>
            <w:u w:val="single"/>
          </w:rPr>
          <w:t xml:space="preserve"> 03.06.2009 N 121-ФЗ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коммерческие организации, заключающие договоры финансирования под уступку денежного требования в качестве финансовых агентов; (в ред. Федерального закона </w:t>
      </w:r>
      <w:hyperlink r:id="rId126" w:history="1">
        <w:r>
          <w:rPr>
            <w:rFonts w:ascii="Times New Roman" w:hAnsi="Times New Roman" w:cs="Times New Roman"/>
            <w:sz w:val="24"/>
            <w:szCs w:val="24"/>
            <w:u w:val="single"/>
          </w:rPr>
          <w:t>от 28.11.2007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кредитные потребительские кооперативы, в том числе сельскохозяйственные кредитные потребительские кооперативы; (в ред. Федеральных законов </w:t>
      </w:r>
      <w:hyperlink r:id="rId127" w:history="1">
        <w:r>
          <w:rPr>
            <w:rFonts w:ascii="Times New Roman" w:hAnsi="Times New Roman" w:cs="Times New Roman"/>
            <w:sz w:val="24"/>
            <w:szCs w:val="24"/>
            <w:u w:val="single"/>
          </w:rPr>
          <w:t>от 17.07.</w:t>
        </w:r>
        <w:r>
          <w:rPr>
            <w:rFonts w:ascii="Times New Roman" w:hAnsi="Times New Roman" w:cs="Times New Roman"/>
            <w:sz w:val="24"/>
            <w:szCs w:val="24"/>
            <w:u w:val="single"/>
          </w:rPr>
          <w:t>2009 N 163-ФЗ</w:t>
        </w:r>
      </w:hyperlink>
      <w:r>
        <w:rPr>
          <w:rFonts w:ascii="Times New Roman" w:hAnsi="Times New Roman" w:cs="Times New Roman"/>
          <w:sz w:val="24"/>
          <w:szCs w:val="24"/>
        </w:rPr>
        <w:t xml:space="preserve">, </w:t>
      </w:r>
      <w:hyperlink r:id="rId128"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микрофинансовые организации; (в ред. Федерального закона </w:t>
      </w:r>
      <w:hyperlink r:id="rId129" w:history="1">
        <w:r>
          <w:rPr>
            <w:rFonts w:ascii="Times New Roman" w:hAnsi="Times New Roman" w:cs="Times New Roman"/>
            <w:sz w:val="24"/>
            <w:szCs w:val="24"/>
            <w:u w:val="single"/>
          </w:rPr>
          <w:t>от 05.07.2010 N 153-ФЗ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общества взаимного страхования; (в ред. Федерального закона </w:t>
      </w:r>
      <w:hyperlink r:id="rId130"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негосударственные пенсионные фонды в части осуществлени</w:t>
      </w:r>
      <w:r>
        <w:rPr>
          <w:rFonts w:ascii="Times New Roman" w:hAnsi="Times New Roman" w:cs="Times New Roman"/>
          <w:sz w:val="24"/>
          <w:szCs w:val="24"/>
        </w:rPr>
        <w:t xml:space="preserve">я деятельности по негосударственному пенсионному обеспечению и формированию долгосрочных сбережений; (в ред. Федеральных законов </w:t>
      </w:r>
      <w:hyperlink r:id="rId131" w:history="1">
        <w:r>
          <w:rPr>
            <w:rFonts w:ascii="Times New Roman" w:hAnsi="Times New Roman" w:cs="Times New Roman"/>
            <w:sz w:val="24"/>
            <w:szCs w:val="24"/>
            <w:u w:val="single"/>
          </w:rPr>
          <w:t>от 18.04.2018 N 69-ФЗ</w:t>
        </w:r>
      </w:hyperlink>
      <w:r>
        <w:rPr>
          <w:rFonts w:ascii="Times New Roman" w:hAnsi="Times New Roman" w:cs="Times New Roman"/>
          <w:sz w:val="24"/>
          <w:szCs w:val="24"/>
        </w:rPr>
        <w:t xml:space="preserve">, </w:t>
      </w:r>
      <w:hyperlink r:id="rId132" w:history="1">
        <w:r>
          <w:rPr>
            <w:rFonts w:ascii="Times New Roman" w:hAnsi="Times New Roman" w:cs="Times New Roman"/>
            <w:sz w:val="24"/>
            <w:szCs w:val="24"/>
            <w:u w:val="single"/>
          </w:rPr>
          <w:t>от 10.07.2023 N 299-ФЗ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операторы связи, имеющие право самостоятельно оказывать услуги подвижной радиотелефонной связи, а также операторы связи, занимающие существенное положение в сети связи о</w:t>
      </w:r>
      <w:r>
        <w:rPr>
          <w:rFonts w:ascii="Times New Roman" w:hAnsi="Times New Roman" w:cs="Times New Roman"/>
          <w:sz w:val="24"/>
          <w:szCs w:val="24"/>
        </w:rPr>
        <w:t xml:space="preserve">бщего пользования, которые имеют право самостоятельно оказывать услуги связи по передаче данных; (в ред. Федеральных законов </w:t>
      </w:r>
      <w:hyperlink r:id="rId133"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 xml:space="preserve">, </w:t>
      </w:r>
      <w:hyperlink r:id="rId134" w:history="1">
        <w:r>
          <w:rPr>
            <w:rFonts w:ascii="Times New Roman" w:hAnsi="Times New Roman" w:cs="Times New Roman"/>
            <w:sz w:val="24"/>
            <w:szCs w:val="24"/>
            <w:u w:val="single"/>
          </w:rPr>
          <w:t>от 29.12.2014 N 461-ФЗ</w:t>
        </w:r>
      </w:hyperlink>
      <w:r>
        <w:rPr>
          <w:rFonts w:ascii="Times New Roman" w:hAnsi="Times New Roman" w:cs="Times New Roman"/>
          <w:sz w:val="24"/>
          <w:szCs w:val="24"/>
        </w:rPr>
        <w:t xml:space="preserve">, </w:t>
      </w:r>
      <w:hyperlink r:id="rId135" w:history="1">
        <w:r>
          <w:rPr>
            <w:rFonts w:ascii="Times New Roman" w:hAnsi="Times New Roman" w:cs="Times New Roman"/>
            <w:sz w:val="24"/>
            <w:szCs w:val="24"/>
            <w:u w:val="single"/>
          </w:rPr>
          <w:t>от 03.07.2016 N 288-ФЗ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операторы лотерей в части осуществления деятельности по выплате, пе</w:t>
      </w:r>
      <w:r>
        <w:rPr>
          <w:rFonts w:ascii="Times New Roman" w:hAnsi="Times New Roman" w:cs="Times New Roman"/>
          <w:sz w:val="24"/>
          <w:szCs w:val="24"/>
        </w:rPr>
        <w:t xml:space="preserve">редаче или предоставлению выигрыша по договору об участии в лотерее; (в ред. Федерального закона </w:t>
      </w:r>
      <w:hyperlink r:id="rId136" w:history="1">
        <w:r>
          <w:rPr>
            <w:rFonts w:ascii="Times New Roman" w:hAnsi="Times New Roman" w:cs="Times New Roman"/>
            <w:sz w:val="24"/>
            <w:szCs w:val="24"/>
            <w:u w:val="single"/>
          </w:rPr>
          <w:t>от 01.03.2020 N 46-ФЗ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операторы финансовых платформ; (в ред. Федерального з</w:t>
      </w:r>
      <w:r>
        <w:rPr>
          <w:rFonts w:ascii="Times New Roman" w:hAnsi="Times New Roman" w:cs="Times New Roman"/>
          <w:sz w:val="24"/>
          <w:szCs w:val="24"/>
        </w:rPr>
        <w:t xml:space="preserve">акона </w:t>
      </w:r>
      <w:hyperlink r:id="rId137" w:history="1">
        <w:r>
          <w:rPr>
            <w:rFonts w:ascii="Times New Roman" w:hAnsi="Times New Roman" w:cs="Times New Roman"/>
            <w:sz w:val="24"/>
            <w:szCs w:val="24"/>
            <w:u w:val="single"/>
          </w:rPr>
          <w:t>от 20.07.2020 N 212-ФЗ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операторы информационных систем, в которых осуществляется выпуск цифровых финансовых активов, и операторы обмена цифровых финансовых активов. (</w:t>
      </w:r>
      <w:r>
        <w:rPr>
          <w:rFonts w:ascii="Times New Roman" w:hAnsi="Times New Roman" w:cs="Times New Roman"/>
          <w:sz w:val="24"/>
          <w:szCs w:val="24"/>
        </w:rPr>
        <w:t xml:space="preserve">в ред. Федерального закона </w:t>
      </w:r>
      <w:hyperlink r:id="rId138" w:history="1">
        <w:r>
          <w:rPr>
            <w:rFonts w:ascii="Times New Roman" w:hAnsi="Times New Roman" w:cs="Times New Roman"/>
            <w:sz w:val="24"/>
            <w:szCs w:val="24"/>
            <w:u w:val="single"/>
          </w:rPr>
          <w:t>от 31.07.2020 N 259-ФЗ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Права и обязанности, возложенные настоящим Федеральным законом на организации, осуществляющие операции с денежными средст</w:t>
      </w:r>
      <w:r>
        <w:rPr>
          <w:rFonts w:ascii="Times New Roman" w:hAnsi="Times New Roman" w:cs="Times New Roman"/>
          <w:sz w:val="24"/>
          <w:szCs w:val="24"/>
        </w:rPr>
        <w:t>вами или иным имуществом, распространяются на индивидуальных предпринимателей, являющихся страховыми брокерами, индивидуальных предпринимателей, осуществляющих куплю-продажу драгоценных металлов и драгоценных камней, ювелирных и других изделий из драгоценн</w:t>
      </w:r>
      <w:r>
        <w:rPr>
          <w:rFonts w:ascii="Times New Roman" w:hAnsi="Times New Roman" w:cs="Times New Roman"/>
          <w:sz w:val="24"/>
          <w:szCs w:val="24"/>
        </w:rPr>
        <w:t xml:space="preserve">ых металлов и (или) драгоценных камней, лома таких изделий, и индивидуальных предпринимателей, оказывающих посреднические услуги при осуществлении сделок купли-продажи недвижимого имущества. (в ред. Федеральных законов </w:t>
      </w:r>
      <w:hyperlink r:id="rId139"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 xml:space="preserve">, </w:t>
      </w:r>
      <w:hyperlink r:id="rId140" w:history="1">
        <w:r>
          <w:rPr>
            <w:rFonts w:ascii="Times New Roman" w:hAnsi="Times New Roman" w:cs="Times New Roman"/>
            <w:sz w:val="24"/>
            <w:szCs w:val="24"/>
            <w:u w:val="single"/>
          </w:rPr>
          <w:t>от 29.12.2022 N 607-ФЗ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6. Операции с денежными средствами или иным имуществом, подлежащие обя</w:t>
      </w:r>
      <w:r>
        <w:rPr>
          <w:rFonts w:ascii="Times New Roman" w:hAnsi="Times New Roman" w:cs="Times New Roman"/>
          <w:b/>
          <w:bCs/>
          <w:sz w:val="32"/>
          <w:szCs w:val="32"/>
        </w:rPr>
        <w:t xml:space="preserve">зательному контролю (в ред. Федерального закона </w:t>
      </w:r>
      <w:hyperlink r:id="rId141" w:history="1">
        <w:r>
          <w:rPr>
            <w:rFonts w:ascii="Times New Roman" w:hAnsi="Times New Roman" w:cs="Times New Roman"/>
            <w:b/>
            <w:bCs/>
            <w:sz w:val="32"/>
            <w:szCs w:val="32"/>
            <w:u w:val="single"/>
          </w:rPr>
          <w:t>от 30.10.2002 N 131-ФЗ</w:t>
        </w:r>
      </w:hyperlink>
      <w:r>
        <w:rPr>
          <w:rFonts w:ascii="Times New Roman" w:hAnsi="Times New Roman" w:cs="Times New Roman"/>
          <w:b/>
          <w:bCs/>
          <w:sz w:val="32"/>
          <w:szCs w:val="32"/>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1. Операция с денежными средствами или иным имуществом подлежит обязательному контролю, если сумма, на</w:t>
      </w:r>
      <w:r>
        <w:rPr>
          <w:rFonts w:ascii="Times New Roman" w:hAnsi="Times New Roman" w:cs="Times New Roman"/>
          <w:sz w:val="24"/>
          <w:szCs w:val="24"/>
        </w:rPr>
        <w:t xml:space="preserve"> которую она совершается, равна или превышает 1 миллион рублей либо равна сумме в иностранной валюте, эквивалентной 1 миллиону рублей, или превышает ее, а по своему характеру данная операция относится к одному из следующих видов операций: (в ред. Федеральн</w:t>
      </w:r>
      <w:r>
        <w:rPr>
          <w:rFonts w:ascii="Times New Roman" w:hAnsi="Times New Roman" w:cs="Times New Roman"/>
          <w:sz w:val="24"/>
          <w:szCs w:val="24"/>
        </w:rPr>
        <w:t xml:space="preserve">ого закона </w:t>
      </w:r>
      <w:hyperlink r:id="rId142" w:history="1">
        <w:r>
          <w:rPr>
            <w:rFonts w:ascii="Times New Roman" w:hAnsi="Times New Roman" w:cs="Times New Roman"/>
            <w:sz w:val="24"/>
            <w:szCs w:val="24"/>
            <w:u w:val="single"/>
          </w:rPr>
          <w:t>от 14.07.2022 N 331-ФЗ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операции с денежными средствами в наличной форме:</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снятие со счета или зачисление на счет юридического лица денежных средств в наличной </w:t>
      </w:r>
      <w:r>
        <w:rPr>
          <w:rFonts w:ascii="Times New Roman" w:hAnsi="Times New Roman" w:cs="Times New Roman"/>
          <w:sz w:val="24"/>
          <w:szCs w:val="24"/>
        </w:rPr>
        <w:t xml:space="preserve">форме; (в ред. Федерального закона </w:t>
      </w:r>
      <w:hyperlink r:id="rId143"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покупка или продажа наличной иностранной валюты физическим лицом; (в ред. Федерального закона </w:t>
      </w:r>
      <w:hyperlink r:id="rId144" w:history="1">
        <w:r>
          <w:rPr>
            <w:rFonts w:ascii="Times New Roman" w:hAnsi="Times New Roman" w:cs="Times New Roman"/>
            <w:sz w:val="24"/>
            <w:szCs w:val="24"/>
            <w:u w:val="single"/>
          </w:rPr>
          <w:t>от 28.07.2004 N 88-ФЗ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приобретение физическим лицом ценных бумаг за наличный расчет;</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Абзац пятый. - Утратил силу. (в ред. Федерального закона </w:t>
      </w:r>
      <w:hyperlink r:id="rId145" w:history="1">
        <w:r>
          <w:rPr>
            <w:rFonts w:ascii="Times New Roman" w:hAnsi="Times New Roman" w:cs="Times New Roman"/>
            <w:sz w:val="24"/>
            <w:szCs w:val="24"/>
            <w:u w:val="single"/>
          </w:rPr>
          <w:t>от 21.04.2025 N 88-ФЗ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Абзац шестой - Утратил силу. (в ред. Федерального закона </w:t>
      </w:r>
      <w:hyperlink r:id="rId146"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Абзац седьмой. - Утратил силу. (в ред.</w:t>
      </w:r>
      <w:r>
        <w:rPr>
          <w:rFonts w:ascii="Times New Roman" w:hAnsi="Times New Roman" w:cs="Times New Roman"/>
          <w:sz w:val="24"/>
          <w:szCs w:val="24"/>
        </w:rPr>
        <w:t xml:space="preserve"> Федерального закона </w:t>
      </w:r>
      <w:hyperlink r:id="rId147" w:history="1">
        <w:r>
          <w:rPr>
            <w:rFonts w:ascii="Times New Roman" w:hAnsi="Times New Roman" w:cs="Times New Roman"/>
            <w:sz w:val="24"/>
            <w:szCs w:val="24"/>
            <w:u w:val="single"/>
          </w:rPr>
          <w:t>от 21.04.2025 N 88-ФЗ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зачисление или перевод на счет денежных средств, предоставление или получение кредита (займа), операции с ценными бумагами в с</w:t>
      </w:r>
      <w:r>
        <w:rPr>
          <w:rFonts w:ascii="Times New Roman" w:hAnsi="Times New Roman" w:cs="Times New Roman"/>
          <w:sz w:val="24"/>
          <w:szCs w:val="24"/>
        </w:rPr>
        <w:t xml:space="preserve">лучае, если хотя бы одной из сторон является физическое или юридическое лицо, имеющее соответственно регистрацию, место жительства или место нахождения в государстве (на территории), которое (которая) не выполняет рекомендации Группы разработки финансовых </w:t>
      </w:r>
      <w:r>
        <w:rPr>
          <w:rFonts w:ascii="Times New Roman" w:hAnsi="Times New Roman" w:cs="Times New Roman"/>
          <w:sz w:val="24"/>
          <w:szCs w:val="24"/>
        </w:rPr>
        <w:t>мер борьбы с отмыванием денег (ФАТФ), либо если указанные операции проводятся с использованием счета в банке, зарегистрированном в указанном государстве (на указанной территории). Перечень таких государств (территорий) определяется в порядке, устанавливаем</w:t>
      </w:r>
      <w:r>
        <w:rPr>
          <w:rFonts w:ascii="Times New Roman" w:hAnsi="Times New Roman" w:cs="Times New Roman"/>
          <w:sz w:val="24"/>
          <w:szCs w:val="24"/>
        </w:rPr>
        <w:t xml:space="preserve">ом Правительством Российской Федерации с учетом документов, издаваемых Группой разработки финансовых мер борьбы с отмыванием денег (ФАТФ), и подлежит опубликованию; (в ред. Федерального закона </w:t>
      </w:r>
      <w:hyperlink r:id="rId148" w:history="1">
        <w:r>
          <w:rPr>
            <w:rFonts w:ascii="Times New Roman" w:hAnsi="Times New Roman" w:cs="Times New Roman"/>
            <w:sz w:val="24"/>
            <w:szCs w:val="24"/>
            <w:u w:val="single"/>
          </w:rPr>
          <w:t>от 23.07.2010 N 176-ФЗ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операции по банковским счетам (вкладам):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Абзац второй. - Утратил силу. (в ред. Федерального закона </w:t>
      </w:r>
      <w:hyperlink r:id="rId149" w:history="1">
        <w:r>
          <w:rPr>
            <w:rFonts w:ascii="Times New Roman" w:hAnsi="Times New Roman" w:cs="Times New Roman"/>
            <w:sz w:val="24"/>
            <w:szCs w:val="24"/>
            <w:u w:val="single"/>
          </w:rPr>
          <w:t>от 23.04.2018 N 106-ФЗ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отк</w:t>
      </w:r>
      <w:r>
        <w:rPr>
          <w:rFonts w:ascii="Times New Roman" w:hAnsi="Times New Roman" w:cs="Times New Roman"/>
          <w:sz w:val="24"/>
          <w:szCs w:val="24"/>
        </w:rPr>
        <w:t>рытие вклада (депозита) в пользу третьих лиц с размещением в него денежных средств в наличной форме;</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Абзац четвертый - Утратил силу. (в ред. Федерального закона </w:t>
      </w:r>
      <w:hyperlink r:id="rId150" w:history="1">
        <w:r>
          <w:rPr>
            <w:rFonts w:ascii="Times New Roman" w:hAnsi="Times New Roman" w:cs="Times New Roman"/>
            <w:sz w:val="24"/>
            <w:szCs w:val="24"/>
            <w:u w:val="single"/>
          </w:rPr>
          <w:t>от 13.07.2020 N</w:t>
        </w:r>
        <w:r>
          <w:rPr>
            <w:rFonts w:ascii="Times New Roman" w:hAnsi="Times New Roman" w:cs="Times New Roman"/>
            <w:sz w:val="24"/>
            <w:szCs w:val="24"/>
            <w:u w:val="single"/>
          </w:rPr>
          <w:t xml:space="preserve"> 208-ФЗ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зачисление денежных средств на счет (вклад) или списание денежных средств со счета (вклада) юридического лица или иностранной структуры без образования юридического лица, период деятельности которых не превышает трех месяцев со дня их регистрац</w:t>
      </w:r>
      <w:r>
        <w:rPr>
          <w:rFonts w:ascii="Times New Roman" w:hAnsi="Times New Roman" w:cs="Times New Roman"/>
          <w:sz w:val="24"/>
          <w:szCs w:val="24"/>
        </w:rPr>
        <w:t>ии (инкорпорации), либо зачисление денежных средств на счет (вклад) или списание денежных средств со счета (вклада) юридического лица или иностранной структуры без образования юридического лица в случае, если операции по указанному счету (вкладу) не произв</w:t>
      </w:r>
      <w:r>
        <w:rPr>
          <w:rFonts w:ascii="Times New Roman" w:hAnsi="Times New Roman" w:cs="Times New Roman"/>
          <w:sz w:val="24"/>
          <w:szCs w:val="24"/>
        </w:rPr>
        <w:t xml:space="preserve">одились с момента его открытия; (в ред. Федерального закона </w:t>
      </w:r>
      <w:hyperlink r:id="rId151"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зачисление денежных средств на счет или списание денежных средств со счета юридического ли</w:t>
      </w:r>
      <w:r>
        <w:rPr>
          <w:rFonts w:ascii="Times New Roman" w:hAnsi="Times New Roman" w:cs="Times New Roman"/>
          <w:sz w:val="24"/>
          <w:szCs w:val="24"/>
        </w:rPr>
        <w:t>ца или индивидуального предпринимателя, осуществляющих куплю-продажу драгоценных металлов и драгоценных камней, ювелирных и других изделий из драгоценных металлов и (или) драгоценных камней, лома таких изделий; (в ред. Федерального закона </w:t>
      </w:r>
      <w:hyperlink r:id="rId152" w:history="1">
        <w:r>
          <w:rPr>
            <w:rFonts w:ascii="Times New Roman" w:hAnsi="Times New Roman" w:cs="Times New Roman"/>
            <w:sz w:val="24"/>
            <w:szCs w:val="24"/>
            <w:u w:val="single"/>
          </w:rPr>
          <w:t xml:space="preserve">от 21.04.2025 N </w:t>
        </w:r>
        <w:r>
          <w:rPr>
            <w:rFonts w:ascii="Times New Roman" w:hAnsi="Times New Roman" w:cs="Times New Roman"/>
            <w:sz w:val="24"/>
            <w:szCs w:val="24"/>
            <w:u w:val="single"/>
          </w:rPr>
          <w:lastRenderedPageBreak/>
          <w:t>88-ФЗ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4) иные операции с движимым имуществом: (в ред. Федерального закона </w:t>
      </w:r>
      <w:hyperlink r:id="rId153" w:history="1">
        <w:r>
          <w:rPr>
            <w:rFonts w:ascii="Times New Roman" w:hAnsi="Times New Roman" w:cs="Times New Roman"/>
            <w:sz w:val="24"/>
            <w:szCs w:val="24"/>
            <w:u w:val="single"/>
          </w:rPr>
          <w:t>от 13.07.2020 N 208-</w:t>
        </w:r>
        <w:r>
          <w:rPr>
            <w:rFonts w:ascii="Times New Roman" w:hAnsi="Times New Roman" w:cs="Times New Roman"/>
            <w:sz w:val="24"/>
            <w:szCs w:val="24"/>
            <w:u w:val="single"/>
          </w:rPr>
          <w:t>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помещение драгоценных металлов, драгоценных камней, ювелирных и других изделий из драгоценных металлов и (или) драгоценных камней, лома таких изделий или иных ценностей в ломбард; (в ред. Федеральных законов </w:t>
      </w:r>
      <w:hyperlink r:id="rId154" w:history="1">
        <w:r>
          <w:rPr>
            <w:rFonts w:ascii="Times New Roman" w:hAnsi="Times New Roman" w:cs="Times New Roman"/>
            <w:sz w:val="24"/>
            <w:szCs w:val="24"/>
            <w:u w:val="single"/>
          </w:rPr>
          <w:t>от 19.07.2007 N 197-ФЗ</w:t>
        </w:r>
      </w:hyperlink>
      <w:r>
        <w:rPr>
          <w:rFonts w:ascii="Times New Roman" w:hAnsi="Times New Roman" w:cs="Times New Roman"/>
          <w:sz w:val="24"/>
          <w:szCs w:val="24"/>
        </w:rPr>
        <w:t xml:space="preserve">, </w:t>
      </w:r>
      <w:hyperlink r:id="rId155" w:history="1">
        <w:r>
          <w:rPr>
            <w:rFonts w:ascii="Times New Roman" w:hAnsi="Times New Roman" w:cs="Times New Roman"/>
            <w:sz w:val="24"/>
            <w:szCs w:val="24"/>
            <w:u w:val="single"/>
          </w:rPr>
          <w:t>от 29.12.2022 N 607-ФЗ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выплата физическому или юридическому лицу страхового возмещения или получение от физ</w:t>
      </w:r>
      <w:r>
        <w:rPr>
          <w:rFonts w:ascii="Times New Roman" w:hAnsi="Times New Roman" w:cs="Times New Roman"/>
          <w:sz w:val="24"/>
          <w:szCs w:val="24"/>
        </w:rPr>
        <w:t xml:space="preserve">ического или юридического лица страховой премии по видам страхования, указанным в подпунктах </w:t>
      </w:r>
      <w:hyperlink r:id="rId156" w:history="1">
        <w:r>
          <w:rPr>
            <w:rFonts w:ascii="Times New Roman" w:hAnsi="Times New Roman" w:cs="Times New Roman"/>
            <w:sz w:val="24"/>
            <w:szCs w:val="24"/>
            <w:u w:val="single"/>
          </w:rPr>
          <w:t>1</w:t>
        </w:r>
      </w:hyperlink>
      <w:r>
        <w:rPr>
          <w:rFonts w:ascii="Times New Roman" w:hAnsi="Times New Roman" w:cs="Times New Roman"/>
          <w:sz w:val="24"/>
          <w:szCs w:val="24"/>
        </w:rPr>
        <w:t xml:space="preserve"> - </w:t>
      </w:r>
      <w:hyperlink r:id="rId157" w:history="1">
        <w:r>
          <w:rPr>
            <w:rFonts w:ascii="Times New Roman" w:hAnsi="Times New Roman" w:cs="Times New Roman"/>
            <w:sz w:val="24"/>
            <w:szCs w:val="24"/>
            <w:u w:val="single"/>
          </w:rPr>
          <w:t xml:space="preserve">3.2 </w:t>
        </w:r>
      </w:hyperlink>
      <w:r>
        <w:rPr>
          <w:rFonts w:ascii="Times New Roman" w:hAnsi="Times New Roman" w:cs="Times New Roman"/>
          <w:sz w:val="24"/>
          <w:szCs w:val="24"/>
        </w:rPr>
        <w:t xml:space="preserve">пункта 1 статьи 32.9 Закона Российской Федерации от 27 ноября 1992 года </w:t>
      </w:r>
      <w:r>
        <w:rPr>
          <w:rFonts w:ascii="Times New Roman" w:hAnsi="Times New Roman" w:cs="Times New Roman"/>
          <w:sz w:val="24"/>
          <w:szCs w:val="24"/>
        </w:rPr>
        <w:t>N</w:t>
      </w:r>
      <w:r>
        <w:rPr>
          <w:rFonts w:ascii="Times New Roman" w:hAnsi="Times New Roman" w:cs="Times New Roman"/>
          <w:sz w:val="24"/>
          <w:szCs w:val="24"/>
        </w:rPr>
        <w:t xml:space="preserve"> 4015-1 "Об организации страхового дела в Российской Федерации"; (в ред. Федеральных законов </w:t>
      </w:r>
      <w:hyperlink r:id="rId158"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w:t>
      </w:r>
      <w:hyperlink r:id="rId159" w:history="1">
        <w:r>
          <w:rPr>
            <w:rFonts w:ascii="Times New Roman" w:hAnsi="Times New Roman" w:cs="Times New Roman"/>
            <w:sz w:val="24"/>
            <w:szCs w:val="24"/>
            <w:u w:val="single"/>
          </w:rPr>
          <w:t>от 10.06.2026 N 172-ФЗ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предоставление имущества по договору финансовой аренды (лизинга); (в ред. Федерального закона </w:t>
      </w:r>
      <w:hyperlink r:id="rId160"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Абзац пятый - Утратил силу. (в ред. Федерального закона </w:t>
      </w:r>
      <w:hyperlink r:id="rId161"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купля-продажа дра</w:t>
      </w:r>
      <w:r>
        <w:rPr>
          <w:rFonts w:ascii="Times New Roman" w:hAnsi="Times New Roman" w:cs="Times New Roman"/>
          <w:sz w:val="24"/>
          <w:szCs w:val="24"/>
        </w:rPr>
        <w:t xml:space="preserve">гоценных металлов и драгоценных камней, ювелирных и других изделий из драгоценных металлов и (или) драгоценных камней, лома таких изделий; (в ред. Федерального закона </w:t>
      </w:r>
      <w:hyperlink r:id="rId162" w:history="1">
        <w:r>
          <w:rPr>
            <w:rFonts w:ascii="Times New Roman" w:hAnsi="Times New Roman" w:cs="Times New Roman"/>
            <w:sz w:val="24"/>
            <w:szCs w:val="24"/>
            <w:u w:val="single"/>
          </w:rPr>
          <w:t>от 29.12.</w:t>
        </w:r>
        <w:r>
          <w:rPr>
            <w:rFonts w:ascii="Times New Roman" w:hAnsi="Times New Roman" w:cs="Times New Roman"/>
            <w:sz w:val="24"/>
            <w:szCs w:val="24"/>
            <w:u w:val="single"/>
          </w:rPr>
          <w:t>2022 N 607-ФЗ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получение денежных средств, которые служат условием участия физического лица в азартной игре; (в ред. Федерального закона </w:t>
      </w:r>
      <w:hyperlink r:id="rId163"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передача и</w:t>
      </w:r>
      <w:r>
        <w:rPr>
          <w:rFonts w:ascii="Times New Roman" w:hAnsi="Times New Roman" w:cs="Times New Roman"/>
          <w:sz w:val="24"/>
          <w:szCs w:val="24"/>
        </w:rPr>
        <w:t xml:space="preserve">ли выплата физическому лицу выигрыша при наступлении результата азартной игры; (в ред. Федерального закона </w:t>
      </w:r>
      <w:hyperlink r:id="rId164"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выплата, передача или предоставление физиче</w:t>
      </w:r>
      <w:r>
        <w:rPr>
          <w:rFonts w:ascii="Times New Roman" w:hAnsi="Times New Roman" w:cs="Times New Roman"/>
          <w:sz w:val="24"/>
          <w:szCs w:val="24"/>
        </w:rPr>
        <w:t xml:space="preserve">скому лицу выигрыша от участия в лотерее; (в ред. Федерального закона </w:t>
      </w:r>
      <w:hyperlink r:id="rId165"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предоставление юридическими лицами, не являющимися кредитными организациями, фил</w:t>
      </w:r>
      <w:r>
        <w:rPr>
          <w:rFonts w:ascii="Times New Roman" w:hAnsi="Times New Roman" w:cs="Times New Roman"/>
          <w:sz w:val="24"/>
          <w:szCs w:val="24"/>
        </w:rPr>
        <w:t xml:space="preserve">иалами иностранных банков, беспроцентных займов физическим лицам и (или) другим юридическим лицам, а также получение такого займа; (в ред. Федеральных законов </w:t>
      </w:r>
      <w:hyperlink r:id="rId166" w:history="1">
        <w:r>
          <w:rPr>
            <w:rFonts w:ascii="Times New Roman" w:hAnsi="Times New Roman" w:cs="Times New Roman"/>
            <w:sz w:val="24"/>
            <w:szCs w:val="24"/>
            <w:u w:val="single"/>
          </w:rPr>
          <w:t>от 28.07.2004 N 88-</w:t>
        </w:r>
        <w:r>
          <w:rPr>
            <w:rFonts w:ascii="Times New Roman" w:hAnsi="Times New Roman" w:cs="Times New Roman"/>
            <w:sz w:val="24"/>
            <w:szCs w:val="24"/>
            <w:u w:val="single"/>
          </w:rPr>
          <w:t>ФЗ</w:t>
        </w:r>
      </w:hyperlink>
      <w:r>
        <w:rPr>
          <w:rFonts w:ascii="Times New Roman" w:hAnsi="Times New Roman" w:cs="Times New Roman"/>
          <w:sz w:val="24"/>
          <w:szCs w:val="24"/>
        </w:rPr>
        <w:t xml:space="preserve">, </w:t>
      </w:r>
      <w:hyperlink r:id="rId167"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5) операции с цифровыми финансовыми активами. (в ред. Федерального закона </w:t>
      </w:r>
      <w:hyperlink r:id="rId168" w:history="1">
        <w:r>
          <w:rPr>
            <w:rFonts w:ascii="Times New Roman" w:hAnsi="Times New Roman" w:cs="Times New Roman"/>
            <w:sz w:val="24"/>
            <w:szCs w:val="24"/>
            <w:u w:val="single"/>
          </w:rPr>
          <w:t>от 31.07.2020 N 259-ФЗ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6) операция с наличными и (или) безналичными денежными средствами по покупке физическим лицом у кредитной организации и (или) продаже физическим лицом кредитной организации инвестиционных драгоценных металлов, монет</w:t>
      </w:r>
      <w:r>
        <w:rPr>
          <w:rFonts w:ascii="Times New Roman" w:hAnsi="Times New Roman" w:cs="Times New Roman"/>
          <w:sz w:val="24"/>
          <w:szCs w:val="24"/>
        </w:rPr>
        <w:t xml:space="preserve"> из драгоценных металлов и обработанных природных алмазов; (в ред. Федерального закона </w:t>
      </w:r>
      <w:hyperlink r:id="rId169" w:history="1">
        <w:r>
          <w:rPr>
            <w:rFonts w:ascii="Times New Roman" w:hAnsi="Times New Roman" w:cs="Times New Roman"/>
            <w:sz w:val="24"/>
            <w:szCs w:val="24"/>
            <w:u w:val="single"/>
          </w:rPr>
          <w:t>от 21.04.2025 N 88-ФЗ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7) операция с наличными и (или) безналичными денежными средства</w:t>
      </w:r>
      <w:r>
        <w:rPr>
          <w:rFonts w:ascii="Times New Roman" w:hAnsi="Times New Roman" w:cs="Times New Roman"/>
          <w:sz w:val="24"/>
          <w:szCs w:val="24"/>
        </w:rPr>
        <w:t>ми по покупке индивидуальным предпринимателем или юридическим лицом у кредитной организации и (или) продаже индивидуальным предпринимателем или юридическим лицом кредитной организации драгоценных металлов в слитках, монет из драгоценных металлов и обработа</w:t>
      </w:r>
      <w:r>
        <w:rPr>
          <w:rFonts w:ascii="Times New Roman" w:hAnsi="Times New Roman" w:cs="Times New Roman"/>
          <w:sz w:val="24"/>
          <w:szCs w:val="24"/>
        </w:rPr>
        <w:t>нных природных алмазов. (в ред. Федерального закона </w:t>
      </w:r>
      <w:hyperlink r:id="rId170" w:history="1">
        <w:r>
          <w:rPr>
            <w:rFonts w:ascii="Times New Roman" w:hAnsi="Times New Roman" w:cs="Times New Roman"/>
            <w:sz w:val="24"/>
            <w:szCs w:val="24"/>
            <w:u w:val="single"/>
          </w:rPr>
          <w:t>от 21.04.2025 N 88-ФЗ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 Операция с наличными и (или) безналичными денежными средствами, осуществляемая по сделке с не</w:t>
      </w:r>
      <w:r>
        <w:rPr>
          <w:rFonts w:ascii="Times New Roman" w:hAnsi="Times New Roman" w:cs="Times New Roman"/>
          <w:sz w:val="24"/>
          <w:szCs w:val="24"/>
        </w:rPr>
        <w:t xml:space="preserve">движимым имуществом, подлежит обязательному контролю, если сумма, на которую она совершается, превышает определенный уполномоченным органом размер, </w:t>
      </w:r>
      <w:r>
        <w:rPr>
          <w:rFonts w:ascii="Times New Roman" w:hAnsi="Times New Roman" w:cs="Times New Roman"/>
          <w:sz w:val="24"/>
          <w:szCs w:val="24"/>
        </w:rPr>
        <w:lastRenderedPageBreak/>
        <w:t xml:space="preserve">который не может быть меньше 5 миллионов рублей. При определении размера суммы операции с наличными и (или) </w:t>
      </w:r>
      <w:r>
        <w:rPr>
          <w:rFonts w:ascii="Times New Roman" w:hAnsi="Times New Roman" w:cs="Times New Roman"/>
          <w:sz w:val="24"/>
          <w:szCs w:val="24"/>
        </w:rPr>
        <w:t>безналичными денежными средствами, осуществляемой по сделке с недвижимым имуществом, при превышении которого такая операция подлежит обязательному контролю, уполномоченный орган вправе установить данный размер дифференцированно в зависимости от вида органи</w:t>
      </w:r>
      <w:r>
        <w:rPr>
          <w:rFonts w:ascii="Times New Roman" w:hAnsi="Times New Roman" w:cs="Times New Roman"/>
          <w:sz w:val="24"/>
          <w:szCs w:val="24"/>
        </w:rPr>
        <w:t xml:space="preserve">зации, осуществляющей операции с денежными средствами или иным имуществом, представляющей сведения о такой операции. (в ред. Федерального закона </w:t>
      </w:r>
      <w:hyperlink r:id="rId171" w:history="1">
        <w:r>
          <w:rPr>
            <w:rFonts w:ascii="Times New Roman" w:hAnsi="Times New Roman" w:cs="Times New Roman"/>
            <w:sz w:val="24"/>
            <w:szCs w:val="24"/>
            <w:u w:val="single"/>
          </w:rPr>
          <w:t>от 29.12.2025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Норма</w:t>
      </w:r>
      <w:r>
        <w:rPr>
          <w:rFonts w:ascii="Times New Roman" w:hAnsi="Times New Roman" w:cs="Times New Roman"/>
          <w:sz w:val="24"/>
          <w:szCs w:val="24"/>
        </w:rPr>
        <w:t xml:space="preserve">тивный правовой акт уполномоченного органа, определяющий размер суммы операции с наличными и (или) безналичными денежными средствами, осуществляемой по сделке с недвижимым имуществом, при превышении которого такая операция подлежит обязательному контролю, </w:t>
      </w:r>
      <w:r>
        <w:rPr>
          <w:rFonts w:ascii="Times New Roman" w:hAnsi="Times New Roman" w:cs="Times New Roman"/>
          <w:sz w:val="24"/>
          <w:szCs w:val="24"/>
        </w:rPr>
        <w:t>также должен устанавливать срок начала представления организациями, осуществляющими операции с денежными средствами или иным имуществом, в уполномоченный орган сведений о такой операции. Данный срок для организаций, осуществляющих операции с денежными сред</w:t>
      </w:r>
      <w:r>
        <w:rPr>
          <w:rFonts w:ascii="Times New Roman" w:hAnsi="Times New Roman" w:cs="Times New Roman"/>
          <w:sz w:val="24"/>
          <w:szCs w:val="24"/>
        </w:rPr>
        <w:t>ствами или иным имуществом, указанных в статье 5 настоящего Федерального закона, регулирование, контроль и надзор в сфере деятельности которых в соответствии с законодательством Российской Федерации осуществляет Центральный банк Российской Федерации, подле</w:t>
      </w:r>
      <w:r>
        <w:rPr>
          <w:rFonts w:ascii="Times New Roman" w:hAnsi="Times New Roman" w:cs="Times New Roman"/>
          <w:sz w:val="24"/>
          <w:szCs w:val="24"/>
        </w:rPr>
        <w:t xml:space="preserve">жит согласованию уполномоченным органом с Центральным банком Российской Федерации. (в ред. Федерального закона </w:t>
      </w:r>
      <w:hyperlink r:id="rId172" w:history="1">
        <w:r>
          <w:rPr>
            <w:rFonts w:ascii="Times New Roman" w:hAnsi="Times New Roman" w:cs="Times New Roman"/>
            <w:sz w:val="24"/>
            <w:szCs w:val="24"/>
            <w:u w:val="single"/>
          </w:rPr>
          <w:t>от 29.12.2025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1.2. Операция по получению или расходов</w:t>
      </w:r>
      <w:r>
        <w:rPr>
          <w:rFonts w:ascii="Times New Roman" w:hAnsi="Times New Roman" w:cs="Times New Roman"/>
          <w:sz w:val="24"/>
          <w:szCs w:val="24"/>
        </w:rPr>
        <w:t>анию некоммерческой организацией денежных средств и (или) иного имущества подлежит обязательному контролю, если такая организация не является органом государственной власти, иным государственным органом, органом управления государственным внебюджетным фонд</w:t>
      </w:r>
      <w:r>
        <w:rPr>
          <w:rFonts w:ascii="Times New Roman" w:hAnsi="Times New Roman" w:cs="Times New Roman"/>
          <w:sz w:val="24"/>
          <w:szCs w:val="24"/>
        </w:rPr>
        <w:t>ом, государственной корпорацией, государственной компанией, публично-правовой компанией, потребительским кооперативом, государственным (муниципальным) образовательным учреждением, реализующим программы дошкольного, общего образования, товариществом собстве</w:t>
      </w:r>
      <w:r>
        <w:rPr>
          <w:rFonts w:ascii="Times New Roman" w:hAnsi="Times New Roman" w:cs="Times New Roman"/>
          <w:sz w:val="24"/>
          <w:szCs w:val="24"/>
        </w:rPr>
        <w:t>нников недвижимости, в том числе товариществом собственников жилья, садоводческим и огородническим некоммерческим товариществом, объединением работодателей, зарегистрированной в установленном законом порядке торгово-промышленной палатой. (в ред. Федерально</w:t>
      </w:r>
      <w:r>
        <w:rPr>
          <w:rFonts w:ascii="Times New Roman" w:hAnsi="Times New Roman" w:cs="Times New Roman"/>
          <w:sz w:val="24"/>
          <w:szCs w:val="24"/>
        </w:rPr>
        <w:t xml:space="preserve">го закона </w:t>
      </w:r>
      <w:hyperlink r:id="rId173" w:history="1">
        <w:r>
          <w:rPr>
            <w:rFonts w:ascii="Times New Roman" w:hAnsi="Times New Roman" w:cs="Times New Roman"/>
            <w:sz w:val="24"/>
            <w:szCs w:val="24"/>
            <w:u w:val="single"/>
          </w:rPr>
          <w:t>от 28.06.2021 N 230-ФЗ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 подлежат обязательному контролю в соответствии с абзацем первым настоящего пункта операции, связанные с уплатой налогов и сборов, таможе</w:t>
      </w:r>
      <w:r>
        <w:rPr>
          <w:rFonts w:ascii="Times New Roman" w:hAnsi="Times New Roman" w:cs="Times New Roman"/>
          <w:sz w:val="24"/>
          <w:szCs w:val="24"/>
        </w:rPr>
        <w:t>нных платежей, страховых взносов в Фонд пенсионного и социального страхования Российской Федерации, Федеральный фонд обязательного медицинского страхования и иных обязательных платежей в бюджетную систему Российской Федерации, установленных законодательств</w:t>
      </w:r>
      <w:r>
        <w:rPr>
          <w:rFonts w:ascii="Times New Roman" w:hAnsi="Times New Roman" w:cs="Times New Roman"/>
          <w:sz w:val="24"/>
          <w:szCs w:val="24"/>
        </w:rPr>
        <w:t>ом Российской Федерации, оплатой жилого помещения и коммунальных услуг, получением денежных средств специализированной некоммерческой организацией, которая осуществляет деятельность, направленную на обеспечение проведения капитального ремонта общего имущес</w:t>
      </w:r>
      <w:r>
        <w:rPr>
          <w:rFonts w:ascii="Times New Roman" w:hAnsi="Times New Roman" w:cs="Times New Roman"/>
          <w:sz w:val="24"/>
          <w:szCs w:val="24"/>
        </w:rPr>
        <w:t>тва в многоквартирных домах (далее - региональный оператор), уплатой комиссионного вознаграждения, взимаемого при совершении операций (сделок) организациями, осуществляющими операции с денежными средствами или иным имуществом, а также с начислением процент</w:t>
      </w:r>
      <w:r>
        <w:rPr>
          <w:rFonts w:ascii="Times New Roman" w:hAnsi="Times New Roman" w:cs="Times New Roman"/>
          <w:sz w:val="24"/>
          <w:szCs w:val="24"/>
        </w:rPr>
        <w:t xml:space="preserve">ов по вкладам (депозитам) и иным финансовым инструментам. (в ред. Федеральных законов </w:t>
      </w:r>
      <w:hyperlink r:id="rId174" w:history="1">
        <w:r>
          <w:rPr>
            <w:rFonts w:ascii="Times New Roman" w:hAnsi="Times New Roman" w:cs="Times New Roman"/>
            <w:sz w:val="24"/>
            <w:szCs w:val="24"/>
            <w:u w:val="single"/>
          </w:rPr>
          <w:t>от 14.07.2022 N 279-ФЗ</w:t>
        </w:r>
      </w:hyperlink>
      <w:r>
        <w:rPr>
          <w:rFonts w:ascii="Times New Roman" w:hAnsi="Times New Roman" w:cs="Times New Roman"/>
          <w:sz w:val="24"/>
          <w:szCs w:val="24"/>
        </w:rPr>
        <w:t xml:space="preserve">, </w:t>
      </w:r>
      <w:hyperlink r:id="rId175" w:history="1">
        <w:r>
          <w:rPr>
            <w:rFonts w:ascii="Times New Roman" w:hAnsi="Times New Roman" w:cs="Times New Roman"/>
            <w:sz w:val="24"/>
            <w:szCs w:val="24"/>
            <w:u w:val="single"/>
          </w:rPr>
          <w:t>от 28.12.2022 N 569-ФЗ</w:t>
        </w:r>
      </w:hyperlink>
      <w:r>
        <w:rPr>
          <w:rFonts w:ascii="Times New Roman" w:hAnsi="Times New Roman" w:cs="Times New Roman"/>
          <w:sz w:val="24"/>
          <w:szCs w:val="24"/>
        </w:rPr>
        <w:t xml:space="preserve">, </w:t>
      </w:r>
      <w:hyperlink r:id="rId176" w:history="1">
        <w:r>
          <w:rPr>
            <w:rFonts w:ascii="Times New Roman" w:hAnsi="Times New Roman" w:cs="Times New Roman"/>
            <w:sz w:val="24"/>
            <w:szCs w:val="24"/>
            <w:u w:val="single"/>
          </w:rPr>
          <w:t>от 21.04.2025 N 81-ФЗ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1.3. Операция по зачислению денежных средств на счет (вклад), покрытый (депонированный) аккредитив или спи</w:t>
      </w:r>
      <w:r>
        <w:rPr>
          <w:rFonts w:ascii="Times New Roman" w:hAnsi="Times New Roman" w:cs="Times New Roman"/>
          <w:sz w:val="24"/>
          <w:szCs w:val="24"/>
        </w:rPr>
        <w:t xml:space="preserve">санию денежных средств со счета (вклада), покрытого (депонированного) аккредитива хозяйственных обществ, имеющих стратегическое значение для </w:t>
      </w:r>
      <w:r>
        <w:rPr>
          <w:rFonts w:ascii="Times New Roman" w:hAnsi="Times New Roman" w:cs="Times New Roman"/>
          <w:sz w:val="24"/>
          <w:szCs w:val="24"/>
        </w:rPr>
        <w:lastRenderedPageBreak/>
        <w:t>оборонно-промышленного комплекса и безопасности Российской Федерации, и обществ, находящихся под их прямым или косв</w:t>
      </w:r>
      <w:r>
        <w:rPr>
          <w:rFonts w:ascii="Times New Roman" w:hAnsi="Times New Roman" w:cs="Times New Roman"/>
          <w:sz w:val="24"/>
          <w:szCs w:val="24"/>
        </w:rPr>
        <w:t xml:space="preserve">енным контролем, которые указаны в </w:t>
      </w:r>
      <w:hyperlink r:id="rId177" w:history="1">
        <w:r>
          <w:rPr>
            <w:rFonts w:ascii="Times New Roman" w:hAnsi="Times New Roman" w:cs="Times New Roman"/>
            <w:sz w:val="24"/>
            <w:szCs w:val="24"/>
            <w:u w:val="single"/>
          </w:rPr>
          <w:t>статье 1</w:t>
        </w:r>
      </w:hyperlink>
      <w:r>
        <w:rPr>
          <w:rFonts w:ascii="Times New Roman" w:hAnsi="Times New Roman" w:cs="Times New Roman"/>
          <w:sz w:val="24"/>
          <w:szCs w:val="24"/>
        </w:rPr>
        <w:t xml:space="preserve"> Федерального закона от 21 июля 2014 года </w:t>
      </w:r>
      <w:r>
        <w:rPr>
          <w:rFonts w:ascii="Times New Roman" w:hAnsi="Times New Roman" w:cs="Times New Roman"/>
          <w:sz w:val="24"/>
          <w:szCs w:val="24"/>
        </w:rPr>
        <w:t>N</w:t>
      </w:r>
      <w:r>
        <w:rPr>
          <w:rFonts w:ascii="Times New Roman" w:hAnsi="Times New Roman" w:cs="Times New Roman"/>
          <w:sz w:val="24"/>
          <w:szCs w:val="24"/>
        </w:rPr>
        <w:t xml:space="preserve"> 213-ФЗ "Об открытии банковских счетов и аккредитивов, о заключении договоров банковско</w:t>
      </w:r>
      <w:r>
        <w:rPr>
          <w:rFonts w:ascii="Times New Roman" w:hAnsi="Times New Roman" w:cs="Times New Roman"/>
          <w:sz w:val="24"/>
          <w:szCs w:val="24"/>
        </w:rPr>
        <w:t>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w:t>
      </w:r>
      <w:r>
        <w:rPr>
          <w:rFonts w:ascii="Times New Roman" w:hAnsi="Times New Roman" w:cs="Times New Roman"/>
          <w:sz w:val="24"/>
          <w:szCs w:val="24"/>
        </w:rPr>
        <w:t>йской Федерации", федеральных унитарных предприятий, имеющих стратегическое значение для оборонно-промышленного комплекса и безопасности Российской Федерации, и хозяйственных обществ, находящихся под их прямым или косвенным контролем, которые указаны в Фед</w:t>
      </w:r>
      <w:r>
        <w:rPr>
          <w:rFonts w:ascii="Times New Roman" w:hAnsi="Times New Roman" w:cs="Times New Roman"/>
          <w:sz w:val="24"/>
          <w:szCs w:val="24"/>
        </w:rPr>
        <w:t xml:space="preserve">еральном законе </w:t>
      </w:r>
      <w:hyperlink r:id="rId178" w:history="1">
        <w:r>
          <w:rPr>
            <w:rFonts w:ascii="Times New Roman" w:hAnsi="Times New Roman" w:cs="Times New Roman"/>
            <w:sz w:val="24"/>
            <w:szCs w:val="24"/>
            <w:u w:val="single"/>
          </w:rPr>
          <w:t>от 14 ноября 2002 года N 161-ФЗ</w:t>
        </w:r>
      </w:hyperlink>
      <w:r>
        <w:rPr>
          <w:rFonts w:ascii="Times New Roman" w:hAnsi="Times New Roman" w:cs="Times New Roman"/>
          <w:sz w:val="24"/>
          <w:szCs w:val="24"/>
        </w:rPr>
        <w:t xml:space="preserve"> "О государственных и муниципальных унитарных предприятиях", государственных корпораций, государственных компаний и публично-пр</w:t>
      </w:r>
      <w:r>
        <w:rPr>
          <w:rFonts w:ascii="Times New Roman" w:hAnsi="Times New Roman" w:cs="Times New Roman"/>
          <w:sz w:val="24"/>
          <w:szCs w:val="24"/>
        </w:rPr>
        <w:t>авовых компаний, подлежит обязательному контролю, если сумма, на которую совершается такая операция, равна 10 миллионам рублей или превышает эту сумму либо равна сумме в иностранной валюте, эквивалентной 10 миллионам рублей, или превышает эту сумму. (в ред</w:t>
      </w:r>
      <w:r>
        <w:rPr>
          <w:rFonts w:ascii="Times New Roman" w:hAnsi="Times New Roman" w:cs="Times New Roman"/>
          <w:sz w:val="24"/>
          <w:szCs w:val="24"/>
        </w:rPr>
        <w:t xml:space="preserve">. Федерального закона </w:t>
      </w:r>
      <w:hyperlink r:id="rId179" w:history="1">
        <w:r>
          <w:rPr>
            <w:rFonts w:ascii="Times New Roman" w:hAnsi="Times New Roman" w:cs="Times New Roman"/>
            <w:sz w:val="24"/>
            <w:szCs w:val="24"/>
            <w:u w:val="single"/>
          </w:rPr>
          <w:t>от 29.07.2017 N 267-ФЗ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Кредитные организации и некредитные финансовые организации, указанные в </w:t>
      </w:r>
      <w:hyperlink r:id="rId180"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уведомляют уполномоченный орган о каждом открытии, закрытии, изменении реквизитов счетов, покрытых (депонированных) аккредитивов, заключении, расторжении договоров банковского счета, дого</w:t>
      </w:r>
      <w:r>
        <w:rPr>
          <w:rFonts w:ascii="Times New Roman" w:hAnsi="Times New Roman" w:cs="Times New Roman"/>
          <w:sz w:val="24"/>
          <w:szCs w:val="24"/>
        </w:rPr>
        <w:t>воров банковского вклада (депозита) и внесении в них изменений, о приобретении и об отчуждении ценных бумаг обществами, федеральными унитарными предприятиями, государственными корпорациями, государственными компаниями и публично-правовыми компаниями, указа</w:t>
      </w:r>
      <w:r>
        <w:rPr>
          <w:rFonts w:ascii="Times New Roman" w:hAnsi="Times New Roman" w:cs="Times New Roman"/>
          <w:sz w:val="24"/>
          <w:szCs w:val="24"/>
        </w:rPr>
        <w:t xml:space="preserve">нными в абзаце первом настоящего пункта, в порядке, установленном Банком России по согласованию с уполномоченным органом. (в ред. Федеральных законов </w:t>
      </w:r>
      <w:hyperlink r:id="rId181" w:history="1">
        <w:r>
          <w:rPr>
            <w:rFonts w:ascii="Times New Roman" w:hAnsi="Times New Roman" w:cs="Times New Roman"/>
            <w:sz w:val="24"/>
            <w:szCs w:val="24"/>
            <w:u w:val="single"/>
          </w:rPr>
          <w:t>от 29.12.2014 N 484-ФЗ</w:t>
        </w:r>
      </w:hyperlink>
      <w:r>
        <w:rPr>
          <w:rFonts w:ascii="Times New Roman" w:hAnsi="Times New Roman" w:cs="Times New Roman"/>
          <w:sz w:val="24"/>
          <w:szCs w:val="24"/>
        </w:rPr>
        <w:t xml:space="preserve">, </w:t>
      </w:r>
      <w:hyperlink r:id="rId182" w:history="1">
        <w:r>
          <w:rPr>
            <w:rFonts w:ascii="Times New Roman" w:hAnsi="Times New Roman" w:cs="Times New Roman"/>
            <w:sz w:val="24"/>
            <w:szCs w:val="24"/>
            <w:u w:val="single"/>
          </w:rPr>
          <w:t>от 29.07.2017 N 267-ФЗ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Уполномоченный орган вправе запрашивать и получать в порядке, установленном Правительством Российской Федерации, от обществ, федеральных унитарных пре</w:t>
      </w:r>
      <w:r>
        <w:rPr>
          <w:rFonts w:ascii="Times New Roman" w:hAnsi="Times New Roman" w:cs="Times New Roman"/>
          <w:sz w:val="24"/>
          <w:szCs w:val="24"/>
        </w:rPr>
        <w:t>дприятий, указанных в абзаце первом настоящего пункта, и публично-правовых компаний информацию о совершаемых указанными обществами, федеральными унитарными предприятиями и публично-правовыми компаниями операциях (сделках) с денежными средствами или иным им</w:t>
      </w:r>
      <w:r>
        <w:rPr>
          <w:rFonts w:ascii="Times New Roman" w:hAnsi="Times New Roman" w:cs="Times New Roman"/>
          <w:sz w:val="24"/>
          <w:szCs w:val="24"/>
        </w:rPr>
        <w:t xml:space="preserve">уществом, об их характере и целях. (в ред. Федерального закона </w:t>
      </w:r>
      <w:hyperlink r:id="rId183" w:history="1">
        <w:r>
          <w:rPr>
            <w:rFonts w:ascii="Times New Roman" w:hAnsi="Times New Roman" w:cs="Times New Roman"/>
            <w:sz w:val="24"/>
            <w:szCs w:val="24"/>
            <w:u w:val="single"/>
          </w:rPr>
          <w:t>от 29.07.2017 N 267-ФЗ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1.3-1. Получение физическим или юридическим лицом (за исключением кредитной организации</w:t>
      </w:r>
      <w:r>
        <w:rPr>
          <w:rFonts w:ascii="Times New Roman" w:hAnsi="Times New Roman" w:cs="Times New Roman"/>
          <w:sz w:val="24"/>
          <w:szCs w:val="24"/>
        </w:rPr>
        <w:t>), иностранной структурой без образования юридического лица перевода денежных средств подлежит обязательному контролю, если эти денежные средства поступают от плательщика и (или) обслуживающего плательщика банка с территории иностранного государства или ад</w:t>
      </w:r>
      <w:r>
        <w:rPr>
          <w:rFonts w:ascii="Times New Roman" w:hAnsi="Times New Roman" w:cs="Times New Roman"/>
          <w:sz w:val="24"/>
          <w:szCs w:val="24"/>
        </w:rPr>
        <w:t xml:space="preserve">министративно-территориальной единицы иностранного государства, обладающей самостоятельной правоспособностью, перечень которых утверждается уполномоченным органом. (в ред. Федерального закона </w:t>
      </w:r>
      <w:hyperlink r:id="rId184" w:history="1">
        <w:r>
          <w:rPr>
            <w:rFonts w:ascii="Times New Roman" w:hAnsi="Times New Roman" w:cs="Times New Roman"/>
            <w:sz w:val="24"/>
            <w:szCs w:val="24"/>
            <w:u w:val="single"/>
          </w:rPr>
          <w:t>от 28.06.2021 N 230-ФЗ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Указанный в абзаце первом настоящего пункта перечень относится к информации ограниченного доступа и доводится до кредитных организаций, филиалов иностранных банков через их личные кабинеты, указанные в </w:t>
      </w:r>
      <w:hyperlink r:id="rId185" w:history="1">
        <w:r>
          <w:rPr>
            <w:rFonts w:ascii="Times New Roman" w:hAnsi="Times New Roman" w:cs="Times New Roman"/>
            <w:sz w:val="24"/>
            <w:szCs w:val="24"/>
            <w:u w:val="single"/>
          </w:rPr>
          <w:t>статье 3</w:t>
        </w:r>
      </w:hyperlink>
      <w:r>
        <w:rPr>
          <w:rFonts w:ascii="Times New Roman" w:hAnsi="Times New Roman" w:cs="Times New Roman"/>
          <w:sz w:val="24"/>
          <w:szCs w:val="24"/>
        </w:rPr>
        <w:t xml:space="preserve"> настоящего Федерального закона, в соответствии с порядком, определенным уполномоченным органом по согласованию с Центральным банком Российской Федерации. (в ред. Федеральных за</w:t>
      </w:r>
      <w:r>
        <w:rPr>
          <w:rFonts w:ascii="Times New Roman" w:hAnsi="Times New Roman" w:cs="Times New Roman"/>
          <w:sz w:val="24"/>
          <w:szCs w:val="24"/>
        </w:rPr>
        <w:t xml:space="preserve">конов </w:t>
      </w:r>
      <w:hyperlink r:id="rId186" w:history="1">
        <w:r>
          <w:rPr>
            <w:rFonts w:ascii="Times New Roman" w:hAnsi="Times New Roman" w:cs="Times New Roman"/>
            <w:sz w:val="24"/>
            <w:szCs w:val="24"/>
            <w:u w:val="single"/>
          </w:rPr>
          <w:t>от 28.06.2021 N 230-ФЗ</w:t>
        </w:r>
      </w:hyperlink>
      <w:r>
        <w:rPr>
          <w:rFonts w:ascii="Times New Roman" w:hAnsi="Times New Roman" w:cs="Times New Roman"/>
          <w:sz w:val="24"/>
          <w:szCs w:val="24"/>
        </w:rPr>
        <w:t xml:space="preserve">, </w:t>
      </w:r>
      <w:hyperlink r:id="rId187"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1.4. Операции по зачислению денежны</w:t>
      </w:r>
      <w:r>
        <w:rPr>
          <w:rFonts w:ascii="Times New Roman" w:hAnsi="Times New Roman" w:cs="Times New Roman"/>
          <w:sz w:val="24"/>
          <w:szCs w:val="24"/>
        </w:rPr>
        <w:t xml:space="preserve">х средств на отдельные счета, открытые в уполномоченном банке головному исполнителю поставок продукции по государственному оборонному заказу, исполнителю, участвующему в поставках продукции по государственному оборонному заказу, для осуществления расчетов </w:t>
      </w:r>
      <w:r>
        <w:rPr>
          <w:rFonts w:ascii="Times New Roman" w:hAnsi="Times New Roman" w:cs="Times New Roman"/>
          <w:sz w:val="24"/>
          <w:szCs w:val="24"/>
        </w:rPr>
        <w:t xml:space="preserve">по государственному оборонному заказу в соответствии с Федеральным законом </w:t>
      </w:r>
      <w:hyperlink r:id="rId188" w:history="1">
        <w:r>
          <w:rPr>
            <w:rFonts w:ascii="Times New Roman" w:hAnsi="Times New Roman" w:cs="Times New Roman"/>
            <w:sz w:val="24"/>
            <w:szCs w:val="24"/>
            <w:u w:val="single"/>
          </w:rPr>
          <w:t>от 29 декабря 2012 года N 275-ФЗ</w:t>
        </w:r>
      </w:hyperlink>
      <w:r>
        <w:rPr>
          <w:rFonts w:ascii="Times New Roman" w:hAnsi="Times New Roman" w:cs="Times New Roman"/>
          <w:sz w:val="24"/>
          <w:szCs w:val="24"/>
        </w:rPr>
        <w:t xml:space="preserve"> "О государственном оборонном заказе", с любых иных счетов, операци</w:t>
      </w:r>
      <w:r>
        <w:rPr>
          <w:rFonts w:ascii="Times New Roman" w:hAnsi="Times New Roman" w:cs="Times New Roman"/>
          <w:sz w:val="24"/>
          <w:szCs w:val="24"/>
        </w:rPr>
        <w:t>и по списанию денежных средств с указанных отдельных счетов на любые иные счета подлежат обязательному контролю, если сумма, на которую совершается соответствующая операция, равна или превышает 600 000 рублей либо равна сумме в иностранной валюте, эквивале</w:t>
      </w:r>
      <w:r>
        <w:rPr>
          <w:rFonts w:ascii="Times New Roman" w:hAnsi="Times New Roman" w:cs="Times New Roman"/>
          <w:sz w:val="24"/>
          <w:szCs w:val="24"/>
        </w:rPr>
        <w:t>нтной 600 000 рублей, или превышает ее. (в ред. Федеральных законов </w:t>
      </w:r>
      <w:hyperlink r:id="rId189" w:history="1">
        <w:r>
          <w:rPr>
            <w:rFonts w:ascii="Times New Roman" w:hAnsi="Times New Roman" w:cs="Times New Roman"/>
            <w:sz w:val="24"/>
            <w:szCs w:val="24"/>
            <w:u w:val="single"/>
          </w:rPr>
          <w:t>от 29.06.2015 N 159-ФЗ</w:t>
        </w:r>
      </w:hyperlink>
      <w:r>
        <w:rPr>
          <w:rFonts w:ascii="Times New Roman" w:hAnsi="Times New Roman" w:cs="Times New Roman"/>
          <w:sz w:val="24"/>
          <w:szCs w:val="24"/>
        </w:rPr>
        <w:t>, </w:t>
      </w:r>
      <w:hyperlink r:id="rId190" w:history="1">
        <w:r>
          <w:rPr>
            <w:rFonts w:ascii="Times New Roman" w:hAnsi="Times New Roman" w:cs="Times New Roman"/>
            <w:sz w:val="24"/>
            <w:szCs w:val="24"/>
            <w:u w:val="single"/>
          </w:rPr>
          <w:t>от 21.04.2025 N 88-ФЗ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Операции по второму и последующим зачислениям денежных средств на отдельные счета, указанные в абзаце первом настоящего пункта, с иных отдельных счетов или по списанию денежных средств с этих отдельных счетов на иные отдельные сче</w:t>
      </w:r>
      <w:r>
        <w:rPr>
          <w:rFonts w:ascii="Times New Roman" w:hAnsi="Times New Roman" w:cs="Times New Roman"/>
          <w:sz w:val="24"/>
          <w:szCs w:val="24"/>
        </w:rPr>
        <w:t>та подлежат обязательному контролю, если сумма, на которую совершается соответствующая операция, равна или превышает 10 миллионов рублей либо равна сумме в иностранной валюте, эквивалентной 10 миллионам рублей, или превышает ее. (в ред. Федеральных законов</w:t>
      </w:r>
      <w:r>
        <w:rPr>
          <w:rFonts w:ascii="Times New Roman" w:hAnsi="Times New Roman" w:cs="Times New Roman"/>
          <w:sz w:val="24"/>
          <w:szCs w:val="24"/>
        </w:rPr>
        <w:t xml:space="preserve"> </w:t>
      </w:r>
      <w:hyperlink r:id="rId191" w:history="1">
        <w:r>
          <w:rPr>
            <w:rFonts w:ascii="Times New Roman" w:hAnsi="Times New Roman" w:cs="Times New Roman"/>
            <w:sz w:val="24"/>
            <w:szCs w:val="24"/>
            <w:u w:val="single"/>
          </w:rPr>
          <w:t>от 29.06.2015 N 159-ФЗ</w:t>
        </w:r>
      </w:hyperlink>
      <w:r>
        <w:rPr>
          <w:rFonts w:ascii="Times New Roman" w:hAnsi="Times New Roman" w:cs="Times New Roman"/>
          <w:sz w:val="24"/>
          <w:szCs w:val="24"/>
        </w:rPr>
        <w:t xml:space="preserve">, </w:t>
      </w:r>
      <w:hyperlink r:id="rId192"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Кредитные организации, уполномоченные в с</w:t>
      </w:r>
      <w:r>
        <w:rPr>
          <w:rFonts w:ascii="Times New Roman" w:hAnsi="Times New Roman" w:cs="Times New Roman"/>
          <w:sz w:val="24"/>
          <w:szCs w:val="24"/>
        </w:rPr>
        <w:t xml:space="preserve">оответствии с Федеральным законом </w:t>
      </w:r>
      <w:hyperlink r:id="rId193" w:history="1">
        <w:r>
          <w:rPr>
            <w:rFonts w:ascii="Times New Roman" w:hAnsi="Times New Roman" w:cs="Times New Roman"/>
            <w:sz w:val="24"/>
            <w:szCs w:val="24"/>
            <w:u w:val="single"/>
          </w:rPr>
          <w:t>от 29 декабря 2012 года N 275-ФЗ</w:t>
        </w:r>
      </w:hyperlink>
      <w:r>
        <w:rPr>
          <w:rFonts w:ascii="Times New Roman" w:hAnsi="Times New Roman" w:cs="Times New Roman"/>
          <w:sz w:val="24"/>
          <w:szCs w:val="24"/>
        </w:rPr>
        <w:t xml:space="preserve"> "О государственном оборонном заказе" на осуществление банковского сопровождения государственных контрактов </w:t>
      </w:r>
      <w:r>
        <w:rPr>
          <w:rFonts w:ascii="Times New Roman" w:hAnsi="Times New Roman" w:cs="Times New Roman"/>
          <w:sz w:val="24"/>
          <w:szCs w:val="24"/>
        </w:rPr>
        <w:t>по государственному оборонному заказу и всех заключенных в целях его исполнения контрактов, уведомляют уполномоченный орган о каждом открытии, закрытии отдельных счетов, указанных в абзаце первом настоящего пункта, и изменении их реквизитов в порядке, уста</w:t>
      </w:r>
      <w:r>
        <w:rPr>
          <w:rFonts w:ascii="Times New Roman" w:hAnsi="Times New Roman" w:cs="Times New Roman"/>
          <w:sz w:val="24"/>
          <w:szCs w:val="24"/>
        </w:rPr>
        <w:t xml:space="preserve">новленном Банком России по согласованию с уполномоченным органом. (в ред. Федерального закона </w:t>
      </w:r>
      <w:hyperlink r:id="rId194" w:history="1">
        <w:r>
          <w:rPr>
            <w:rFonts w:ascii="Times New Roman" w:hAnsi="Times New Roman" w:cs="Times New Roman"/>
            <w:sz w:val="24"/>
            <w:szCs w:val="24"/>
            <w:u w:val="single"/>
          </w:rPr>
          <w:t>от 29.06.2015 N 159-ФЗ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1.5. Операция по получению физическим лицом денежных с</w:t>
      </w:r>
      <w:r>
        <w:rPr>
          <w:rFonts w:ascii="Times New Roman" w:hAnsi="Times New Roman" w:cs="Times New Roman"/>
          <w:sz w:val="24"/>
          <w:szCs w:val="24"/>
        </w:rPr>
        <w:t>редств в наличной форме с использованием платежной карты подлежит обязательному контролю, если указанная платежная карта эмитирована иностранным банком, зарегистрированным на территории иностранного государства или административно-территориальной единицы и</w:t>
      </w:r>
      <w:r>
        <w:rPr>
          <w:rFonts w:ascii="Times New Roman" w:hAnsi="Times New Roman" w:cs="Times New Roman"/>
          <w:sz w:val="24"/>
          <w:szCs w:val="24"/>
        </w:rPr>
        <w:t xml:space="preserve">ностранного государства, обладающей самостоятельной правоспособностью, входящих в перечень, утвержденный уполномоченным органом. (в ред. Федерального закона </w:t>
      </w:r>
      <w:hyperlink r:id="rId195" w:history="1">
        <w:r>
          <w:rPr>
            <w:rFonts w:ascii="Times New Roman" w:hAnsi="Times New Roman" w:cs="Times New Roman"/>
            <w:sz w:val="24"/>
            <w:szCs w:val="24"/>
            <w:u w:val="single"/>
          </w:rPr>
          <w:t>от 27.12.2018 N 565-</w:t>
        </w:r>
        <w:r>
          <w:rPr>
            <w:rFonts w:ascii="Times New Roman" w:hAnsi="Times New Roman" w:cs="Times New Roman"/>
            <w:sz w:val="24"/>
            <w:szCs w:val="24"/>
            <w:u w:val="single"/>
          </w:rPr>
          <w:t>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Указанный в абзаце первом настоящего пункта перечень относится к информации ограниченного доступа и доводится до кредитных организаций, филиалов иностранных банков через их личные кабинеты, указанные в </w:t>
      </w:r>
      <w:hyperlink r:id="rId196" w:history="1">
        <w:r>
          <w:rPr>
            <w:rFonts w:ascii="Times New Roman" w:hAnsi="Times New Roman" w:cs="Times New Roman"/>
            <w:sz w:val="24"/>
            <w:szCs w:val="24"/>
            <w:u w:val="single"/>
          </w:rPr>
          <w:t>статье 3</w:t>
        </w:r>
      </w:hyperlink>
      <w:r>
        <w:rPr>
          <w:rFonts w:ascii="Times New Roman" w:hAnsi="Times New Roman" w:cs="Times New Roman"/>
          <w:sz w:val="24"/>
          <w:szCs w:val="24"/>
        </w:rPr>
        <w:t xml:space="preserve"> настоящего Федерального закона, в соответствии с порядком, определенным уполномоченным органом по согласованию с Центральным банком Российской Федерации. (в ред. Федеральных законов </w:t>
      </w:r>
      <w:hyperlink r:id="rId197" w:history="1">
        <w:r>
          <w:rPr>
            <w:rFonts w:ascii="Times New Roman" w:hAnsi="Times New Roman" w:cs="Times New Roman"/>
            <w:sz w:val="24"/>
            <w:szCs w:val="24"/>
            <w:u w:val="single"/>
          </w:rPr>
          <w:t>от 27.12.2018 N 565-ФЗ</w:t>
        </w:r>
      </w:hyperlink>
      <w:r>
        <w:rPr>
          <w:rFonts w:ascii="Times New Roman" w:hAnsi="Times New Roman" w:cs="Times New Roman"/>
          <w:sz w:val="24"/>
          <w:szCs w:val="24"/>
        </w:rPr>
        <w:t xml:space="preserve">, </w:t>
      </w:r>
      <w:hyperlink r:id="rId198"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1.6. Операция по зачислению денежных средств на счет (вклад) или списани</w:t>
      </w:r>
      <w:r>
        <w:rPr>
          <w:rFonts w:ascii="Times New Roman" w:hAnsi="Times New Roman" w:cs="Times New Roman"/>
          <w:sz w:val="24"/>
          <w:szCs w:val="24"/>
        </w:rPr>
        <w:t>ю денежных средств со счета (вклада) при осуществлении платежей по договору финансовой аренды (лизинга) подлежит обязательному контролю, если сумма, на которую она совершается, равна или превышает 1 миллион рублей либо равна сумме в иностранной валюте, экв</w:t>
      </w:r>
      <w:r>
        <w:rPr>
          <w:rFonts w:ascii="Times New Roman" w:hAnsi="Times New Roman" w:cs="Times New Roman"/>
          <w:sz w:val="24"/>
          <w:szCs w:val="24"/>
        </w:rPr>
        <w:t xml:space="preserve">ивалентной 1 миллиону рублей, или превышает ее. (в ред. Федеральных законов </w:t>
      </w:r>
      <w:hyperlink r:id="rId199"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xml:space="preserve">, </w:t>
      </w:r>
      <w:hyperlink r:id="rId200" w:history="1">
        <w:r>
          <w:rPr>
            <w:rFonts w:ascii="Times New Roman" w:hAnsi="Times New Roman" w:cs="Times New Roman"/>
            <w:sz w:val="24"/>
            <w:szCs w:val="24"/>
            <w:u w:val="single"/>
          </w:rPr>
          <w:t>от 14.07.2022 N 331-ФЗ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1.7. Операция почтового перевода денежных средств подлежит обязательному контролю, если сумма, на которую совершается данная операция, равна или превышает 100 000 рублей либо равна сумме в иностранной валюте, эквивалентной </w:t>
      </w:r>
      <w:r>
        <w:rPr>
          <w:rFonts w:ascii="Times New Roman" w:hAnsi="Times New Roman" w:cs="Times New Roman"/>
          <w:sz w:val="24"/>
          <w:szCs w:val="24"/>
        </w:rPr>
        <w:t xml:space="preserve">100 000 рублей, или превышает ее. (в ред. Федерального закона </w:t>
      </w:r>
      <w:hyperlink r:id="rId201"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1.8. Операция по возврату неиспользованного остатка денежных средств, внесенных в качест</w:t>
      </w:r>
      <w:r>
        <w:rPr>
          <w:rFonts w:ascii="Times New Roman" w:hAnsi="Times New Roman" w:cs="Times New Roman"/>
          <w:sz w:val="24"/>
          <w:szCs w:val="24"/>
        </w:rPr>
        <w:t>ве аванса за услуги связи, подлежит обязательному контролю, если сумма, на которую совершается данная операция, равна или превышает 100 000 рублей либо равна сумме в иностранной валюте, эквивалентной 100 000 рублей, или превышает ее. (в ред. Федерального з</w:t>
      </w:r>
      <w:r>
        <w:rPr>
          <w:rFonts w:ascii="Times New Roman" w:hAnsi="Times New Roman" w:cs="Times New Roman"/>
          <w:sz w:val="24"/>
          <w:szCs w:val="24"/>
        </w:rPr>
        <w:t xml:space="preserve">акона </w:t>
      </w:r>
      <w:hyperlink r:id="rId202"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1.8-1. Операция с денежными средствами или иным имуществом подлежит обязательному контролю в случае, если она совершается по поручению клиента -</w:t>
      </w:r>
      <w:r>
        <w:rPr>
          <w:rFonts w:ascii="Times New Roman" w:hAnsi="Times New Roman" w:cs="Times New Roman"/>
          <w:sz w:val="24"/>
          <w:szCs w:val="24"/>
        </w:rPr>
        <w:t xml:space="preserve"> иностранного гражданина на сумму, равную или превышающую 50 000 рублей либо равную или превышающую сумму в иностранной валюте, эквивалентную 50 000 рублей, либо клиента - иностранного юридического лица на сумму, равную или превышающую 500 000 рублей либо </w:t>
      </w:r>
      <w:r>
        <w:rPr>
          <w:rFonts w:ascii="Times New Roman" w:hAnsi="Times New Roman" w:cs="Times New Roman"/>
          <w:sz w:val="24"/>
          <w:szCs w:val="24"/>
        </w:rPr>
        <w:t xml:space="preserve">равную или превышающую сумму в иностранной валюте, эквивалентную 500 000 рублей, при условии, что идентификация указанных клиентов проведена в соответствии с </w:t>
      </w:r>
      <w:hyperlink r:id="rId203" w:history="1">
        <w:r>
          <w:rPr>
            <w:rFonts w:ascii="Times New Roman" w:hAnsi="Times New Roman" w:cs="Times New Roman"/>
            <w:sz w:val="24"/>
            <w:szCs w:val="24"/>
            <w:u w:val="single"/>
          </w:rPr>
          <w:t>пунктом 1.5-11</w:t>
        </w:r>
      </w:hyperlink>
      <w:r>
        <w:rPr>
          <w:rFonts w:ascii="Times New Roman" w:hAnsi="Times New Roman" w:cs="Times New Roman"/>
          <w:sz w:val="24"/>
          <w:szCs w:val="24"/>
        </w:rPr>
        <w:t xml:space="preserve"> статьи 7 настоящего Федерального закона. (в ред. Федерального закона </w:t>
      </w:r>
      <w:hyperlink r:id="rId204" w:history="1">
        <w:r>
          <w:rPr>
            <w:rFonts w:ascii="Times New Roman" w:hAnsi="Times New Roman" w:cs="Times New Roman"/>
            <w:sz w:val="24"/>
            <w:szCs w:val="24"/>
            <w:u w:val="single"/>
          </w:rPr>
          <w:t>от 10.07.2023 N 308-ФЗ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1.9. Операция с денежными средствами или иным имуществом подлежит обязательном</w:t>
      </w:r>
      <w:r>
        <w:rPr>
          <w:rFonts w:ascii="Times New Roman" w:hAnsi="Times New Roman" w:cs="Times New Roman"/>
          <w:sz w:val="24"/>
          <w:szCs w:val="24"/>
        </w:rPr>
        <w:t>у контролю в случае ее определения уполномоченным органом или уполномоченным органом по согласованию с Центральным банком Российской Федерации при условии, что сведения о такой операции будут подлежать представлению в уполномоченный орган организациями, ос</w:t>
      </w:r>
      <w:r>
        <w:rPr>
          <w:rFonts w:ascii="Times New Roman" w:hAnsi="Times New Roman" w:cs="Times New Roman"/>
          <w:sz w:val="24"/>
          <w:szCs w:val="24"/>
        </w:rPr>
        <w:t xml:space="preserve">уществляющими операции с денежными средствами или иным имуществом, указанными в </w:t>
      </w:r>
      <w:hyperlink r:id="rId205"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регулирование, контроль и надзор в сфере деятельност</w:t>
      </w:r>
      <w:r>
        <w:rPr>
          <w:rFonts w:ascii="Times New Roman" w:hAnsi="Times New Roman" w:cs="Times New Roman"/>
          <w:sz w:val="24"/>
          <w:szCs w:val="24"/>
        </w:rPr>
        <w:t xml:space="preserve">и которых в соответствии с законодательством Российской Федерации осуществляет Центральный банк Российской Федерации. (в ред. Федерального закона </w:t>
      </w:r>
      <w:hyperlink r:id="rId206"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w:t>
      </w:r>
      <w:r>
        <w:rPr>
          <w:rFonts w:ascii="Times New Roman" w:hAnsi="Times New Roman" w:cs="Times New Roman"/>
          <w:sz w:val="24"/>
          <w:szCs w:val="24"/>
        </w:rPr>
        <w:t>и определении операции в качестве подлежащей обязательному контролю уполномоченный орган устанавливает вид данной операции, сумму ее совершения, организации, осуществляющие операции с денежными средствами или иным имуществом, представляющие сведения о данн</w:t>
      </w:r>
      <w:r>
        <w:rPr>
          <w:rFonts w:ascii="Times New Roman" w:hAnsi="Times New Roman" w:cs="Times New Roman"/>
          <w:sz w:val="24"/>
          <w:szCs w:val="24"/>
        </w:rPr>
        <w:t xml:space="preserve">ой операции, а также период времени, в течение которого сведения о подлежащей обязательному контролю операции подлежат направлению в уполномоченный орган и который не может превышать два года. (в ред. Федерального закона </w:t>
      </w:r>
      <w:hyperlink r:id="rId207" w:history="1">
        <w:r>
          <w:rPr>
            <w:rFonts w:ascii="Times New Roman" w:hAnsi="Times New Roman" w:cs="Times New Roman"/>
            <w:sz w:val="24"/>
            <w:szCs w:val="24"/>
            <w:u w:val="single"/>
          </w:rPr>
          <w:t>от 14.07.2022 N 331-ФЗ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1.10. Операция по передаче утилитарных цифровых прав и (или) цифровых финансовых активов и (или) цифровых прав, включающих одновременно цифровые финансовые активы и утилитарные цифровы</w:t>
      </w:r>
      <w:r>
        <w:rPr>
          <w:rFonts w:ascii="Times New Roman" w:hAnsi="Times New Roman" w:cs="Times New Roman"/>
          <w:sz w:val="24"/>
          <w:szCs w:val="24"/>
        </w:rPr>
        <w:t xml:space="preserve">е права, подлежит обязательному контролю в случае, если указанные цифровые права используются в качестве встречного предоставления за передаваемые (выполняемые, оказываемые) товары (работы, услуги), информацию и результаты интеллектуальной деятельности, в </w:t>
      </w:r>
      <w:r>
        <w:rPr>
          <w:rFonts w:ascii="Times New Roman" w:hAnsi="Times New Roman" w:cs="Times New Roman"/>
          <w:sz w:val="24"/>
          <w:szCs w:val="24"/>
        </w:rPr>
        <w:t xml:space="preserve">том числе исключительные права на них, по внешнеторговым договорам (контрактам), заключенным между резидентами и нерезидентами. (в ред. Федерального закона </w:t>
      </w:r>
      <w:hyperlink r:id="rId208" w:history="1">
        <w:r>
          <w:rPr>
            <w:rFonts w:ascii="Times New Roman" w:hAnsi="Times New Roman" w:cs="Times New Roman"/>
            <w:sz w:val="24"/>
            <w:szCs w:val="24"/>
            <w:u w:val="single"/>
          </w:rPr>
          <w:t>от 11.03.2024 N 45-Ф</w:t>
        </w:r>
        <w:r>
          <w:rPr>
            <w:rFonts w:ascii="Times New Roman" w:hAnsi="Times New Roman" w:cs="Times New Roman"/>
            <w:sz w:val="24"/>
            <w:szCs w:val="24"/>
            <w:u w:val="single"/>
          </w:rPr>
          <w:t>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1.11. Операция по переводу денежных средств с банковского счета или уменьшению остатка электронных денежных средств в целях их зачисления на счет цифрового рубля и операция по зачислению переводимых со счета цифрового рубля денежных средств на банков</w:t>
      </w:r>
      <w:r>
        <w:rPr>
          <w:rFonts w:ascii="Times New Roman" w:hAnsi="Times New Roman" w:cs="Times New Roman"/>
          <w:sz w:val="24"/>
          <w:szCs w:val="24"/>
        </w:rPr>
        <w:t xml:space="preserve">ский счет или по зачислению таких денежных средств в целях увеличения остатка электронных </w:t>
      </w:r>
      <w:r>
        <w:rPr>
          <w:rFonts w:ascii="Times New Roman" w:hAnsi="Times New Roman" w:cs="Times New Roman"/>
          <w:sz w:val="24"/>
          <w:szCs w:val="24"/>
        </w:rPr>
        <w:lastRenderedPageBreak/>
        <w:t>денежных средств подлежат обязательному контролю, если они совершаются на сумму, равную 1 миллиону рублей или превышающую 1 миллион рублей либо равную сумме в иностра</w:t>
      </w:r>
      <w:r>
        <w:rPr>
          <w:rFonts w:ascii="Times New Roman" w:hAnsi="Times New Roman" w:cs="Times New Roman"/>
          <w:sz w:val="24"/>
          <w:szCs w:val="24"/>
        </w:rPr>
        <w:t xml:space="preserve">нной валюте, эквивалентной 1 миллиону рублей, или превышающую ее. (в ред. Федерального закона </w:t>
      </w:r>
      <w:hyperlink r:id="rId209"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 Операция с денежными средствами или иным имуществом </w:t>
      </w:r>
      <w:r>
        <w:rPr>
          <w:rFonts w:ascii="Times New Roman" w:hAnsi="Times New Roman" w:cs="Times New Roman"/>
          <w:sz w:val="24"/>
          <w:szCs w:val="24"/>
        </w:rPr>
        <w:t>подлежит обязательному контролю в случае, если хотя бы одной из сторон является организация или физическое лицо, включенные в перечень организаций и физических лиц, в отношении которых имеются сведения об их причастности к экстремистской деятельности или т</w:t>
      </w:r>
      <w:r>
        <w:rPr>
          <w:rFonts w:ascii="Times New Roman" w:hAnsi="Times New Roman" w:cs="Times New Roman"/>
          <w:sz w:val="24"/>
          <w:szCs w:val="24"/>
        </w:rPr>
        <w:t>ерроризму, либо юридическое лицо, прямо или косвенно находящееся в собственности или под контролем таких организации или физического лица, либо физическое лицо или юридическое лицо, действующие от имени или по указанию таких организации или физического лиц</w:t>
      </w:r>
      <w:r>
        <w:rPr>
          <w:rFonts w:ascii="Times New Roman" w:hAnsi="Times New Roman" w:cs="Times New Roman"/>
          <w:sz w:val="24"/>
          <w:szCs w:val="24"/>
        </w:rPr>
        <w:t xml:space="preserve">а. (в ред. Федерального закона </w:t>
      </w:r>
      <w:hyperlink r:id="rId210"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определения и доведения до сведения организаций, осуществляющих операции с денежными средствами или иным имущес</w:t>
      </w:r>
      <w:r>
        <w:rPr>
          <w:rFonts w:ascii="Times New Roman" w:hAnsi="Times New Roman" w:cs="Times New Roman"/>
          <w:sz w:val="24"/>
          <w:szCs w:val="24"/>
        </w:rPr>
        <w:t>твом, других юридических лиц, а также физических лиц перечня таких организаций и лиц устанавливается Правительством Российской Федерации. При этом сведения об организациях и лицах, включенных в указанный перечень, подлежат размещению в сети Интернет на офи</w:t>
      </w:r>
      <w:r>
        <w:rPr>
          <w:rFonts w:ascii="Times New Roman" w:hAnsi="Times New Roman" w:cs="Times New Roman"/>
          <w:sz w:val="24"/>
          <w:szCs w:val="24"/>
        </w:rPr>
        <w:t xml:space="preserve">циальном сайте уполномоченного органа и опубликованию в официальных периодических изданиях, определенных Правительством Российской Федерации. (в ред. Федеральных законов </w:t>
      </w:r>
      <w:hyperlink r:id="rId211" w:history="1">
        <w:r>
          <w:rPr>
            <w:rFonts w:ascii="Times New Roman" w:hAnsi="Times New Roman" w:cs="Times New Roman"/>
            <w:sz w:val="24"/>
            <w:szCs w:val="24"/>
            <w:u w:val="single"/>
          </w:rPr>
          <w:t>от 27.0</w:t>
        </w:r>
        <w:r>
          <w:rPr>
            <w:rFonts w:ascii="Times New Roman" w:hAnsi="Times New Roman" w:cs="Times New Roman"/>
            <w:sz w:val="24"/>
            <w:szCs w:val="24"/>
            <w:u w:val="single"/>
          </w:rPr>
          <w:t>7.2010 N 197-ФЗ</w:t>
        </w:r>
      </w:hyperlink>
      <w:r>
        <w:rPr>
          <w:rFonts w:ascii="Times New Roman" w:hAnsi="Times New Roman" w:cs="Times New Roman"/>
          <w:sz w:val="24"/>
          <w:szCs w:val="24"/>
        </w:rPr>
        <w:t xml:space="preserve">, </w:t>
      </w:r>
      <w:hyperlink r:id="rId212"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 xml:space="preserve">, </w:t>
      </w:r>
      <w:hyperlink r:id="rId213"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2.1. Основаниями для </w:t>
      </w:r>
      <w:r>
        <w:rPr>
          <w:rFonts w:ascii="Times New Roman" w:hAnsi="Times New Roman" w:cs="Times New Roman"/>
          <w:sz w:val="24"/>
          <w:szCs w:val="24"/>
        </w:rPr>
        <w:t xml:space="preserve">включения организации или физического лица в перечень организаций и физических лиц, в отношении которых имеются сведения об их причастности к экстремистской деятельности или терроризму, являются: (в ред. Федерального закона </w:t>
      </w:r>
      <w:hyperlink r:id="rId214" w:history="1">
        <w:r>
          <w:rPr>
            <w:rFonts w:ascii="Times New Roman" w:hAnsi="Times New Roman" w:cs="Times New Roman"/>
            <w:sz w:val="24"/>
            <w:szCs w:val="24"/>
            <w:u w:val="single"/>
          </w:rPr>
          <w:t>от 27.07.2010 N 197-ФЗ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вступившее в законную силу решение суда Российской Федерации о ликвидации или запрете деятельности организации в связи с ее причастностью к экстремистской деятельности или террор</w:t>
      </w:r>
      <w:r>
        <w:rPr>
          <w:rFonts w:ascii="Times New Roman" w:hAnsi="Times New Roman" w:cs="Times New Roman"/>
          <w:sz w:val="24"/>
          <w:szCs w:val="24"/>
        </w:rPr>
        <w:t xml:space="preserve">изму; (в ред. Федерального закона </w:t>
      </w:r>
      <w:hyperlink r:id="rId215" w:history="1">
        <w:r>
          <w:rPr>
            <w:rFonts w:ascii="Times New Roman" w:hAnsi="Times New Roman" w:cs="Times New Roman"/>
            <w:sz w:val="24"/>
            <w:szCs w:val="24"/>
            <w:u w:val="single"/>
          </w:rPr>
          <w:t>от 27.07.2010 N 197-ФЗ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 вступившее в законную силу решение суда Российской Федерации об отмене приостановления запрета деятельности ор</w:t>
      </w:r>
      <w:r>
        <w:rPr>
          <w:rFonts w:ascii="Times New Roman" w:hAnsi="Times New Roman" w:cs="Times New Roman"/>
          <w:sz w:val="24"/>
          <w:szCs w:val="24"/>
        </w:rPr>
        <w:t xml:space="preserve">ганизации, включенной в единый федеральный список организаций, в том числе иностранных и международных организаций, признанных в соответствии с законодательством Российской Федерации террористическими; (в ред. Федерального закона </w:t>
      </w:r>
      <w:hyperlink r:id="rId216" w:history="1">
        <w:r>
          <w:rPr>
            <w:rFonts w:ascii="Times New Roman" w:hAnsi="Times New Roman" w:cs="Times New Roman"/>
            <w:sz w:val="24"/>
            <w:szCs w:val="24"/>
            <w:u w:val="single"/>
          </w:rPr>
          <w:t>от 28.12.2024 N 513-ФЗ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вступивший в законную силу приговор суда Российской Федерации о признании лица виновным в совершении хотя бы одного из преступлений, предусмотренных </w:t>
      </w:r>
      <w:hyperlink r:id="rId217" w:history="1">
        <w:r>
          <w:rPr>
            <w:rFonts w:ascii="Times New Roman" w:hAnsi="Times New Roman" w:cs="Times New Roman"/>
            <w:sz w:val="24"/>
            <w:szCs w:val="24"/>
            <w:u w:val="single"/>
          </w:rPr>
          <w:t>пунктом "л"</w:t>
        </w:r>
      </w:hyperlink>
      <w:r>
        <w:rPr>
          <w:rFonts w:ascii="Times New Roman" w:hAnsi="Times New Roman" w:cs="Times New Roman"/>
          <w:sz w:val="24"/>
          <w:szCs w:val="24"/>
        </w:rPr>
        <w:t> части второй статьи 105, </w:t>
      </w:r>
      <w:hyperlink r:id="rId218" w:history="1">
        <w:r>
          <w:rPr>
            <w:rFonts w:ascii="Times New Roman" w:hAnsi="Times New Roman" w:cs="Times New Roman"/>
            <w:sz w:val="24"/>
            <w:szCs w:val="24"/>
            <w:u w:val="single"/>
          </w:rPr>
          <w:t>пунктом "е"</w:t>
        </w:r>
      </w:hyperlink>
      <w:r>
        <w:rPr>
          <w:rFonts w:ascii="Times New Roman" w:hAnsi="Times New Roman" w:cs="Times New Roman"/>
          <w:sz w:val="24"/>
          <w:szCs w:val="24"/>
        </w:rPr>
        <w:t> части второй, частями третьей и четвертой (в отношении деяни</w:t>
      </w:r>
      <w:r>
        <w:rPr>
          <w:rFonts w:ascii="Times New Roman" w:hAnsi="Times New Roman" w:cs="Times New Roman"/>
          <w:sz w:val="24"/>
          <w:szCs w:val="24"/>
        </w:rPr>
        <w:t>я, совершенного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статьи 111, </w:t>
      </w:r>
      <w:hyperlink r:id="rId219" w:history="1">
        <w:r>
          <w:rPr>
            <w:rFonts w:ascii="Times New Roman" w:hAnsi="Times New Roman" w:cs="Times New Roman"/>
            <w:sz w:val="24"/>
            <w:szCs w:val="24"/>
            <w:u w:val="single"/>
          </w:rPr>
          <w:t>пунктом "е"</w:t>
        </w:r>
      </w:hyperlink>
      <w:r>
        <w:rPr>
          <w:rFonts w:ascii="Times New Roman" w:hAnsi="Times New Roman" w:cs="Times New Roman"/>
          <w:sz w:val="24"/>
          <w:szCs w:val="24"/>
        </w:rPr>
        <w:t> части второй статьи 112, </w:t>
      </w:r>
      <w:hyperlink r:id="rId220" w:history="1">
        <w:r>
          <w:rPr>
            <w:rFonts w:ascii="Times New Roman" w:hAnsi="Times New Roman" w:cs="Times New Roman"/>
            <w:sz w:val="24"/>
            <w:szCs w:val="24"/>
            <w:u w:val="single"/>
          </w:rPr>
          <w:t>пунктом "з"</w:t>
        </w:r>
      </w:hyperlink>
      <w:r>
        <w:rPr>
          <w:rFonts w:ascii="Times New Roman" w:hAnsi="Times New Roman" w:cs="Times New Roman"/>
          <w:sz w:val="24"/>
          <w:szCs w:val="24"/>
        </w:rPr>
        <w:t> части второй статьи 117, </w:t>
      </w:r>
      <w:hyperlink r:id="rId221" w:history="1">
        <w:r>
          <w:rPr>
            <w:rFonts w:ascii="Times New Roman" w:hAnsi="Times New Roman" w:cs="Times New Roman"/>
            <w:sz w:val="24"/>
            <w:szCs w:val="24"/>
            <w:u w:val="single"/>
          </w:rPr>
          <w:t>пунктом "а"</w:t>
        </w:r>
      </w:hyperlink>
      <w:r>
        <w:rPr>
          <w:rFonts w:ascii="Times New Roman" w:hAnsi="Times New Roman" w:cs="Times New Roman"/>
          <w:sz w:val="24"/>
          <w:szCs w:val="24"/>
        </w:rPr>
        <w:t> части второй статьи 119, статьями </w:t>
      </w:r>
      <w:hyperlink r:id="rId222" w:history="1">
        <w:r>
          <w:rPr>
            <w:rFonts w:ascii="Times New Roman" w:hAnsi="Times New Roman" w:cs="Times New Roman"/>
            <w:sz w:val="24"/>
            <w:szCs w:val="24"/>
            <w:u w:val="single"/>
          </w:rPr>
          <w:t>205</w:t>
        </w:r>
      </w:hyperlink>
      <w:r>
        <w:rPr>
          <w:rFonts w:ascii="Times New Roman" w:hAnsi="Times New Roman" w:cs="Times New Roman"/>
          <w:sz w:val="24"/>
          <w:szCs w:val="24"/>
        </w:rPr>
        <w:t> - </w:t>
      </w:r>
      <w:hyperlink r:id="rId223" w:history="1">
        <w:r>
          <w:rPr>
            <w:rFonts w:ascii="Times New Roman" w:hAnsi="Times New Roman" w:cs="Times New Roman"/>
            <w:sz w:val="24"/>
            <w:szCs w:val="24"/>
            <w:u w:val="single"/>
          </w:rPr>
          <w:t>205.5</w:t>
        </w:r>
      </w:hyperlink>
      <w:r>
        <w:rPr>
          <w:rFonts w:ascii="Times New Roman" w:hAnsi="Times New Roman" w:cs="Times New Roman"/>
          <w:sz w:val="24"/>
          <w:szCs w:val="24"/>
        </w:rPr>
        <w:t>, </w:t>
      </w:r>
      <w:hyperlink r:id="rId224" w:history="1">
        <w:r>
          <w:rPr>
            <w:rFonts w:ascii="Times New Roman" w:hAnsi="Times New Roman" w:cs="Times New Roman"/>
            <w:sz w:val="24"/>
            <w:szCs w:val="24"/>
            <w:u w:val="single"/>
          </w:rPr>
          <w:t>206</w:t>
        </w:r>
      </w:hyperlink>
      <w:r>
        <w:rPr>
          <w:rFonts w:ascii="Times New Roman" w:hAnsi="Times New Roman" w:cs="Times New Roman"/>
          <w:sz w:val="24"/>
          <w:szCs w:val="24"/>
        </w:rPr>
        <w:t>, </w:t>
      </w:r>
      <w:hyperlink r:id="rId225" w:history="1">
        <w:r>
          <w:rPr>
            <w:rFonts w:ascii="Times New Roman" w:hAnsi="Times New Roman" w:cs="Times New Roman"/>
            <w:sz w:val="24"/>
            <w:szCs w:val="24"/>
            <w:u w:val="single"/>
          </w:rPr>
          <w:t>пунктом "д"</w:t>
        </w:r>
      </w:hyperlink>
      <w:r>
        <w:rPr>
          <w:rFonts w:ascii="Times New Roman" w:hAnsi="Times New Roman" w:cs="Times New Roman"/>
          <w:sz w:val="24"/>
          <w:szCs w:val="24"/>
        </w:rPr>
        <w:t> части второй и частью третьей (в отношении деяния, совершенного по моти</w:t>
      </w:r>
      <w:r>
        <w:rPr>
          <w:rFonts w:ascii="Times New Roman" w:hAnsi="Times New Roman" w:cs="Times New Roman"/>
          <w:sz w:val="24"/>
          <w:szCs w:val="24"/>
        </w:rPr>
        <w:t>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статьи 207.3, статьями </w:t>
      </w:r>
      <w:hyperlink r:id="rId226" w:history="1">
        <w:r>
          <w:rPr>
            <w:rFonts w:ascii="Times New Roman" w:hAnsi="Times New Roman" w:cs="Times New Roman"/>
            <w:sz w:val="24"/>
            <w:szCs w:val="24"/>
            <w:u w:val="single"/>
          </w:rPr>
          <w:t>208</w:t>
        </w:r>
      </w:hyperlink>
      <w:r>
        <w:rPr>
          <w:rFonts w:ascii="Times New Roman" w:hAnsi="Times New Roman" w:cs="Times New Roman"/>
          <w:sz w:val="24"/>
          <w:szCs w:val="24"/>
        </w:rPr>
        <w:t>, </w:t>
      </w:r>
      <w:hyperlink r:id="rId227" w:history="1">
        <w:r>
          <w:rPr>
            <w:rFonts w:ascii="Times New Roman" w:hAnsi="Times New Roman" w:cs="Times New Roman"/>
            <w:sz w:val="24"/>
            <w:szCs w:val="24"/>
            <w:u w:val="single"/>
          </w:rPr>
          <w:t>211</w:t>
        </w:r>
      </w:hyperlink>
      <w:r>
        <w:rPr>
          <w:rFonts w:ascii="Times New Roman" w:hAnsi="Times New Roman" w:cs="Times New Roman"/>
          <w:sz w:val="24"/>
          <w:szCs w:val="24"/>
        </w:rPr>
        <w:t>, </w:t>
      </w:r>
      <w:hyperlink r:id="rId228" w:history="1">
        <w:r>
          <w:rPr>
            <w:rFonts w:ascii="Times New Roman" w:hAnsi="Times New Roman" w:cs="Times New Roman"/>
            <w:sz w:val="24"/>
            <w:szCs w:val="24"/>
            <w:u w:val="single"/>
          </w:rPr>
          <w:t>пунктом "б"</w:t>
        </w:r>
      </w:hyperlink>
      <w:r>
        <w:rPr>
          <w:rFonts w:ascii="Times New Roman" w:hAnsi="Times New Roman" w:cs="Times New Roman"/>
          <w:sz w:val="24"/>
          <w:szCs w:val="24"/>
        </w:rPr>
        <w:t> части первой, частями второй и третье</w:t>
      </w:r>
      <w:r>
        <w:rPr>
          <w:rFonts w:ascii="Times New Roman" w:hAnsi="Times New Roman" w:cs="Times New Roman"/>
          <w:sz w:val="24"/>
          <w:szCs w:val="24"/>
        </w:rPr>
        <w:t xml:space="preserve">й (в отношении деяния, совершенного по мотивам политической, идеологической, расовой, национальной или религиозной ненависти или вражды либо по </w:t>
      </w:r>
      <w:r>
        <w:rPr>
          <w:rFonts w:ascii="Times New Roman" w:hAnsi="Times New Roman" w:cs="Times New Roman"/>
          <w:sz w:val="24"/>
          <w:szCs w:val="24"/>
        </w:rPr>
        <w:lastRenderedPageBreak/>
        <w:t>мотивам ненависти или вражды в отношении какой-либо социальной группы) статьи 213, статьями </w:t>
      </w:r>
      <w:hyperlink r:id="rId229" w:history="1">
        <w:r>
          <w:rPr>
            <w:rFonts w:ascii="Times New Roman" w:hAnsi="Times New Roman" w:cs="Times New Roman"/>
            <w:sz w:val="24"/>
            <w:szCs w:val="24"/>
            <w:u w:val="single"/>
          </w:rPr>
          <w:t>220</w:t>
        </w:r>
      </w:hyperlink>
      <w:r>
        <w:rPr>
          <w:rFonts w:ascii="Times New Roman" w:hAnsi="Times New Roman" w:cs="Times New Roman"/>
          <w:sz w:val="24"/>
          <w:szCs w:val="24"/>
        </w:rPr>
        <w:t> и </w:t>
      </w:r>
      <w:hyperlink r:id="rId230" w:history="1">
        <w:r>
          <w:rPr>
            <w:rFonts w:ascii="Times New Roman" w:hAnsi="Times New Roman" w:cs="Times New Roman"/>
            <w:sz w:val="24"/>
            <w:szCs w:val="24"/>
            <w:u w:val="single"/>
          </w:rPr>
          <w:t>221</w:t>
        </w:r>
      </w:hyperlink>
      <w:r>
        <w:rPr>
          <w:rFonts w:ascii="Times New Roman" w:hAnsi="Times New Roman" w:cs="Times New Roman"/>
          <w:sz w:val="24"/>
          <w:szCs w:val="24"/>
        </w:rPr>
        <w:t>, </w:t>
      </w:r>
      <w:hyperlink r:id="rId231" w:history="1">
        <w:r>
          <w:rPr>
            <w:rFonts w:ascii="Times New Roman" w:hAnsi="Times New Roman" w:cs="Times New Roman"/>
            <w:sz w:val="24"/>
            <w:szCs w:val="24"/>
            <w:u w:val="single"/>
          </w:rPr>
          <w:t>пунктом "б"</w:t>
        </w:r>
      </w:hyperlink>
      <w:r>
        <w:rPr>
          <w:rFonts w:ascii="Times New Roman" w:hAnsi="Times New Roman" w:cs="Times New Roman"/>
          <w:sz w:val="24"/>
          <w:szCs w:val="24"/>
        </w:rPr>
        <w:t> части второй статьи 244, статьями </w:t>
      </w:r>
      <w:hyperlink r:id="rId232" w:history="1">
        <w:r>
          <w:rPr>
            <w:rFonts w:ascii="Times New Roman" w:hAnsi="Times New Roman" w:cs="Times New Roman"/>
            <w:sz w:val="24"/>
            <w:szCs w:val="24"/>
            <w:u w:val="single"/>
          </w:rPr>
          <w:t>277</w:t>
        </w:r>
      </w:hyperlink>
      <w:r>
        <w:rPr>
          <w:rFonts w:ascii="Times New Roman" w:hAnsi="Times New Roman" w:cs="Times New Roman"/>
          <w:sz w:val="24"/>
          <w:szCs w:val="24"/>
        </w:rPr>
        <w:t> - </w:t>
      </w:r>
      <w:hyperlink r:id="rId233" w:history="1">
        <w:r>
          <w:rPr>
            <w:rFonts w:ascii="Times New Roman" w:hAnsi="Times New Roman" w:cs="Times New Roman"/>
            <w:sz w:val="24"/>
            <w:szCs w:val="24"/>
            <w:u w:val="single"/>
          </w:rPr>
          <w:t>280.3</w:t>
        </w:r>
      </w:hyperlink>
      <w:r>
        <w:rPr>
          <w:rFonts w:ascii="Times New Roman" w:hAnsi="Times New Roman" w:cs="Times New Roman"/>
          <w:sz w:val="24"/>
          <w:szCs w:val="24"/>
        </w:rPr>
        <w:t>, </w:t>
      </w:r>
      <w:hyperlink r:id="rId234" w:history="1">
        <w:r>
          <w:rPr>
            <w:rFonts w:ascii="Times New Roman" w:hAnsi="Times New Roman" w:cs="Times New Roman"/>
            <w:sz w:val="24"/>
            <w:szCs w:val="24"/>
            <w:u w:val="single"/>
          </w:rPr>
          <w:t>пунктом "д"</w:t>
        </w:r>
      </w:hyperlink>
      <w:r>
        <w:rPr>
          <w:rFonts w:ascii="Times New Roman" w:hAnsi="Times New Roman" w:cs="Times New Roman"/>
          <w:sz w:val="24"/>
          <w:szCs w:val="24"/>
        </w:rPr>
        <w:t> части второй и частью третьей (в отношении деяния, совершенного по мотивам политической, идеологической, расовой, национальной или религиозной ненависти или вражды либо по мотивам ненависти ил</w:t>
      </w:r>
      <w:r>
        <w:rPr>
          <w:rFonts w:ascii="Times New Roman" w:hAnsi="Times New Roman" w:cs="Times New Roman"/>
          <w:sz w:val="24"/>
          <w:szCs w:val="24"/>
        </w:rPr>
        <w:t>и вражды в отношении какой-либо социальной группы) статьи 280.4, статьями </w:t>
      </w:r>
      <w:hyperlink r:id="rId235" w:history="1">
        <w:r>
          <w:rPr>
            <w:rFonts w:ascii="Times New Roman" w:hAnsi="Times New Roman" w:cs="Times New Roman"/>
            <w:sz w:val="24"/>
            <w:szCs w:val="24"/>
            <w:u w:val="single"/>
          </w:rPr>
          <w:t>281</w:t>
        </w:r>
      </w:hyperlink>
      <w:r>
        <w:rPr>
          <w:rFonts w:ascii="Times New Roman" w:hAnsi="Times New Roman" w:cs="Times New Roman"/>
          <w:sz w:val="24"/>
          <w:szCs w:val="24"/>
        </w:rPr>
        <w:t> - </w:t>
      </w:r>
      <w:hyperlink r:id="rId236" w:history="1">
        <w:r>
          <w:rPr>
            <w:rFonts w:ascii="Times New Roman" w:hAnsi="Times New Roman" w:cs="Times New Roman"/>
            <w:sz w:val="24"/>
            <w:szCs w:val="24"/>
            <w:u w:val="single"/>
          </w:rPr>
          <w:t>282.3</w:t>
        </w:r>
      </w:hyperlink>
      <w:r>
        <w:rPr>
          <w:rFonts w:ascii="Times New Roman" w:hAnsi="Times New Roman" w:cs="Times New Roman"/>
          <w:sz w:val="24"/>
          <w:szCs w:val="24"/>
        </w:rPr>
        <w:t>, </w:t>
      </w:r>
      <w:hyperlink r:id="rId237" w:history="1">
        <w:r>
          <w:rPr>
            <w:rFonts w:ascii="Times New Roman" w:hAnsi="Times New Roman" w:cs="Times New Roman"/>
            <w:sz w:val="24"/>
            <w:szCs w:val="24"/>
            <w:u w:val="single"/>
          </w:rPr>
          <w:t>статьей 282.4</w:t>
        </w:r>
      </w:hyperlink>
      <w:r>
        <w:rPr>
          <w:rFonts w:ascii="Times New Roman" w:hAnsi="Times New Roman" w:cs="Times New Roman"/>
          <w:sz w:val="24"/>
          <w:szCs w:val="24"/>
        </w:rPr>
        <w:t> (в отношении деяния, связанного с пропагандой либо публичным демонстрированием, изготовлением или сбытом в целях пропаганды либо приобретением в целях сб</w:t>
      </w:r>
      <w:r>
        <w:rPr>
          <w:rFonts w:ascii="Times New Roman" w:hAnsi="Times New Roman" w:cs="Times New Roman"/>
          <w:sz w:val="24"/>
          <w:szCs w:val="24"/>
        </w:rPr>
        <w:t>ыта или пропаганды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статьями </w:t>
      </w:r>
      <w:hyperlink r:id="rId238" w:history="1">
        <w:r>
          <w:rPr>
            <w:rFonts w:ascii="Times New Roman" w:hAnsi="Times New Roman" w:cs="Times New Roman"/>
            <w:sz w:val="24"/>
            <w:szCs w:val="24"/>
            <w:u w:val="single"/>
          </w:rPr>
          <w:t>357</w:t>
        </w:r>
      </w:hyperlink>
      <w:r>
        <w:rPr>
          <w:rFonts w:ascii="Times New Roman" w:hAnsi="Times New Roman" w:cs="Times New Roman"/>
          <w:sz w:val="24"/>
          <w:szCs w:val="24"/>
        </w:rPr>
        <w:t>, </w:t>
      </w:r>
      <w:hyperlink r:id="rId239" w:history="1">
        <w:r>
          <w:rPr>
            <w:rFonts w:ascii="Times New Roman" w:hAnsi="Times New Roman" w:cs="Times New Roman"/>
            <w:sz w:val="24"/>
            <w:szCs w:val="24"/>
            <w:u w:val="single"/>
          </w:rPr>
          <w:t>360</w:t>
        </w:r>
      </w:hyperlink>
      <w:r>
        <w:rPr>
          <w:rFonts w:ascii="Times New Roman" w:hAnsi="Times New Roman" w:cs="Times New Roman"/>
          <w:sz w:val="24"/>
          <w:szCs w:val="24"/>
        </w:rPr>
        <w:t> и </w:t>
      </w:r>
      <w:hyperlink r:id="rId240" w:history="1">
        <w:r>
          <w:rPr>
            <w:rFonts w:ascii="Times New Roman" w:hAnsi="Times New Roman" w:cs="Times New Roman"/>
            <w:sz w:val="24"/>
            <w:szCs w:val="24"/>
            <w:u w:val="single"/>
          </w:rPr>
          <w:t>361</w:t>
        </w:r>
      </w:hyperlink>
      <w:r>
        <w:rPr>
          <w:rFonts w:ascii="Times New Roman" w:hAnsi="Times New Roman" w:cs="Times New Roman"/>
          <w:sz w:val="24"/>
          <w:szCs w:val="24"/>
        </w:rPr>
        <w:t> Уголовного кодек</w:t>
      </w:r>
      <w:r>
        <w:rPr>
          <w:rFonts w:ascii="Times New Roman" w:hAnsi="Times New Roman" w:cs="Times New Roman"/>
          <w:sz w:val="24"/>
          <w:szCs w:val="24"/>
        </w:rPr>
        <w:t>са Российской Федерации, либо иных преступлений, совершенных по мотивам, указанным в </w:t>
      </w:r>
      <w:hyperlink r:id="rId241" w:history="1">
        <w:r>
          <w:rPr>
            <w:rFonts w:ascii="Times New Roman" w:hAnsi="Times New Roman" w:cs="Times New Roman"/>
            <w:sz w:val="24"/>
            <w:szCs w:val="24"/>
            <w:u w:val="single"/>
          </w:rPr>
          <w:t>пункте "е"</w:t>
        </w:r>
      </w:hyperlink>
      <w:r>
        <w:rPr>
          <w:rFonts w:ascii="Times New Roman" w:hAnsi="Times New Roman" w:cs="Times New Roman"/>
          <w:sz w:val="24"/>
          <w:szCs w:val="24"/>
        </w:rPr>
        <w:t> части первой статьи 63 Уголовного кодекса Российской Федерации; (в ред. Феде</w:t>
      </w:r>
      <w:r>
        <w:rPr>
          <w:rFonts w:ascii="Times New Roman" w:hAnsi="Times New Roman" w:cs="Times New Roman"/>
          <w:sz w:val="24"/>
          <w:szCs w:val="24"/>
        </w:rPr>
        <w:t xml:space="preserve">рального закона </w:t>
      </w:r>
      <w:hyperlink r:id="rId242"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2.1) вступившее в законную силу постановление о назначении административного наказания за совершение административного правонарушени</w:t>
      </w:r>
      <w:r>
        <w:rPr>
          <w:rFonts w:ascii="Times New Roman" w:hAnsi="Times New Roman" w:cs="Times New Roman"/>
          <w:sz w:val="24"/>
          <w:szCs w:val="24"/>
        </w:rPr>
        <w:t xml:space="preserve">я, предусмотренного </w:t>
      </w:r>
      <w:hyperlink r:id="rId243" w:history="1">
        <w:r>
          <w:rPr>
            <w:rFonts w:ascii="Times New Roman" w:hAnsi="Times New Roman" w:cs="Times New Roman"/>
            <w:sz w:val="24"/>
            <w:szCs w:val="24"/>
            <w:u w:val="single"/>
          </w:rPr>
          <w:t>статьей 15.27.1</w:t>
        </w:r>
      </w:hyperlink>
      <w:r>
        <w:rPr>
          <w:rFonts w:ascii="Times New Roman" w:hAnsi="Times New Roman" w:cs="Times New Roman"/>
          <w:sz w:val="24"/>
          <w:szCs w:val="24"/>
        </w:rPr>
        <w:t xml:space="preserve"> Кодекса Российской Федерации об административных правонарушениях; (в ред. Федерального закона </w:t>
      </w:r>
      <w:hyperlink r:id="rId244" w:history="1">
        <w:r>
          <w:rPr>
            <w:rFonts w:ascii="Times New Roman" w:hAnsi="Times New Roman" w:cs="Times New Roman"/>
            <w:sz w:val="24"/>
            <w:szCs w:val="24"/>
            <w:u w:val="single"/>
          </w:rPr>
          <w:t>от 05.05.2014 N 130-ФЗ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3) решение Генерального прокурора Российской Федерации, подчиненного ему прокурора или федерального органа исполнительной власти в области государственной регистрации (его соответствующего </w:t>
      </w:r>
      <w:r>
        <w:rPr>
          <w:rFonts w:ascii="Times New Roman" w:hAnsi="Times New Roman" w:cs="Times New Roman"/>
          <w:sz w:val="24"/>
          <w:szCs w:val="24"/>
        </w:rPr>
        <w:t xml:space="preserve">территориального органа) о приостановлении деятельности организации в связи с их обращением в суд с заявлением о привлечении организации к ответственности за экстремистскую деятельность; (в ред. Федерального закона </w:t>
      </w:r>
      <w:hyperlink r:id="rId245" w:history="1">
        <w:r>
          <w:rPr>
            <w:rFonts w:ascii="Times New Roman" w:hAnsi="Times New Roman" w:cs="Times New Roman"/>
            <w:sz w:val="24"/>
            <w:szCs w:val="24"/>
            <w:u w:val="single"/>
          </w:rPr>
          <w:t>от 27.07.2010 N 197-ФЗ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процессуальное решение о признании лица подозреваемым в совершении хотя бы одного из преступлений, предусмотренных </w:t>
      </w:r>
      <w:hyperlink r:id="rId246" w:history="1">
        <w:r>
          <w:rPr>
            <w:rFonts w:ascii="Times New Roman" w:hAnsi="Times New Roman" w:cs="Times New Roman"/>
            <w:sz w:val="24"/>
            <w:szCs w:val="24"/>
            <w:u w:val="single"/>
          </w:rPr>
          <w:t>пунктом "л"</w:t>
        </w:r>
      </w:hyperlink>
      <w:r>
        <w:rPr>
          <w:rFonts w:ascii="Times New Roman" w:hAnsi="Times New Roman" w:cs="Times New Roman"/>
          <w:sz w:val="24"/>
          <w:szCs w:val="24"/>
        </w:rPr>
        <w:t> части второй статьи 105, </w:t>
      </w:r>
      <w:hyperlink r:id="rId247" w:history="1">
        <w:r>
          <w:rPr>
            <w:rFonts w:ascii="Times New Roman" w:hAnsi="Times New Roman" w:cs="Times New Roman"/>
            <w:sz w:val="24"/>
            <w:szCs w:val="24"/>
            <w:u w:val="single"/>
          </w:rPr>
          <w:t>пунктом "е"</w:t>
        </w:r>
      </w:hyperlink>
      <w:r>
        <w:rPr>
          <w:rFonts w:ascii="Times New Roman" w:hAnsi="Times New Roman" w:cs="Times New Roman"/>
          <w:sz w:val="24"/>
          <w:szCs w:val="24"/>
        </w:rPr>
        <w:t> части второй, частями третьей и четвертой (в отношении деяния, совершенного по мотивам политической, идеологи</w:t>
      </w:r>
      <w:r>
        <w:rPr>
          <w:rFonts w:ascii="Times New Roman" w:hAnsi="Times New Roman" w:cs="Times New Roman"/>
          <w:sz w:val="24"/>
          <w:szCs w:val="24"/>
        </w:rPr>
        <w:t>ческой, расовой, национальной или религиозной ненависти или вражды либо по мотивам ненависти или вражды в отношении какой-либо социальной группы) статьи 111, </w:t>
      </w:r>
      <w:hyperlink r:id="rId248" w:history="1">
        <w:r>
          <w:rPr>
            <w:rFonts w:ascii="Times New Roman" w:hAnsi="Times New Roman" w:cs="Times New Roman"/>
            <w:sz w:val="24"/>
            <w:szCs w:val="24"/>
            <w:u w:val="single"/>
          </w:rPr>
          <w:t>пунктом "е"</w:t>
        </w:r>
      </w:hyperlink>
      <w:r>
        <w:rPr>
          <w:rFonts w:ascii="Times New Roman" w:hAnsi="Times New Roman" w:cs="Times New Roman"/>
          <w:sz w:val="24"/>
          <w:szCs w:val="24"/>
        </w:rPr>
        <w:t> ча</w:t>
      </w:r>
      <w:r>
        <w:rPr>
          <w:rFonts w:ascii="Times New Roman" w:hAnsi="Times New Roman" w:cs="Times New Roman"/>
          <w:sz w:val="24"/>
          <w:szCs w:val="24"/>
        </w:rPr>
        <w:t>сти второй статьи 112, </w:t>
      </w:r>
      <w:hyperlink r:id="rId249" w:history="1">
        <w:r>
          <w:rPr>
            <w:rFonts w:ascii="Times New Roman" w:hAnsi="Times New Roman" w:cs="Times New Roman"/>
            <w:sz w:val="24"/>
            <w:szCs w:val="24"/>
            <w:u w:val="single"/>
          </w:rPr>
          <w:t>пунктом "з"</w:t>
        </w:r>
      </w:hyperlink>
      <w:r>
        <w:rPr>
          <w:rFonts w:ascii="Times New Roman" w:hAnsi="Times New Roman" w:cs="Times New Roman"/>
          <w:sz w:val="24"/>
          <w:szCs w:val="24"/>
        </w:rPr>
        <w:t> части второй статьи 117, </w:t>
      </w:r>
      <w:hyperlink r:id="rId250" w:history="1">
        <w:r>
          <w:rPr>
            <w:rFonts w:ascii="Times New Roman" w:hAnsi="Times New Roman" w:cs="Times New Roman"/>
            <w:sz w:val="24"/>
            <w:szCs w:val="24"/>
            <w:u w:val="single"/>
          </w:rPr>
          <w:t>пунктом "а"</w:t>
        </w:r>
      </w:hyperlink>
      <w:r>
        <w:rPr>
          <w:rFonts w:ascii="Times New Roman" w:hAnsi="Times New Roman" w:cs="Times New Roman"/>
          <w:sz w:val="24"/>
          <w:szCs w:val="24"/>
        </w:rPr>
        <w:t> части второй с</w:t>
      </w:r>
      <w:r>
        <w:rPr>
          <w:rFonts w:ascii="Times New Roman" w:hAnsi="Times New Roman" w:cs="Times New Roman"/>
          <w:sz w:val="24"/>
          <w:szCs w:val="24"/>
        </w:rPr>
        <w:t>татьи 119, статьями </w:t>
      </w:r>
      <w:hyperlink r:id="rId251" w:history="1">
        <w:r>
          <w:rPr>
            <w:rFonts w:ascii="Times New Roman" w:hAnsi="Times New Roman" w:cs="Times New Roman"/>
            <w:sz w:val="24"/>
            <w:szCs w:val="24"/>
            <w:u w:val="single"/>
          </w:rPr>
          <w:t>205</w:t>
        </w:r>
      </w:hyperlink>
      <w:r>
        <w:rPr>
          <w:rFonts w:ascii="Times New Roman" w:hAnsi="Times New Roman" w:cs="Times New Roman"/>
          <w:sz w:val="24"/>
          <w:szCs w:val="24"/>
        </w:rPr>
        <w:t> - </w:t>
      </w:r>
      <w:hyperlink r:id="rId252" w:history="1">
        <w:r>
          <w:rPr>
            <w:rFonts w:ascii="Times New Roman" w:hAnsi="Times New Roman" w:cs="Times New Roman"/>
            <w:sz w:val="24"/>
            <w:szCs w:val="24"/>
            <w:u w:val="single"/>
          </w:rPr>
          <w:t>205.5</w:t>
        </w:r>
      </w:hyperlink>
      <w:r>
        <w:rPr>
          <w:rFonts w:ascii="Times New Roman" w:hAnsi="Times New Roman" w:cs="Times New Roman"/>
          <w:sz w:val="24"/>
          <w:szCs w:val="24"/>
        </w:rPr>
        <w:t>, </w:t>
      </w:r>
      <w:hyperlink r:id="rId253" w:history="1">
        <w:r>
          <w:rPr>
            <w:rFonts w:ascii="Times New Roman" w:hAnsi="Times New Roman" w:cs="Times New Roman"/>
            <w:sz w:val="24"/>
            <w:szCs w:val="24"/>
            <w:u w:val="single"/>
          </w:rPr>
          <w:t>206</w:t>
        </w:r>
      </w:hyperlink>
      <w:r>
        <w:rPr>
          <w:rFonts w:ascii="Times New Roman" w:hAnsi="Times New Roman" w:cs="Times New Roman"/>
          <w:sz w:val="24"/>
          <w:szCs w:val="24"/>
        </w:rPr>
        <w:t>, </w:t>
      </w:r>
      <w:hyperlink r:id="rId254" w:history="1">
        <w:r>
          <w:rPr>
            <w:rFonts w:ascii="Times New Roman" w:hAnsi="Times New Roman" w:cs="Times New Roman"/>
            <w:sz w:val="24"/>
            <w:szCs w:val="24"/>
            <w:u w:val="single"/>
          </w:rPr>
          <w:t>пунктом "д"</w:t>
        </w:r>
      </w:hyperlink>
      <w:r>
        <w:rPr>
          <w:rFonts w:ascii="Times New Roman" w:hAnsi="Times New Roman" w:cs="Times New Roman"/>
          <w:sz w:val="24"/>
          <w:szCs w:val="24"/>
        </w:rPr>
        <w:t> части второй и частью третьей (в отношении деяния, совершенного по мотивам политической, идеологической, расовой, национ</w:t>
      </w:r>
      <w:r>
        <w:rPr>
          <w:rFonts w:ascii="Times New Roman" w:hAnsi="Times New Roman" w:cs="Times New Roman"/>
          <w:sz w:val="24"/>
          <w:szCs w:val="24"/>
        </w:rPr>
        <w:t>альной или религиозной ненависти или вражды либо по мотивам ненависти или вражды в отношении какой-либо социальной группы) статьи 207.3, статьями </w:t>
      </w:r>
      <w:hyperlink r:id="rId255" w:history="1">
        <w:r>
          <w:rPr>
            <w:rFonts w:ascii="Times New Roman" w:hAnsi="Times New Roman" w:cs="Times New Roman"/>
            <w:sz w:val="24"/>
            <w:szCs w:val="24"/>
            <w:u w:val="single"/>
          </w:rPr>
          <w:t>208</w:t>
        </w:r>
      </w:hyperlink>
      <w:r>
        <w:rPr>
          <w:rFonts w:ascii="Times New Roman" w:hAnsi="Times New Roman" w:cs="Times New Roman"/>
          <w:sz w:val="24"/>
          <w:szCs w:val="24"/>
        </w:rPr>
        <w:t>, </w:t>
      </w:r>
      <w:hyperlink r:id="rId256" w:history="1">
        <w:r>
          <w:rPr>
            <w:rFonts w:ascii="Times New Roman" w:hAnsi="Times New Roman" w:cs="Times New Roman"/>
            <w:sz w:val="24"/>
            <w:szCs w:val="24"/>
            <w:u w:val="single"/>
          </w:rPr>
          <w:t>211</w:t>
        </w:r>
      </w:hyperlink>
      <w:r>
        <w:rPr>
          <w:rFonts w:ascii="Times New Roman" w:hAnsi="Times New Roman" w:cs="Times New Roman"/>
          <w:sz w:val="24"/>
          <w:szCs w:val="24"/>
        </w:rPr>
        <w:t>, </w:t>
      </w:r>
      <w:hyperlink r:id="rId257" w:history="1">
        <w:r>
          <w:rPr>
            <w:rFonts w:ascii="Times New Roman" w:hAnsi="Times New Roman" w:cs="Times New Roman"/>
            <w:sz w:val="24"/>
            <w:szCs w:val="24"/>
            <w:u w:val="single"/>
          </w:rPr>
          <w:t>пунктом "б"</w:t>
        </w:r>
      </w:hyperlink>
      <w:r>
        <w:rPr>
          <w:rFonts w:ascii="Times New Roman" w:hAnsi="Times New Roman" w:cs="Times New Roman"/>
          <w:sz w:val="24"/>
          <w:szCs w:val="24"/>
        </w:rPr>
        <w:t> части первой, частями второй и третьей (в отношении деяния, совершенного по мотивам по</w:t>
      </w:r>
      <w:r>
        <w:rPr>
          <w:rFonts w:ascii="Times New Roman" w:hAnsi="Times New Roman" w:cs="Times New Roman"/>
          <w:sz w:val="24"/>
          <w:szCs w:val="24"/>
        </w:rPr>
        <w:t>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статьи 213, статьями </w:t>
      </w:r>
      <w:hyperlink r:id="rId258" w:history="1">
        <w:r>
          <w:rPr>
            <w:rFonts w:ascii="Times New Roman" w:hAnsi="Times New Roman" w:cs="Times New Roman"/>
            <w:sz w:val="24"/>
            <w:szCs w:val="24"/>
            <w:u w:val="single"/>
          </w:rPr>
          <w:t>220</w:t>
        </w:r>
      </w:hyperlink>
      <w:r>
        <w:rPr>
          <w:rFonts w:ascii="Times New Roman" w:hAnsi="Times New Roman" w:cs="Times New Roman"/>
          <w:sz w:val="24"/>
          <w:szCs w:val="24"/>
        </w:rPr>
        <w:t> и </w:t>
      </w:r>
      <w:hyperlink r:id="rId259" w:history="1">
        <w:r>
          <w:rPr>
            <w:rFonts w:ascii="Times New Roman" w:hAnsi="Times New Roman" w:cs="Times New Roman"/>
            <w:sz w:val="24"/>
            <w:szCs w:val="24"/>
            <w:u w:val="single"/>
          </w:rPr>
          <w:t>221</w:t>
        </w:r>
      </w:hyperlink>
      <w:r>
        <w:rPr>
          <w:rFonts w:ascii="Times New Roman" w:hAnsi="Times New Roman" w:cs="Times New Roman"/>
          <w:sz w:val="24"/>
          <w:szCs w:val="24"/>
        </w:rPr>
        <w:t>, </w:t>
      </w:r>
      <w:hyperlink r:id="rId260" w:history="1">
        <w:r>
          <w:rPr>
            <w:rFonts w:ascii="Times New Roman" w:hAnsi="Times New Roman" w:cs="Times New Roman"/>
            <w:sz w:val="24"/>
            <w:szCs w:val="24"/>
            <w:u w:val="single"/>
          </w:rPr>
          <w:t>пунктом "б"</w:t>
        </w:r>
      </w:hyperlink>
      <w:r>
        <w:rPr>
          <w:rFonts w:ascii="Times New Roman" w:hAnsi="Times New Roman" w:cs="Times New Roman"/>
          <w:sz w:val="24"/>
          <w:szCs w:val="24"/>
        </w:rPr>
        <w:t> части второй статьи 244, статьями </w:t>
      </w:r>
      <w:hyperlink r:id="rId261" w:history="1">
        <w:r>
          <w:rPr>
            <w:rFonts w:ascii="Times New Roman" w:hAnsi="Times New Roman" w:cs="Times New Roman"/>
            <w:sz w:val="24"/>
            <w:szCs w:val="24"/>
            <w:u w:val="single"/>
          </w:rPr>
          <w:t>277</w:t>
        </w:r>
      </w:hyperlink>
      <w:r>
        <w:rPr>
          <w:rFonts w:ascii="Times New Roman" w:hAnsi="Times New Roman" w:cs="Times New Roman"/>
          <w:sz w:val="24"/>
          <w:szCs w:val="24"/>
        </w:rPr>
        <w:t> - </w:t>
      </w:r>
      <w:hyperlink r:id="rId262" w:history="1">
        <w:r>
          <w:rPr>
            <w:rFonts w:ascii="Times New Roman" w:hAnsi="Times New Roman" w:cs="Times New Roman"/>
            <w:sz w:val="24"/>
            <w:szCs w:val="24"/>
            <w:u w:val="single"/>
          </w:rPr>
          <w:t>280.3</w:t>
        </w:r>
      </w:hyperlink>
      <w:r>
        <w:rPr>
          <w:rFonts w:ascii="Times New Roman" w:hAnsi="Times New Roman" w:cs="Times New Roman"/>
          <w:sz w:val="24"/>
          <w:szCs w:val="24"/>
        </w:rPr>
        <w:t>, </w:t>
      </w:r>
      <w:hyperlink r:id="rId263" w:history="1">
        <w:r>
          <w:rPr>
            <w:rFonts w:ascii="Times New Roman" w:hAnsi="Times New Roman" w:cs="Times New Roman"/>
            <w:sz w:val="24"/>
            <w:szCs w:val="24"/>
            <w:u w:val="single"/>
          </w:rPr>
          <w:t>пунктом "д"</w:t>
        </w:r>
      </w:hyperlink>
      <w:r>
        <w:rPr>
          <w:rFonts w:ascii="Times New Roman" w:hAnsi="Times New Roman" w:cs="Times New Roman"/>
          <w:sz w:val="24"/>
          <w:szCs w:val="24"/>
        </w:rPr>
        <w:t> части второй и частью третьей (в отношении деяния, совершенного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r>
        <w:rPr>
          <w:rFonts w:ascii="Times New Roman" w:hAnsi="Times New Roman" w:cs="Times New Roman"/>
          <w:sz w:val="24"/>
          <w:szCs w:val="24"/>
        </w:rPr>
        <w:t>) статьи 280.4, статьями </w:t>
      </w:r>
      <w:hyperlink r:id="rId264" w:history="1">
        <w:r>
          <w:rPr>
            <w:rFonts w:ascii="Times New Roman" w:hAnsi="Times New Roman" w:cs="Times New Roman"/>
            <w:sz w:val="24"/>
            <w:szCs w:val="24"/>
            <w:u w:val="single"/>
          </w:rPr>
          <w:t>281</w:t>
        </w:r>
      </w:hyperlink>
      <w:r>
        <w:rPr>
          <w:rFonts w:ascii="Times New Roman" w:hAnsi="Times New Roman" w:cs="Times New Roman"/>
          <w:sz w:val="24"/>
          <w:szCs w:val="24"/>
        </w:rPr>
        <w:t> - </w:t>
      </w:r>
      <w:hyperlink r:id="rId265" w:history="1">
        <w:r>
          <w:rPr>
            <w:rFonts w:ascii="Times New Roman" w:hAnsi="Times New Roman" w:cs="Times New Roman"/>
            <w:sz w:val="24"/>
            <w:szCs w:val="24"/>
            <w:u w:val="single"/>
          </w:rPr>
          <w:t>282.3</w:t>
        </w:r>
      </w:hyperlink>
      <w:r>
        <w:rPr>
          <w:rFonts w:ascii="Times New Roman" w:hAnsi="Times New Roman" w:cs="Times New Roman"/>
          <w:sz w:val="24"/>
          <w:szCs w:val="24"/>
        </w:rPr>
        <w:t>, </w:t>
      </w:r>
      <w:hyperlink r:id="rId266" w:history="1">
        <w:r>
          <w:rPr>
            <w:rFonts w:ascii="Times New Roman" w:hAnsi="Times New Roman" w:cs="Times New Roman"/>
            <w:sz w:val="24"/>
            <w:szCs w:val="24"/>
            <w:u w:val="single"/>
          </w:rPr>
          <w:t>статьей 282.4</w:t>
        </w:r>
      </w:hyperlink>
      <w:r>
        <w:rPr>
          <w:rFonts w:ascii="Times New Roman" w:hAnsi="Times New Roman" w:cs="Times New Roman"/>
          <w:sz w:val="24"/>
          <w:szCs w:val="24"/>
        </w:rPr>
        <w:t> (в отношении деяния, связанного с пропагандой либо публичным демонстрированием, изготовлением или сбытом в целях пропаганды либо приобретением в целях сбыта</w:t>
      </w:r>
      <w:r>
        <w:rPr>
          <w:rFonts w:ascii="Times New Roman" w:hAnsi="Times New Roman" w:cs="Times New Roman"/>
          <w:sz w:val="24"/>
          <w:szCs w:val="24"/>
        </w:rPr>
        <w:t xml:space="preserve"> или пропаганды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статьями </w:t>
      </w:r>
      <w:hyperlink r:id="rId267" w:history="1">
        <w:r>
          <w:rPr>
            <w:rFonts w:ascii="Times New Roman" w:hAnsi="Times New Roman" w:cs="Times New Roman"/>
            <w:sz w:val="24"/>
            <w:szCs w:val="24"/>
            <w:u w:val="single"/>
          </w:rPr>
          <w:t>357</w:t>
        </w:r>
      </w:hyperlink>
      <w:r>
        <w:rPr>
          <w:rFonts w:ascii="Times New Roman" w:hAnsi="Times New Roman" w:cs="Times New Roman"/>
          <w:sz w:val="24"/>
          <w:szCs w:val="24"/>
        </w:rPr>
        <w:t>, </w:t>
      </w:r>
      <w:hyperlink r:id="rId268" w:history="1">
        <w:r>
          <w:rPr>
            <w:rFonts w:ascii="Times New Roman" w:hAnsi="Times New Roman" w:cs="Times New Roman"/>
            <w:sz w:val="24"/>
            <w:szCs w:val="24"/>
            <w:u w:val="single"/>
          </w:rPr>
          <w:t>360</w:t>
        </w:r>
      </w:hyperlink>
      <w:r>
        <w:rPr>
          <w:rFonts w:ascii="Times New Roman" w:hAnsi="Times New Roman" w:cs="Times New Roman"/>
          <w:sz w:val="24"/>
          <w:szCs w:val="24"/>
        </w:rPr>
        <w:t> и </w:t>
      </w:r>
      <w:hyperlink r:id="rId269" w:history="1">
        <w:r>
          <w:rPr>
            <w:rFonts w:ascii="Times New Roman" w:hAnsi="Times New Roman" w:cs="Times New Roman"/>
            <w:sz w:val="24"/>
            <w:szCs w:val="24"/>
            <w:u w:val="single"/>
          </w:rPr>
          <w:t>361</w:t>
        </w:r>
      </w:hyperlink>
      <w:r>
        <w:rPr>
          <w:rFonts w:ascii="Times New Roman" w:hAnsi="Times New Roman" w:cs="Times New Roman"/>
          <w:sz w:val="24"/>
          <w:szCs w:val="24"/>
        </w:rPr>
        <w:t xml:space="preserve"> Уголовного кодекса </w:t>
      </w:r>
      <w:r>
        <w:rPr>
          <w:rFonts w:ascii="Times New Roman" w:hAnsi="Times New Roman" w:cs="Times New Roman"/>
          <w:sz w:val="24"/>
          <w:szCs w:val="24"/>
        </w:rPr>
        <w:lastRenderedPageBreak/>
        <w:t>Российской Федерации, либо иных преступлений, совершенных по мотивам, указанным в </w:t>
      </w:r>
      <w:hyperlink r:id="rId270" w:history="1">
        <w:r>
          <w:rPr>
            <w:rFonts w:ascii="Times New Roman" w:hAnsi="Times New Roman" w:cs="Times New Roman"/>
            <w:sz w:val="24"/>
            <w:szCs w:val="24"/>
            <w:u w:val="single"/>
          </w:rPr>
          <w:t>пункте "е"</w:t>
        </w:r>
      </w:hyperlink>
      <w:r>
        <w:rPr>
          <w:rFonts w:ascii="Times New Roman" w:hAnsi="Times New Roman" w:cs="Times New Roman"/>
          <w:sz w:val="24"/>
          <w:szCs w:val="24"/>
        </w:rPr>
        <w:t> части первой статьи 63 Уголовного кодекса Российской Федерации; (в ред. Федерал</w:t>
      </w:r>
      <w:r>
        <w:rPr>
          <w:rFonts w:ascii="Times New Roman" w:hAnsi="Times New Roman" w:cs="Times New Roman"/>
          <w:sz w:val="24"/>
          <w:szCs w:val="24"/>
        </w:rPr>
        <w:t xml:space="preserve">ьного закона </w:t>
      </w:r>
      <w:hyperlink r:id="rId271"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постановление следователя о привлечении лица в качестве обвиняемого в совершении хотя бы одного из преступлений, предусмотренных </w:t>
      </w:r>
      <w:hyperlink r:id="rId272" w:history="1">
        <w:r>
          <w:rPr>
            <w:rFonts w:ascii="Times New Roman" w:hAnsi="Times New Roman" w:cs="Times New Roman"/>
            <w:sz w:val="24"/>
            <w:szCs w:val="24"/>
            <w:u w:val="single"/>
          </w:rPr>
          <w:t>пунктом "л"</w:t>
        </w:r>
      </w:hyperlink>
      <w:r>
        <w:rPr>
          <w:rFonts w:ascii="Times New Roman" w:hAnsi="Times New Roman" w:cs="Times New Roman"/>
          <w:sz w:val="24"/>
          <w:szCs w:val="24"/>
        </w:rPr>
        <w:t> части второй статьи 105, </w:t>
      </w:r>
      <w:hyperlink r:id="rId273" w:history="1">
        <w:r>
          <w:rPr>
            <w:rFonts w:ascii="Times New Roman" w:hAnsi="Times New Roman" w:cs="Times New Roman"/>
            <w:sz w:val="24"/>
            <w:szCs w:val="24"/>
            <w:u w:val="single"/>
          </w:rPr>
          <w:t>пунктом "е"</w:t>
        </w:r>
      </w:hyperlink>
      <w:r>
        <w:rPr>
          <w:rFonts w:ascii="Times New Roman" w:hAnsi="Times New Roman" w:cs="Times New Roman"/>
          <w:sz w:val="24"/>
          <w:szCs w:val="24"/>
        </w:rPr>
        <w:t> части второй, частями третьей и четверто</w:t>
      </w:r>
      <w:r>
        <w:rPr>
          <w:rFonts w:ascii="Times New Roman" w:hAnsi="Times New Roman" w:cs="Times New Roman"/>
          <w:sz w:val="24"/>
          <w:szCs w:val="24"/>
        </w:rPr>
        <w:t>й (в отношении деяния, совершенного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статьи 111, </w:t>
      </w:r>
      <w:hyperlink r:id="rId274" w:history="1">
        <w:r>
          <w:rPr>
            <w:rFonts w:ascii="Times New Roman" w:hAnsi="Times New Roman" w:cs="Times New Roman"/>
            <w:sz w:val="24"/>
            <w:szCs w:val="24"/>
            <w:u w:val="single"/>
          </w:rPr>
          <w:t>пунктом "е"</w:t>
        </w:r>
      </w:hyperlink>
      <w:r>
        <w:rPr>
          <w:rFonts w:ascii="Times New Roman" w:hAnsi="Times New Roman" w:cs="Times New Roman"/>
          <w:sz w:val="24"/>
          <w:szCs w:val="24"/>
        </w:rPr>
        <w:t> части второй статьи 112, </w:t>
      </w:r>
      <w:hyperlink r:id="rId275" w:history="1">
        <w:r>
          <w:rPr>
            <w:rFonts w:ascii="Times New Roman" w:hAnsi="Times New Roman" w:cs="Times New Roman"/>
            <w:sz w:val="24"/>
            <w:szCs w:val="24"/>
            <w:u w:val="single"/>
          </w:rPr>
          <w:t>пунктом "з"</w:t>
        </w:r>
      </w:hyperlink>
      <w:r>
        <w:rPr>
          <w:rFonts w:ascii="Times New Roman" w:hAnsi="Times New Roman" w:cs="Times New Roman"/>
          <w:sz w:val="24"/>
          <w:szCs w:val="24"/>
        </w:rPr>
        <w:t> части второй статьи 117, </w:t>
      </w:r>
      <w:hyperlink r:id="rId276" w:history="1">
        <w:r>
          <w:rPr>
            <w:rFonts w:ascii="Times New Roman" w:hAnsi="Times New Roman" w:cs="Times New Roman"/>
            <w:sz w:val="24"/>
            <w:szCs w:val="24"/>
            <w:u w:val="single"/>
          </w:rPr>
          <w:t>пунктом "а"</w:t>
        </w:r>
      </w:hyperlink>
      <w:r>
        <w:rPr>
          <w:rFonts w:ascii="Times New Roman" w:hAnsi="Times New Roman" w:cs="Times New Roman"/>
          <w:sz w:val="24"/>
          <w:szCs w:val="24"/>
        </w:rPr>
        <w:t> части второй статьи 119, статьями </w:t>
      </w:r>
      <w:hyperlink r:id="rId277" w:history="1">
        <w:r>
          <w:rPr>
            <w:rFonts w:ascii="Times New Roman" w:hAnsi="Times New Roman" w:cs="Times New Roman"/>
            <w:sz w:val="24"/>
            <w:szCs w:val="24"/>
            <w:u w:val="single"/>
          </w:rPr>
          <w:t>205</w:t>
        </w:r>
      </w:hyperlink>
      <w:r>
        <w:rPr>
          <w:rFonts w:ascii="Times New Roman" w:hAnsi="Times New Roman" w:cs="Times New Roman"/>
          <w:sz w:val="24"/>
          <w:szCs w:val="24"/>
        </w:rPr>
        <w:t> - </w:t>
      </w:r>
      <w:hyperlink r:id="rId278" w:history="1">
        <w:r>
          <w:rPr>
            <w:rFonts w:ascii="Times New Roman" w:hAnsi="Times New Roman" w:cs="Times New Roman"/>
            <w:sz w:val="24"/>
            <w:szCs w:val="24"/>
            <w:u w:val="single"/>
          </w:rPr>
          <w:t>205.5</w:t>
        </w:r>
      </w:hyperlink>
      <w:r>
        <w:rPr>
          <w:rFonts w:ascii="Times New Roman" w:hAnsi="Times New Roman" w:cs="Times New Roman"/>
          <w:sz w:val="24"/>
          <w:szCs w:val="24"/>
        </w:rPr>
        <w:t>, </w:t>
      </w:r>
      <w:hyperlink r:id="rId279" w:history="1">
        <w:r>
          <w:rPr>
            <w:rFonts w:ascii="Times New Roman" w:hAnsi="Times New Roman" w:cs="Times New Roman"/>
            <w:sz w:val="24"/>
            <w:szCs w:val="24"/>
            <w:u w:val="single"/>
          </w:rPr>
          <w:t>206</w:t>
        </w:r>
      </w:hyperlink>
      <w:r>
        <w:rPr>
          <w:rFonts w:ascii="Times New Roman" w:hAnsi="Times New Roman" w:cs="Times New Roman"/>
          <w:sz w:val="24"/>
          <w:szCs w:val="24"/>
        </w:rPr>
        <w:t>, </w:t>
      </w:r>
      <w:hyperlink r:id="rId280" w:history="1">
        <w:r>
          <w:rPr>
            <w:rFonts w:ascii="Times New Roman" w:hAnsi="Times New Roman" w:cs="Times New Roman"/>
            <w:sz w:val="24"/>
            <w:szCs w:val="24"/>
            <w:u w:val="single"/>
          </w:rPr>
          <w:t>пунктом "д"</w:t>
        </w:r>
      </w:hyperlink>
      <w:r>
        <w:rPr>
          <w:rFonts w:ascii="Times New Roman" w:hAnsi="Times New Roman" w:cs="Times New Roman"/>
          <w:sz w:val="24"/>
          <w:szCs w:val="24"/>
        </w:rPr>
        <w:t xml:space="preserve"> части второй и частью третьей (в отношении деяния, </w:t>
      </w:r>
      <w:r>
        <w:rPr>
          <w:rFonts w:ascii="Times New Roman" w:hAnsi="Times New Roman" w:cs="Times New Roman"/>
          <w:sz w:val="24"/>
          <w:szCs w:val="24"/>
        </w:rPr>
        <w:t>совершенного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статьи 207.3, статьями </w:t>
      </w:r>
      <w:hyperlink r:id="rId281" w:history="1">
        <w:r>
          <w:rPr>
            <w:rFonts w:ascii="Times New Roman" w:hAnsi="Times New Roman" w:cs="Times New Roman"/>
            <w:sz w:val="24"/>
            <w:szCs w:val="24"/>
            <w:u w:val="single"/>
          </w:rPr>
          <w:t>208</w:t>
        </w:r>
      </w:hyperlink>
      <w:r>
        <w:rPr>
          <w:rFonts w:ascii="Times New Roman" w:hAnsi="Times New Roman" w:cs="Times New Roman"/>
          <w:sz w:val="24"/>
          <w:szCs w:val="24"/>
        </w:rPr>
        <w:t>, </w:t>
      </w:r>
      <w:hyperlink r:id="rId282" w:history="1">
        <w:r>
          <w:rPr>
            <w:rFonts w:ascii="Times New Roman" w:hAnsi="Times New Roman" w:cs="Times New Roman"/>
            <w:sz w:val="24"/>
            <w:szCs w:val="24"/>
            <w:u w:val="single"/>
          </w:rPr>
          <w:t>211</w:t>
        </w:r>
      </w:hyperlink>
      <w:r>
        <w:rPr>
          <w:rFonts w:ascii="Times New Roman" w:hAnsi="Times New Roman" w:cs="Times New Roman"/>
          <w:sz w:val="24"/>
          <w:szCs w:val="24"/>
        </w:rPr>
        <w:t>, </w:t>
      </w:r>
      <w:hyperlink r:id="rId283" w:history="1">
        <w:r>
          <w:rPr>
            <w:rFonts w:ascii="Times New Roman" w:hAnsi="Times New Roman" w:cs="Times New Roman"/>
            <w:sz w:val="24"/>
            <w:szCs w:val="24"/>
            <w:u w:val="single"/>
          </w:rPr>
          <w:t>пунктом "б"</w:t>
        </w:r>
      </w:hyperlink>
      <w:r>
        <w:rPr>
          <w:rFonts w:ascii="Times New Roman" w:hAnsi="Times New Roman" w:cs="Times New Roman"/>
          <w:sz w:val="24"/>
          <w:szCs w:val="24"/>
        </w:rPr>
        <w:t> части первой, час</w:t>
      </w:r>
      <w:r>
        <w:rPr>
          <w:rFonts w:ascii="Times New Roman" w:hAnsi="Times New Roman" w:cs="Times New Roman"/>
          <w:sz w:val="24"/>
          <w:szCs w:val="24"/>
        </w:rPr>
        <w:t>тями второй и третьей (в отношении деяния, совершенного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статьи 213, статьями </w:t>
      </w:r>
      <w:hyperlink r:id="rId284" w:history="1">
        <w:r>
          <w:rPr>
            <w:rFonts w:ascii="Times New Roman" w:hAnsi="Times New Roman" w:cs="Times New Roman"/>
            <w:sz w:val="24"/>
            <w:szCs w:val="24"/>
            <w:u w:val="single"/>
          </w:rPr>
          <w:t>220</w:t>
        </w:r>
      </w:hyperlink>
      <w:r>
        <w:rPr>
          <w:rFonts w:ascii="Times New Roman" w:hAnsi="Times New Roman" w:cs="Times New Roman"/>
          <w:sz w:val="24"/>
          <w:szCs w:val="24"/>
        </w:rPr>
        <w:t> и </w:t>
      </w:r>
      <w:hyperlink r:id="rId285" w:history="1">
        <w:r>
          <w:rPr>
            <w:rFonts w:ascii="Times New Roman" w:hAnsi="Times New Roman" w:cs="Times New Roman"/>
            <w:sz w:val="24"/>
            <w:szCs w:val="24"/>
            <w:u w:val="single"/>
          </w:rPr>
          <w:t>221</w:t>
        </w:r>
      </w:hyperlink>
      <w:r>
        <w:rPr>
          <w:rFonts w:ascii="Times New Roman" w:hAnsi="Times New Roman" w:cs="Times New Roman"/>
          <w:sz w:val="24"/>
          <w:szCs w:val="24"/>
        </w:rPr>
        <w:t>, </w:t>
      </w:r>
      <w:hyperlink r:id="rId286" w:history="1">
        <w:r>
          <w:rPr>
            <w:rFonts w:ascii="Times New Roman" w:hAnsi="Times New Roman" w:cs="Times New Roman"/>
            <w:sz w:val="24"/>
            <w:szCs w:val="24"/>
            <w:u w:val="single"/>
          </w:rPr>
          <w:t>пунктом "б"</w:t>
        </w:r>
      </w:hyperlink>
      <w:r>
        <w:rPr>
          <w:rFonts w:ascii="Times New Roman" w:hAnsi="Times New Roman" w:cs="Times New Roman"/>
          <w:sz w:val="24"/>
          <w:szCs w:val="24"/>
        </w:rPr>
        <w:t> части второй статьи 244, статьями </w:t>
      </w:r>
      <w:hyperlink r:id="rId287" w:history="1">
        <w:r>
          <w:rPr>
            <w:rFonts w:ascii="Times New Roman" w:hAnsi="Times New Roman" w:cs="Times New Roman"/>
            <w:sz w:val="24"/>
            <w:szCs w:val="24"/>
            <w:u w:val="single"/>
          </w:rPr>
          <w:t>277</w:t>
        </w:r>
      </w:hyperlink>
      <w:r>
        <w:rPr>
          <w:rFonts w:ascii="Times New Roman" w:hAnsi="Times New Roman" w:cs="Times New Roman"/>
          <w:sz w:val="24"/>
          <w:szCs w:val="24"/>
        </w:rPr>
        <w:t> - </w:t>
      </w:r>
      <w:hyperlink r:id="rId288" w:history="1">
        <w:r>
          <w:rPr>
            <w:rFonts w:ascii="Times New Roman" w:hAnsi="Times New Roman" w:cs="Times New Roman"/>
            <w:sz w:val="24"/>
            <w:szCs w:val="24"/>
            <w:u w:val="single"/>
          </w:rPr>
          <w:t>280.3</w:t>
        </w:r>
      </w:hyperlink>
      <w:r>
        <w:rPr>
          <w:rFonts w:ascii="Times New Roman" w:hAnsi="Times New Roman" w:cs="Times New Roman"/>
          <w:sz w:val="24"/>
          <w:szCs w:val="24"/>
        </w:rPr>
        <w:t>, </w:t>
      </w:r>
      <w:hyperlink r:id="rId289" w:history="1">
        <w:r>
          <w:rPr>
            <w:rFonts w:ascii="Times New Roman" w:hAnsi="Times New Roman" w:cs="Times New Roman"/>
            <w:sz w:val="24"/>
            <w:szCs w:val="24"/>
            <w:u w:val="single"/>
          </w:rPr>
          <w:t>пунктом "д"</w:t>
        </w:r>
      </w:hyperlink>
      <w:r>
        <w:rPr>
          <w:rFonts w:ascii="Times New Roman" w:hAnsi="Times New Roman" w:cs="Times New Roman"/>
          <w:sz w:val="24"/>
          <w:szCs w:val="24"/>
        </w:rPr>
        <w:t xml:space="preserve"> части второй и частью третьей (в отношении деяния, совершенного по мотивам политической, идеологической, расовой, национальной или религиозной ненависти или вражды либо по </w:t>
      </w:r>
      <w:r>
        <w:rPr>
          <w:rFonts w:ascii="Times New Roman" w:hAnsi="Times New Roman" w:cs="Times New Roman"/>
          <w:sz w:val="24"/>
          <w:szCs w:val="24"/>
        </w:rPr>
        <w:t>мотивам ненависти или вражды в отношении какой-либо социальной группы) статьи 280.4, статьями </w:t>
      </w:r>
      <w:hyperlink r:id="rId290" w:history="1">
        <w:r>
          <w:rPr>
            <w:rFonts w:ascii="Times New Roman" w:hAnsi="Times New Roman" w:cs="Times New Roman"/>
            <w:sz w:val="24"/>
            <w:szCs w:val="24"/>
            <w:u w:val="single"/>
          </w:rPr>
          <w:t>281</w:t>
        </w:r>
      </w:hyperlink>
      <w:r>
        <w:rPr>
          <w:rFonts w:ascii="Times New Roman" w:hAnsi="Times New Roman" w:cs="Times New Roman"/>
          <w:sz w:val="24"/>
          <w:szCs w:val="24"/>
        </w:rPr>
        <w:t> - </w:t>
      </w:r>
      <w:hyperlink r:id="rId291" w:history="1">
        <w:r>
          <w:rPr>
            <w:rFonts w:ascii="Times New Roman" w:hAnsi="Times New Roman" w:cs="Times New Roman"/>
            <w:sz w:val="24"/>
            <w:szCs w:val="24"/>
            <w:u w:val="single"/>
          </w:rPr>
          <w:t>282.3</w:t>
        </w:r>
      </w:hyperlink>
      <w:r>
        <w:rPr>
          <w:rFonts w:ascii="Times New Roman" w:hAnsi="Times New Roman" w:cs="Times New Roman"/>
          <w:sz w:val="24"/>
          <w:szCs w:val="24"/>
        </w:rPr>
        <w:t>, </w:t>
      </w:r>
      <w:hyperlink r:id="rId292" w:history="1">
        <w:r>
          <w:rPr>
            <w:rFonts w:ascii="Times New Roman" w:hAnsi="Times New Roman" w:cs="Times New Roman"/>
            <w:sz w:val="24"/>
            <w:szCs w:val="24"/>
            <w:u w:val="single"/>
          </w:rPr>
          <w:t>статьей 282.4</w:t>
        </w:r>
      </w:hyperlink>
      <w:r>
        <w:rPr>
          <w:rFonts w:ascii="Times New Roman" w:hAnsi="Times New Roman" w:cs="Times New Roman"/>
          <w:sz w:val="24"/>
          <w:szCs w:val="24"/>
        </w:rPr>
        <w:t> (в отношении деяния, связанного с пропагандой либо публичным демонстрированием, изготовлением или сбытом в целях пропаганды либо прио</w:t>
      </w:r>
      <w:r>
        <w:rPr>
          <w:rFonts w:ascii="Times New Roman" w:hAnsi="Times New Roman" w:cs="Times New Roman"/>
          <w:sz w:val="24"/>
          <w:szCs w:val="24"/>
        </w:rPr>
        <w:t>бретением в целях сбыта или пропаганды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статьями </w:t>
      </w:r>
      <w:hyperlink r:id="rId293" w:history="1">
        <w:r>
          <w:rPr>
            <w:rFonts w:ascii="Times New Roman" w:hAnsi="Times New Roman" w:cs="Times New Roman"/>
            <w:sz w:val="24"/>
            <w:szCs w:val="24"/>
            <w:u w:val="single"/>
          </w:rPr>
          <w:t>357</w:t>
        </w:r>
      </w:hyperlink>
      <w:r>
        <w:rPr>
          <w:rFonts w:ascii="Times New Roman" w:hAnsi="Times New Roman" w:cs="Times New Roman"/>
          <w:sz w:val="24"/>
          <w:szCs w:val="24"/>
        </w:rPr>
        <w:t>, </w:t>
      </w:r>
      <w:hyperlink r:id="rId294" w:history="1">
        <w:r>
          <w:rPr>
            <w:rFonts w:ascii="Times New Roman" w:hAnsi="Times New Roman" w:cs="Times New Roman"/>
            <w:sz w:val="24"/>
            <w:szCs w:val="24"/>
            <w:u w:val="single"/>
          </w:rPr>
          <w:t>360</w:t>
        </w:r>
      </w:hyperlink>
      <w:r>
        <w:rPr>
          <w:rFonts w:ascii="Times New Roman" w:hAnsi="Times New Roman" w:cs="Times New Roman"/>
          <w:sz w:val="24"/>
          <w:szCs w:val="24"/>
        </w:rPr>
        <w:t> и </w:t>
      </w:r>
      <w:hyperlink r:id="rId295" w:history="1">
        <w:r>
          <w:rPr>
            <w:rFonts w:ascii="Times New Roman" w:hAnsi="Times New Roman" w:cs="Times New Roman"/>
            <w:sz w:val="24"/>
            <w:szCs w:val="24"/>
            <w:u w:val="single"/>
          </w:rPr>
          <w:t>361</w:t>
        </w:r>
      </w:hyperlink>
      <w:r>
        <w:rPr>
          <w:rFonts w:ascii="Times New Roman" w:hAnsi="Times New Roman" w:cs="Times New Roman"/>
          <w:sz w:val="24"/>
          <w:szCs w:val="24"/>
        </w:rPr>
        <w:t> Уголовного кодекса Российской Федерации, либо иных преступлений, совершенных по мотивам, указанным в </w:t>
      </w:r>
      <w:hyperlink r:id="rId296" w:history="1">
        <w:r>
          <w:rPr>
            <w:rFonts w:ascii="Times New Roman" w:hAnsi="Times New Roman" w:cs="Times New Roman"/>
            <w:sz w:val="24"/>
            <w:szCs w:val="24"/>
            <w:u w:val="single"/>
          </w:rPr>
          <w:t>пункте "е"</w:t>
        </w:r>
      </w:hyperlink>
      <w:r>
        <w:rPr>
          <w:rFonts w:ascii="Times New Roman" w:hAnsi="Times New Roman" w:cs="Times New Roman"/>
          <w:sz w:val="24"/>
          <w:szCs w:val="24"/>
        </w:rPr>
        <w:t> части первой статьи 63 Уголовного кодекса Российской Фед</w:t>
      </w:r>
      <w:r>
        <w:rPr>
          <w:rFonts w:ascii="Times New Roman" w:hAnsi="Times New Roman" w:cs="Times New Roman"/>
          <w:sz w:val="24"/>
          <w:szCs w:val="24"/>
        </w:rPr>
        <w:t xml:space="preserve">ерации; (в ред. Федерального закона </w:t>
      </w:r>
      <w:hyperlink r:id="rId297"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6) подпункт утратил силу; (в ред. Федерального закона </w:t>
      </w:r>
      <w:hyperlink r:id="rId298"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7) признаваемые в Российской Федерации в соответствии с международными договорами Российской Федерации и федеральными законами приговоры или решения судов и решения иных компетентных органов иностранных госу</w:t>
      </w:r>
      <w:r>
        <w:rPr>
          <w:rFonts w:ascii="Times New Roman" w:hAnsi="Times New Roman" w:cs="Times New Roman"/>
          <w:sz w:val="24"/>
          <w:szCs w:val="24"/>
        </w:rPr>
        <w:t xml:space="preserve">дарств в отношении организаций или физических лиц, осуществляющих террористическую деятельность. (в ред. Федерального закона </w:t>
      </w:r>
      <w:hyperlink r:id="rId299" w:history="1">
        <w:r>
          <w:rPr>
            <w:rFonts w:ascii="Times New Roman" w:hAnsi="Times New Roman" w:cs="Times New Roman"/>
            <w:sz w:val="24"/>
            <w:szCs w:val="24"/>
            <w:u w:val="single"/>
          </w:rPr>
          <w:t>от 27.07.2010 N 197-ФЗ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2.2. Основаниями для иск</w:t>
      </w:r>
      <w:r>
        <w:rPr>
          <w:rFonts w:ascii="Times New Roman" w:hAnsi="Times New Roman" w:cs="Times New Roman"/>
          <w:sz w:val="24"/>
          <w:szCs w:val="24"/>
        </w:rPr>
        <w:t xml:space="preserve">лючения организации или физического лица из перечня организаций и физических лиц, в отношении которых имеются сведения об их причастности к экстремистской деятельности или терроризму, являются: (в ред. Федерального закона </w:t>
      </w:r>
      <w:hyperlink r:id="rId300" w:history="1">
        <w:r>
          <w:rPr>
            <w:rFonts w:ascii="Times New Roman" w:hAnsi="Times New Roman" w:cs="Times New Roman"/>
            <w:sz w:val="24"/>
            <w:szCs w:val="24"/>
            <w:u w:val="single"/>
          </w:rPr>
          <w:t>от 27.07.2010 N 197-ФЗ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 отмена вступившего в законную силу решения суда Российской Федерации о ликвидации или запрете деятельности организации в связи с ее причастностью к экстремистской деятельности или </w:t>
      </w:r>
      <w:r>
        <w:rPr>
          <w:rFonts w:ascii="Times New Roman" w:hAnsi="Times New Roman" w:cs="Times New Roman"/>
          <w:sz w:val="24"/>
          <w:szCs w:val="24"/>
        </w:rPr>
        <w:t xml:space="preserve">терроризму и прекращение производства по делу; (в ред. Федерального закона </w:t>
      </w:r>
      <w:hyperlink r:id="rId301" w:history="1">
        <w:r>
          <w:rPr>
            <w:rFonts w:ascii="Times New Roman" w:hAnsi="Times New Roman" w:cs="Times New Roman"/>
            <w:sz w:val="24"/>
            <w:szCs w:val="24"/>
            <w:u w:val="single"/>
          </w:rPr>
          <w:t>от 27.07.2010 N 197-ФЗ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 вступившее в законную силу решение суда Российской Федерации о приост</w:t>
      </w:r>
      <w:r>
        <w:rPr>
          <w:rFonts w:ascii="Times New Roman" w:hAnsi="Times New Roman" w:cs="Times New Roman"/>
          <w:sz w:val="24"/>
          <w:szCs w:val="24"/>
        </w:rPr>
        <w:t xml:space="preserve">ановлении </w:t>
      </w:r>
      <w:r>
        <w:rPr>
          <w:rFonts w:ascii="Times New Roman" w:hAnsi="Times New Roman" w:cs="Times New Roman"/>
          <w:sz w:val="24"/>
          <w:szCs w:val="24"/>
        </w:rPr>
        <w:lastRenderedPageBreak/>
        <w:t xml:space="preserve">запрета деятельности организации, включенной в единый федеральный список организаций, в том числе иностранных и международных организаций, признанных в соответствии с законодательством Российской Федерации террористическими; (в ред. Федерального </w:t>
      </w:r>
      <w:r>
        <w:rPr>
          <w:rFonts w:ascii="Times New Roman" w:hAnsi="Times New Roman" w:cs="Times New Roman"/>
          <w:sz w:val="24"/>
          <w:szCs w:val="24"/>
        </w:rPr>
        <w:t xml:space="preserve">закона </w:t>
      </w:r>
      <w:hyperlink r:id="rId302" w:history="1">
        <w:r>
          <w:rPr>
            <w:rFonts w:ascii="Times New Roman" w:hAnsi="Times New Roman" w:cs="Times New Roman"/>
            <w:sz w:val="24"/>
            <w:szCs w:val="24"/>
            <w:u w:val="single"/>
          </w:rPr>
          <w:t>от 28.12.2024 N 513-ФЗ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отмена вступившего в законную силу приговора суда Российской Федерации о признании лица виновным в совершении преступлений, предусмотренных</w:t>
      </w:r>
      <w:r>
        <w:rPr>
          <w:rFonts w:ascii="Times New Roman" w:hAnsi="Times New Roman" w:cs="Times New Roman"/>
          <w:sz w:val="24"/>
          <w:szCs w:val="24"/>
        </w:rPr>
        <w:t> </w:t>
      </w:r>
      <w:hyperlink r:id="rId303" w:history="1">
        <w:r>
          <w:rPr>
            <w:rFonts w:ascii="Times New Roman" w:hAnsi="Times New Roman" w:cs="Times New Roman"/>
            <w:sz w:val="24"/>
            <w:szCs w:val="24"/>
            <w:u w:val="single"/>
          </w:rPr>
          <w:t>пунктом "л"</w:t>
        </w:r>
      </w:hyperlink>
      <w:r>
        <w:rPr>
          <w:rFonts w:ascii="Times New Roman" w:hAnsi="Times New Roman" w:cs="Times New Roman"/>
          <w:sz w:val="24"/>
          <w:szCs w:val="24"/>
        </w:rPr>
        <w:t> части второй статьи 105, </w:t>
      </w:r>
      <w:hyperlink r:id="rId304" w:history="1">
        <w:r>
          <w:rPr>
            <w:rFonts w:ascii="Times New Roman" w:hAnsi="Times New Roman" w:cs="Times New Roman"/>
            <w:sz w:val="24"/>
            <w:szCs w:val="24"/>
            <w:u w:val="single"/>
          </w:rPr>
          <w:t>пунктом "е"</w:t>
        </w:r>
      </w:hyperlink>
      <w:r>
        <w:rPr>
          <w:rFonts w:ascii="Times New Roman" w:hAnsi="Times New Roman" w:cs="Times New Roman"/>
          <w:sz w:val="24"/>
          <w:szCs w:val="24"/>
        </w:rPr>
        <w:t> части второй, частями третьей и четв</w:t>
      </w:r>
      <w:r>
        <w:rPr>
          <w:rFonts w:ascii="Times New Roman" w:hAnsi="Times New Roman" w:cs="Times New Roman"/>
          <w:sz w:val="24"/>
          <w:szCs w:val="24"/>
        </w:rPr>
        <w:t>ертой (в отношении деяния, совершенного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статьи 111, </w:t>
      </w:r>
      <w:hyperlink r:id="rId305" w:history="1">
        <w:r>
          <w:rPr>
            <w:rFonts w:ascii="Times New Roman" w:hAnsi="Times New Roman" w:cs="Times New Roman"/>
            <w:sz w:val="24"/>
            <w:szCs w:val="24"/>
            <w:u w:val="single"/>
          </w:rPr>
          <w:t>пунктом "е"</w:t>
        </w:r>
      </w:hyperlink>
      <w:r>
        <w:rPr>
          <w:rFonts w:ascii="Times New Roman" w:hAnsi="Times New Roman" w:cs="Times New Roman"/>
          <w:sz w:val="24"/>
          <w:szCs w:val="24"/>
        </w:rPr>
        <w:t> части второй статьи 112, </w:t>
      </w:r>
      <w:hyperlink r:id="rId306" w:history="1">
        <w:r>
          <w:rPr>
            <w:rFonts w:ascii="Times New Roman" w:hAnsi="Times New Roman" w:cs="Times New Roman"/>
            <w:sz w:val="24"/>
            <w:szCs w:val="24"/>
            <w:u w:val="single"/>
          </w:rPr>
          <w:t>пунктом "з"</w:t>
        </w:r>
      </w:hyperlink>
      <w:r>
        <w:rPr>
          <w:rFonts w:ascii="Times New Roman" w:hAnsi="Times New Roman" w:cs="Times New Roman"/>
          <w:sz w:val="24"/>
          <w:szCs w:val="24"/>
        </w:rPr>
        <w:t> части второй статьи 117, </w:t>
      </w:r>
      <w:hyperlink r:id="rId307" w:history="1">
        <w:r>
          <w:rPr>
            <w:rFonts w:ascii="Times New Roman" w:hAnsi="Times New Roman" w:cs="Times New Roman"/>
            <w:sz w:val="24"/>
            <w:szCs w:val="24"/>
            <w:u w:val="single"/>
          </w:rPr>
          <w:t>пунктом "а"</w:t>
        </w:r>
      </w:hyperlink>
      <w:r>
        <w:rPr>
          <w:rFonts w:ascii="Times New Roman" w:hAnsi="Times New Roman" w:cs="Times New Roman"/>
          <w:sz w:val="24"/>
          <w:szCs w:val="24"/>
        </w:rPr>
        <w:t> части второй статьи 119, статьями </w:t>
      </w:r>
      <w:hyperlink r:id="rId308" w:history="1">
        <w:r>
          <w:rPr>
            <w:rFonts w:ascii="Times New Roman" w:hAnsi="Times New Roman" w:cs="Times New Roman"/>
            <w:sz w:val="24"/>
            <w:szCs w:val="24"/>
            <w:u w:val="single"/>
          </w:rPr>
          <w:t>205</w:t>
        </w:r>
      </w:hyperlink>
      <w:r>
        <w:rPr>
          <w:rFonts w:ascii="Times New Roman" w:hAnsi="Times New Roman" w:cs="Times New Roman"/>
          <w:sz w:val="24"/>
          <w:szCs w:val="24"/>
        </w:rPr>
        <w:t> - </w:t>
      </w:r>
      <w:hyperlink r:id="rId309" w:history="1">
        <w:r>
          <w:rPr>
            <w:rFonts w:ascii="Times New Roman" w:hAnsi="Times New Roman" w:cs="Times New Roman"/>
            <w:sz w:val="24"/>
            <w:szCs w:val="24"/>
            <w:u w:val="single"/>
          </w:rPr>
          <w:t>205.5</w:t>
        </w:r>
      </w:hyperlink>
      <w:r>
        <w:rPr>
          <w:rFonts w:ascii="Times New Roman" w:hAnsi="Times New Roman" w:cs="Times New Roman"/>
          <w:sz w:val="24"/>
          <w:szCs w:val="24"/>
        </w:rPr>
        <w:t>, </w:t>
      </w:r>
      <w:hyperlink r:id="rId310" w:history="1">
        <w:r>
          <w:rPr>
            <w:rFonts w:ascii="Times New Roman" w:hAnsi="Times New Roman" w:cs="Times New Roman"/>
            <w:sz w:val="24"/>
            <w:szCs w:val="24"/>
            <w:u w:val="single"/>
          </w:rPr>
          <w:t>206</w:t>
        </w:r>
      </w:hyperlink>
      <w:r>
        <w:rPr>
          <w:rFonts w:ascii="Times New Roman" w:hAnsi="Times New Roman" w:cs="Times New Roman"/>
          <w:sz w:val="24"/>
          <w:szCs w:val="24"/>
        </w:rPr>
        <w:t>, </w:t>
      </w:r>
      <w:hyperlink r:id="rId311" w:history="1">
        <w:r>
          <w:rPr>
            <w:rFonts w:ascii="Times New Roman" w:hAnsi="Times New Roman" w:cs="Times New Roman"/>
            <w:sz w:val="24"/>
            <w:szCs w:val="24"/>
            <w:u w:val="single"/>
          </w:rPr>
          <w:t>пунктом "д"</w:t>
        </w:r>
      </w:hyperlink>
      <w:r>
        <w:rPr>
          <w:rFonts w:ascii="Times New Roman" w:hAnsi="Times New Roman" w:cs="Times New Roman"/>
          <w:sz w:val="24"/>
          <w:szCs w:val="24"/>
        </w:rPr>
        <w:t> части второй и частью третьей (в отношении деян</w:t>
      </w:r>
      <w:r>
        <w:rPr>
          <w:rFonts w:ascii="Times New Roman" w:hAnsi="Times New Roman" w:cs="Times New Roman"/>
          <w:sz w:val="24"/>
          <w:szCs w:val="24"/>
        </w:rPr>
        <w:t>ия, совершенного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статьи 207.3, статьями </w:t>
      </w:r>
      <w:hyperlink r:id="rId312" w:history="1">
        <w:r>
          <w:rPr>
            <w:rFonts w:ascii="Times New Roman" w:hAnsi="Times New Roman" w:cs="Times New Roman"/>
            <w:sz w:val="24"/>
            <w:szCs w:val="24"/>
            <w:u w:val="single"/>
          </w:rPr>
          <w:t>208</w:t>
        </w:r>
      </w:hyperlink>
      <w:r>
        <w:rPr>
          <w:rFonts w:ascii="Times New Roman" w:hAnsi="Times New Roman" w:cs="Times New Roman"/>
          <w:sz w:val="24"/>
          <w:szCs w:val="24"/>
        </w:rPr>
        <w:t>, </w:t>
      </w:r>
      <w:hyperlink r:id="rId313" w:history="1">
        <w:r>
          <w:rPr>
            <w:rFonts w:ascii="Times New Roman" w:hAnsi="Times New Roman" w:cs="Times New Roman"/>
            <w:sz w:val="24"/>
            <w:szCs w:val="24"/>
            <w:u w:val="single"/>
          </w:rPr>
          <w:t>211</w:t>
        </w:r>
      </w:hyperlink>
      <w:r>
        <w:rPr>
          <w:rFonts w:ascii="Times New Roman" w:hAnsi="Times New Roman" w:cs="Times New Roman"/>
          <w:sz w:val="24"/>
          <w:szCs w:val="24"/>
        </w:rPr>
        <w:t>, </w:t>
      </w:r>
      <w:hyperlink r:id="rId314" w:history="1">
        <w:r>
          <w:rPr>
            <w:rFonts w:ascii="Times New Roman" w:hAnsi="Times New Roman" w:cs="Times New Roman"/>
            <w:sz w:val="24"/>
            <w:szCs w:val="24"/>
            <w:u w:val="single"/>
          </w:rPr>
          <w:t>пунктом "б"</w:t>
        </w:r>
      </w:hyperlink>
      <w:r>
        <w:rPr>
          <w:rFonts w:ascii="Times New Roman" w:hAnsi="Times New Roman" w:cs="Times New Roman"/>
          <w:sz w:val="24"/>
          <w:szCs w:val="24"/>
        </w:rPr>
        <w:t> части первой,</w:t>
      </w:r>
      <w:r>
        <w:rPr>
          <w:rFonts w:ascii="Times New Roman" w:hAnsi="Times New Roman" w:cs="Times New Roman"/>
          <w:sz w:val="24"/>
          <w:szCs w:val="24"/>
        </w:rPr>
        <w:t xml:space="preserve"> частями второй и третьей (в отношении деяния, совершенного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статьи 213, стать</w:t>
      </w:r>
      <w:r>
        <w:rPr>
          <w:rFonts w:ascii="Times New Roman" w:hAnsi="Times New Roman" w:cs="Times New Roman"/>
          <w:sz w:val="24"/>
          <w:szCs w:val="24"/>
        </w:rPr>
        <w:t>ями </w:t>
      </w:r>
      <w:hyperlink r:id="rId315" w:history="1">
        <w:r>
          <w:rPr>
            <w:rFonts w:ascii="Times New Roman" w:hAnsi="Times New Roman" w:cs="Times New Roman"/>
            <w:sz w:val="24"/>
            <w:szCs w:val="24"/>
            <w:u w:val="single"/>
          </w:rPr>
          <w:t>220</w:t>
        </w:r>
      </w:hyperlink>
      <w:r>
        <w:rPr>
          <w:rFonts w:ascii="Times New Roman" w:hAnsi="Times New Roman" w:cs="Times New Roman"/>
          <w:sz w:val="24"/>
          <w:szCs w:val="24"/>
        </w:rPr>
        <w:t> и </w:t>
      </w:r>
      <w:hyperlink r:id="rId316" w:history="1">
        <w:r>
          <w:rPr>
            <w:rFonts w:ascii="Times New Roman" w:hAnsi="Times New Roman" w:cs="Times New Roman"/>
            <w:sz w:val="24"/>
            <w:szCs w:val="24"/>
            <w:u w:val="single"/>
          </w:rPr>
          <w:t>221</w:t>
        </w:r>
      </w:hyperlink>
      <w:r>
        <w:rPr>
          <w:rFonts w:ascii="Times New Roman" w:hAnsi="Times New Roman" w:cs="Times New Roman"/>
          <w:sz w:val="24"/>
          <w:szCs w:val="24"/>
        </w:rPr>
        <w:t>, </w:t>
      </w:r>
      <w:hyperlink r:id="rId317" w:history="1">
        <w:r>
          <w:rPr>
            <w:rFonts w:ascii="Times New Roman" w:hAnsi="Times New Roman" w:cs="Times New Roman"/>
            <w:sz w:val="24"/>
            <w:szCs w:val="24"/>
            <w:u w:val="single"/>
          </w:rPr>
          <w:t>пунктом "б"</w:t>
        </w:r>
      </w:hyperlink>
      <w:r>
        <w:rPr>
          <w:rFonts w:ascii="Times New Roman" w:hAnsi="Times New Roman" w:cs="Times New Roman"/>
          <w:sz w:val="24"/>
          <w:szCs w:val="24"/>
        </w:rPr>
        <w:t> части второй статьи 244, статьями </w:t>
      </w:r>
      <w:hyperlink r:id="rId318" w:history="1">
        <w:r>
          <w:rPr>
            <w:rFonts w:ascii="Times New Roman" w:hAnsi="Times New Roman" w:cs="Times New Roman"/>
            <w:sz w:val="24"/>
            <w:szCs w:val="24"/>
            <w:u w:val="single"/>
          </w:rPr>
          <w:t>277</w:t>
        </w:r>
      </w:hyperlink>
      <w:r>
        <w:rPr>
          <w:rFonts w:ascii="Times New Roman" w:hAnsi="Times New Roman" w:cs="Times New Roman"/>
          <w:sz w:val="24"/>
          <w:szCs w:val="24"/>
        </w:rPr>
        <w:t> - </w:t>
      </w:r>
      <w:hyperlink r:id="rId319" w:history="1">
        <w:r>
          <w:rPr>
            <w:rFonts w:ascii="Times New Roman" w:hAnsi="Times New Roman" w:cs="Times New Roman"/>
            <w:sz w:val="24"/>
            <w:szCs w:val="24"/>
            <w:u w:val="single"/>
          </w:rPr>
          <w:t>280.3</w:t>
        </w:r>
      </w:hyperlink>
      <w:r>
        <w:rPr>
          <w:rFonts w:ascii="Times New Roman" w:hAnsi="Times New Roman" w:cs="Times New Roman"/>
          <w:sz w:val="24"/>
          <w:szCs w:val="24"/>
        </w:rPr>
        <w:t>, </w:t>
      </w:r>
      <w:hyperlink r:id="rId320" w:history="1">
        <w:r>
          <w:rPr>
            <w:rFonts w:ascii="Times New Roman" w:hAnsi="Times New Roman" w:cs="Times New Roman"/>
            <w:sz w:val="24"/>
            <w:szCs w:val="24"/>
            <w:u w:val="single"/>
          </w:rPr>
          <w:t>пунктом "д"</w:t>
        </w:r>
      </w:hyperlink>
      <w:r>
        <w:rPr>
          <w:rFonts w:ascii="Times New Roman" w:hAnsi="Times New Roman" w:cs="Times New Roman"/>
          <w:sz w:val="24"/>
          <w:szCs w:val="24"/>
        </w:rPr>
        <w:t> части второй и частью третьей (в отношении деяния, совершенного по мотивам политической, идеологической, расовой, национальной или религиозной ненависти или вражды либо</w:t>
      </w:r>
      <w:r>
        <w:rPr>
          <w:rFonts w:ascii="Times New Roman" w:hAnsi="Times New Roman" w:cs="Times New Roman"/>
          <w:sz w:val="24"/>
          <w:szCs w:val="24"/>
        </w:rPr>
        <w:t xml:space="preserve"> по мотивам ненависти или вражды в отношении какой-либо социальной группы) статьи 280.4, статьями </w:t>
      </w:r>
      <w:hyperlink r:id="rId321" w:history="1">
        <w:r>
          <w:rPr>
            <w:rFonts w:ascii="Times New Roman" w:hAnsi="Times New Roman" w:cs="Times New Roman"/>
            <w:sz w:val="24"/>
            <w:szCs w:val="24"/>
            <w:u w:val="single"/>
          </w:rPr>
          <w:t>281</w:t>
        </w:r>
      </w:hyperlink>
      <w:r>
        <w:rPr>
          <w:rFonts w:ascii="Times New Roman" w:hAnsi="Times New Roman" w:cs="Times New Roman"/>
          <w:sz w:val="24"/>
          <w:szCs w:val="24"/>
        </w:rPr>
        <w:t> - </w:t>
      </w:r>
      <w:hyperlink r:id="rId322" w:history="1">
        <w:r>
          <w:rPr>
            <w:rFonts w:ascii="Times New Roman" w:hAnsi="Times New Roman" w:cs="Times New Roman"/>
            <w:sz w:val="24"/>
            <w:szCs w:val="24"/>
            <w:u w:val="single"/>
          </w:rPr>
          <w:t>282.3</w:t>
        </w:r>
      </w:hyperlink>
      <w:r>
        <w:rPr>
          <w:rFonts w:ascii="Times New Roman" w:hAnsi="Times New Roman" w:cs="Times New Roman"/>
          <w:sz w:val="24"/>
          <w:szCs w:val="24"/>
        </w:rPr>
        <w:t>, </w:t>
      </w:r>
      <w:hyperlink r:id="rId323" w:history="1">
        <w:r>
          <w:rPr>
            <w:rFonts w:ascii="Times New Roman" w:hAnsi="Times New Roman" w:cs="Times New Roman"/>
            <w:sz w:val="24"/>
            <w:szCs w:val="24"/>
            <w:u w:val="single"/>
          </w:rPr>
          <w:t>статьей 282.4</w:t>
        </w:r>
      </w:hyperlink>
      <w:r>
        <w:rPr>
          <w:rFonts w:ascii="Times New Roman" w:hAnsi="Times New Roman" w:cs="Times New Roman"/>
          <w:sz w:val="24"/>
          <w:szCs w:val="24"/>
        </w:rPr>
        <w:t xml:space="preserve"> (в отношении деяния, связанного с пропагандой либо публичным демонстрированием, изготовлением или сбытом в целях пропаганды либо </w:t>
      </w:r>
      <w:r>
        <w:rPr>
          <w:rFonts w:ascii="Times New Roman" w:hAnsi="Times New Roman" w:cs="Times New Roman"/>
          <w:sz w:val="24"/>
          <w:szCs w:val="24"/>
        </w:rPr>
        <w:t>приобретением в целях сбыта или пропаганды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статьями </w:t>
      </w:r>
      <w:hyperlink r:id="rId324" w:history="1">
        <w:r>
          <w:rPr>
            <w:rFonts w:ascii="Times New Roman" w:hAnsi="Times New Roman" w:cs="Times New Roman"/>
            <w:sz w:val="24"/>
            <w:szCs w:val="24"/>
            <w:u w:val="single"/>
          </w:rPr>
          <w:t>357</w:t>
        </w:r>
      </w:hyperlink>
      <w:r>
        <w:rPr>
          <w:rFonts w:ascii="Times New Roman" w:hAnsi="Times New Roman" w:cs="Times New Roman"/>
          <w:sz w:val="24"/>
          <w:szCs w:val="24"/>
        </w:rPr>
        <w:t>, </w:t>
      </w:r>
      <w:hyperlink r:id="rId325" w:history="1">
        <w:r>
          <w:rPr>
            <w:rFonts w:ascii="Times New Roman" w:hAnsi="Times New Roman" w:cs="Times New Roman"/>
            <w:sz w:val="24"/>
            <w:szCs w:val="24"/>
            <w:u w:val="single"/>
          </w:rPr>
          <w:t>360</w:t>
        </w:r>
      </w:hyperlink>
      <w:r>
        <w:rPr>
          <w:rFonts w:ascii="Times New Roman" w:hAnsi="Times New Roman" w:cs="Times New Roman"/>
          <w:sz w:val="24"/>
          <w:szCs w:val="24"/>
        </w:rPr>
        <w:t> и </w:t>
      </w:r>
      <w:hyperlink r:id="rId326" w:history="1">
        <w:r>
          <w:rPr>
            <w:rFonts w:ascii="Times New Roman" w:hAnsi="Times New Roman" w:cs="Times New Roman"/>
            <w:sz w:val="24"/>
            <w:szCs w:val="24"/>
            <w:u w:val="single"/>
          </w:rPr>
          <w:t>361</w:t>
        </w:r>
      </w:hyperlink>
      <w:r>
        <w:rPr>
          <w:rFonts w:ascii="Times New Roman" w:hAnsi="Times New Roman" w:cs="Times New Roman"/>
          <w:sz w:val="24"/>
          <w:szCs w:val="24"/>
        </w:rPr>
        <w:t> Уголовного кодекса Российской Федерации, либо иных преступлений, совершенных по мотивам, указанным в </w:t>
      </w:r>
      <w:hyperlink r:id="rId327" w:history="1">
        <w:r>
          <w:rPr>
            <w:rFonts w:ascii="Times New Roman" w:hAnsi="Times New Roman" w:cs="Times New Roman"/>
            <w:sz w:val="24"/>
            <w:szCs w:val="24"/>
            <w:u w:val="single"/>
          </w:rPr>
          <w:t>пункте "е"</w:t>
        </w:r>
      </w:hyperlink>
      <w:r>
        <w:rPr>
          <w:rFonts w:ascii="Times New Roman" w:hAnsi="Times New Roman" w:cs="Times New Roman"/>
          <w:sz w:val="24"/>
          <w:szCs w:val="24"/>
        </w:rPr>
        <w:t> части первой статьи 63 Уголовного кодекса Российской</w:t>
      </w:r>
      <w:r>
        <w:rPr>
          <w:rFonts w:ascii="Times New Roman" w:hAnsi="Times New Roman" w:cs="Times New Roman"/>
          <w:sz w:val="24"/>
          <w:szCs w:val="24"/>
        </w:rPr>
        <w:t xml:space="preserve"> Федерации, и прекращение производства по уголовному делу в отношении данного лица по основаниям, дающим право на реабилитацию; (в ред. Федерального закона </w:t>
      </w:r>
      <w:hyperlink r:id="rId328" w:history="1">
        <w:r>
          <w:rPr>
            <w:rFonts w:ascii="Times New Roman" w:hAnsi="Times New Roman" w:cs="Times New Roman"/>
            <w:sz w:val="24"/>
            <w:szCs w:val="24"/>
            <w:u w:val="single"/>
          </w:rPr>
          <w:t>от 28.12.2024 N 522</w:t>
        </w:r>
        <w:r>
          <w:rPr>
            <w:rFonts w:ascii="Times New Roman" w:hAnsi="Times New Roman" w:cs="Times New Roman"/>
            <w:sz w:val="24"/>
            <w:szCs w:val="24"/>
            <w:u w:val="single"/>
          </w:rPr>
          <w:t>-ФЗ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2.1) отмена вступившего в законную силу постановления о назначении административного наказания за совершение административного правонарушения, предусмотренного </w:t>
      </w:r>
      <w:hyperlink r:id="rId329" w:history="1">
        <w:r>
          <w:rPr>
            <w:rFonts w:ascii="Times New Roman" w:hAnsi="Times New Roman" w:cs="Times New Roman"/>
            <w:sz w:val="24"/>
            <w:szCs w:val="24"/>
            <w:u w:val="single"/>
          </w:rPr>
          <w:t>статье</w:t>
        </w:r>
        <w:r>
          <w:rPr>
            <w:rFonts w:ascii="Times New Roman" w:hAnsi="Times New Roman" w:cs="Times New Roman"/>
            <w:sz w:val="24"/>
            <w:szCs w:val="24"/>
            <w:u w:val="single"/>
          </w:rPr>
          <w:t>й 15.27.1</w:t>
        </w:r>
      </w:hyperlink>
      <w:r>
        <w:rPr>
          <w:rFonts w:ascii="Times New Roman" w:hAnsi="Times New Roman" w:cs="Times New Roman"/>
          <w:sz w:val="24"/>
          <w:szCs w:val="24"/>
        </w:rPr>
        <w:t xml:space="preserve"> Кодекса Российской Федерации об административных правонарушениях, либо изменение указанного постановления, предусматривающее исключение административной ответственности за данное административное правонарушение; (в ред. Федерального закона </w:t>
      </w:r>
      <w:hyperlink r:id="rId330" w:history="1">
        <w:r>
          <w:rPr>
            <w:rFonts w:ascii="Times New Roman" w:hAnsi="Times New Roman" w:cs="Times New Roman"/>
            <w:sz w:val="24"/>
            <w:szCs w:val="24"/>
            <w:u w:val="single"/>
          </w:rPr>
          <w:t>от 05.05.2014 N 130-ФЗ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отмена решения Генерального прокурора Российской Федерации, подчиненного ему прокурора или федерального органа исполнительной власти в области госуд</w:t>
      </w:r>
      <w:r>
        <w:rPr>
          <w:rFonts w:ascii="Times New Roman" w:hAnsi="Times New Roman" w:cs="Times New Roman"/>
          <w:sz w:val="24"/>
          <w:szCs w:val="24"/>
        </w:rPr>
        <w:t xml:space="preserve">арственной регистрации (его соответствующего территориального органа) о приостановлении деятельности организации в связи с привлечением к ответственности за экстремистскую деятельность; (в ред. Федерального закона </w:t>
      </w:r>
      <w:hyperlink r:id="rId331" w:history="1">
        <w:r>
          <w:rPr>
            <w:rFonts w:ascii="Times New Roman" w:hAnsi="Times New Roman" w:cs="Times New Roman"/>
            <w:sz w:val="24"/>
            <w:szCs w:val="24"/>
            <w:u w:val="single"/>
          </w:rPr>
          <w:t>от 27.07.2010 N 197-ФЗ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прекращение уголовного дела или уголовного преследования в отношении лица, подозреваемого или обвиняемого в совершении преступлений, предусмотренных </w:t>
      </w:r>
      <w:hyperlink r:id="rId332" w:history="1">
        <w:r>
          <w:rPr>
            <w:rFonts w:ascii="Times New Roman" w:hAnsi="Times New Roman" w:cs="Times New Roman"/>
            <w:sz w:val="24"/>
            <w:szCs w:val="24"/>
            <w:u w:val="single"/>
          </w:rPr>
          <w:t>пунктом "л"</w:t>
        </w:r>
      </w:hyperlink>
      <w:r>
        <w:rPr>
          <w:rFonts w:ascii="Times New Roman" w:hAnsi="Times New Roman" w:cs="Times New Roman"/>
          <w:sz w:val="24"/>
          <w:szCs w:val="24"/>
        </w:rPr>
        <w:t> части второй статьи 105, </w:t>
      </w:r>
      <w:hyperlink r:id="rId333" w:history="1">
        <w:r>
          <w:rPr>
            <w:rFonts w:ascii="Times New Roman" w:hAnsi="Times New Roman" w:cs="Times New Roman"/>
            <w:sz w:val="24"/>
            <w:szCs w:val="24"/>
            <w:u w:val="single"/>
          </w:rPr>
          <w:t>пунктом "е"</w:t>
        </w:r>
      </w:hyperlink>
      <w:r>
        <w:rPr>
          <w:rFonts w:ascii="Times New Roman" w:hAnsi="Times New Roman" w:cs="Times New Roman"/>
          <w:sz w:val="24"/>
          <w:szCs w:val="24"/>
        </w:rPr>
        <w:t xml:space="preserve"> части второй, частями третьей и четвертой (в отношении деяния, совершенного </w:t>
      </w:r>
      <w:r>
        <w:rPr>
          <w:rFonts w:ascii="Times New Roman" w:hAnsi="Times New Roman" w:cs="Times New Roman"/>
          <w:sz w:val="24"/>
          <w:szCs w:val="24"/>
        </w:rPr>
        <w:t xml:space="preserve">по мотивам политической, идеологической, расовой, </w:t>
      </w:r>
      <w:r>
        <w:rPr>
          <w:rFonts w:ascii="Times New Roman" w:hAnsi="Times New Roman" w:cs="Times New Roman"/>
          <w:sz w:val="24"/>
          <w:szCs w:val="24"/>
        </w:rPr>
        <w:lastRenderedPageBreak/>
        <w:t>национальной или религиозной ненависти или вражды либо по мотивам ненависти или вражды в отношении какой-либо социальной группы) статьи 111, </w:t>
      </w:r>
      <w:hyperlink r:id="rId334" w:history="1">
        <w:r>
          <w:rPr>
            <w:rFonts w:ascii="Times New Roman" w:hAnsi="Times New Roman" w:cs="Times New Roman"/>
            <w:sz w:val="24"/>
            <w:szCs w:val="24"/>
            <w:u w:val="single"/>
          </w:rPr>
          <w:t>пунктом "е"</w:t>
        </w:r>
      </w:hyperlink>
      <w:r>
        <w:rPr>
          <w:rFonts w:ascii="Times New Roman" w:hAnsi="Times New Roman" w:cs="Times New Roman"/>
          <w:sz w:val="24"/>
          <w:szCs w:val="24"/>
        </w:rPr>
        <w:t> части второй статьи 112, </w:t>
      </w:r>
      <w:hyperlink r:id="rId335" w:history="1">
        <w:r>
          <w:rPr>
            <w:rFonts w:ascii="Times New Roman" w:hAnsi="Times New Roman" w:cs="Times New Roman"/>
            <w:sz w:val="24"/>
            <w:szCs w:val="24"/>
            <w:u w:val="single"/>
          </w:rPr>
          <w:t>пунктом "з"</w:t>
        </w:r>
      </w:hyperlink>
      <w:r>
        <w:rPr>
          <w:rFonts w:ascii="Times New Roman" w:hAnsi="Times New Roman" w:cs="Times New Roman"/>
          <w:sz w:val="24"/>
          <w:szCs w:val="24"/>
        </w:rPr>
        <w:t> части второй статьи 117, </w:t>
      </w:r>
      <w:hyperlink r:id="rId336" w:history="1">
        <w:r>
          <w:rPr>
            <w:rFonts w:ascii="Times New Roman" w:hAnsi="Times New Roman" w:cs="Times New Roman"/>
            <w:sz w:val="24"/>
            <w:szCs w:val="24"/>
            <w:u w:val="single"/>
          </w:rPr>
          <w:t>пунктом "а"</w:t>
        </w:r>
      </w:hyperlink>
      <w:r>
        <w:rPr>
          <w:rFonts w:ascii="Times New Roman" w:hAnsi="Times New Roman" w:cs="Times New Roman"/>
          <w:sz w:val="24"/>
          <w:szCs w:val="24"/>
        </w:rPr>
        <w:t> части второй статьи 119, статьями </w:t>
      </w:r>
      <w:hyperlink r:id="rId337" w:history="1">
        <w:r>
          <w:rPr>
            <w:rFonts w:ascii="Times New Roman" w:hAnsi="Times New Roman" w:cs="Times New Roman"/>
            <w:sz w:val="24"/>
            <w:szCs w:val="24"/>
            <w:u w:val="single"/>
          </w:rPr>
          <w:t>205</w:t>
        </w:r>
      </w:hyperlink>
      <w:r>
        <w:rPr>
          <w:rFonts w:ascii="Times New Roman" w:hAnsi="Times New Roman" w:cs="Times New Roman"/>
          <w:sz w:val="24"/>
          <w:szCs w:val="24"/>
        </w:rPr>
        <w:t> - </w:t>
      </w:r>
      <w:hyperlink r:id="rId338" w:history="1">
        <w:r>
          <w:rPr>
            <w:rFonts w:ascii="Times New Roman" w:hAnsi="Times New Roman" w:cs="Times New Roman"/>
            <w:sz w:val="24"/>
            <w:szCs w:val="24"/>
            <w:u w:val="single"/>
          </w:rPr>
          <w:t>205.5</w:t>
        </w:r>
      </w:hyperlink>
      <w:r>
        <w:rPr>
          <w:rFonts w:ascii="Times New Roman" w:hAnsi="Times New Roman" w:cs="Times New Roman"/>
          <w:sz w:val="24"/>
          <w:szCs w:val="24"/>
        </w:rPr>
        <w:t>, </w:t>
      </w:r>
      <w:hyperlink r:id="rId339" w:history="1">
        <w:r>
          <w:rPr>
            <w:rFonts w:ascii="Times New Roman" w:hAnsi="Times New Roman" w:cs="Times New Roman"/>
            <w:sz w:val="24"/>
            <w:szCs w:val="24"/>
            <w:u w:val="single"/>
          </w:rPr>
          <w:t>206</w:t>
        </w:r>
      </w:hyperlink>
      <w:r>
        <w:rPr>
          <w:rFonts w:ascii="Times New Roman" w:hAnsi="Times New Roman" w:cs="Times New Roman"/>
          <w:sz w:val="24"/>
          <w:szCs w:val="24"/>
        </w:rPr>
        <w:t>, </w:t>
      </w:r>
      <w:hyperlink r:id="rId340" w:history="1">
        <w:r>
          <w:rPr>
            <w:rFonts w:ascii="Times New Roman" w:hAnsi="Times New Roman" w:cs="Times New Roman"/>
            <w:sz w:val="24"/>
            <w:szCs w:val="24"/>
            <w:u w:val="single"/>
          </w:rPr>
          <w:t>пунктом "д"</w:t>
        </w:r>
      </w:hyperlink>
      <w:r>
        <w:rPr>
          <w:rFonts w:ascii="Times New Roman" w:hAnsi="Times New Roman" w:cs="Times New Roman"/>
          <w:sz w:val="24"/>
          <w:szCs w:val="24"/>
        </w:rPr>
        <w:t> части второй и частью третьей (в отношении деяния, совершенного по мотивам политической</w:t>
      </w:r>
      <w:r>
        <w:rPr>
          <w:rFonts w:ascii="Times New Roman" w:hAnsi="Times New Roman" w:cs="Times New Roman"/>
          <w:sz w:val="24"/>
          <w:szCs w:val="24"/>
        </w:rPr>
        <w:t>,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статьи 207.3, статьями </w:t>
      </w:r>
      <w:hyperlink r:id="rId341" w:history="1">
        <w:r>
          <w:rPr>
            <w:rFonts w:ascii="Times New Roman" w:hAnsi="Times New Roman" w:cs="Times New Roman"/>
            <w:sz w:val="24"/>
            <w:szCs w:val="24"/>
            <w:u w:val="single"/>
          </w:rPr>
          <w:t>208</w:t>
        </w:r>
      </w:hyperlink>
      <w:r>
        <w:rPr>
          <w:rFonts w:ascii="Times New Roman" w:hAnsi="Times New Roman" w:cs="Times New Roman"/>
          <w:sz w:val="24"/>
          <w:szCs w:val="24"/>
        </w:rPr>
        <w:t>, </w:t>
      </w:r>
      <w:hyperlink r:id="rId342" w:history="1">
        <w:r>
          <w:rPr>
            <w:rFonts w:ascii="Times New Roman" w:hAnsi="Times New Roman" w:cs="Times New Roman"/>
            <w:sz w:val="24"/>
            <w:szCs w:val="24"/>
            <w:u w:val="single"/>
          </w:rPr>
          <w:t>211</w:t>
        </w:r>
      </w:hyperlink>
      <w:r>
        <w:rPr>
          <w:rFonts w:ascii="Times New Roman" w:hAnsi="Times New Roman" w:cs="Times New Roman"/>
          <w:sz w:val="24"/>
          <w:szCs w:val="24"/>
        </w:rPr>
        <w:t>, </w:t>
      </w:r>
      <w:hyperlink r:id="rId343" w:history="1">
        <w:r>
          <w:rPr>
            <w:rFonts w:ascii="Times New Roman" w:hAnsi="Times New Roman" w:cs="Times New Roman"/>
            <w:sz w:val="24"/>
            <w:szCs w:val="24"/>
            <w:u w:val="single"/>
          </w:rPr>
          <w:t>пунктом "б"</w:t>
        </w:r>
      </w:hyperlink>
      <w:r>
        <w:rPr>
          <w:rFonts w:ascii="Times New Roman" w:hAnsi="Times New Roman" w:cs="Times New Roman"/>
          <w:sz w:val="24"/>
          <w:szCs w:val="24"/>
        </w:rPr>
        <w:t> части первой, частями второй и третьей (в отношении д</w:t>
      </w:r>
      <w:r>
        <w:rPr>
          <w:rFonts w:ascii="Times New Roman" w:hAnsi="Times New Roman" w:cs="Times New Roman"/>
          <w:sz w:val="24"/>
          <w:szCs w:val="24"/>
        </w:rPr>
        <w:t>еяния, совершенного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статьи 213, статьями </w:t>
      </w:r>
      <w:hyperlink r:id="rId344" w:history="1">
        <w:r>
          <w:rPr>
            <w:rFonts w:ascii="Times New Roman" w:hAnsi="Times New Roman" w:cs="Times New Roman"/>
            <w:sz w:val="24"/>
            <w:szCs w:val="24"/>
            <w:u w:val="single"/>
          </w:rPr>
          <w:t>220</w:t>
        </w:r>
      </w:hyperlink>
      <w:r>
        <w:rPr>
          <w:rFonts w:ascii="Times New Roman" w:hAnsi="Times New Roman" w:cs="Times New Roman"/>
          <w:sz w:val="24"/>
          <w:szCs w:val="24"/>
        </w:rPr>
        <w:t> и </w:t>
      </w:r>
      <w:hyperlink r:id="rId345" w:history="1">
        <w:r>
          <w:rPr>
            <w:rFonts w:ascii="Times New Roman" w:hAnsi="Times New Roman" w:cs="Times New Roman"/>
            <w:sz w:val="24"/>
            <w:szCs w:val="24"/>
            <w:u w:val="single"/>
          </w:rPr>
          <w:t>221</w:t>
        </w:r>
      </w:hyperlink>
      <w:r>
        <w:rPr>
          <w:rFonts w:ascii="Times New Roman" w:hAnsi="Times New Roman" w:cs="Times New Roman"/>
          <w:sz w:val="24"/>
          <w:szCs w:val="24"/>
        </w:rPr>
        <w:t>, </w:t>
      </w:r>
      <w:hyperlink r:id="rId346" w:history="1">
        <w:r>
          <w:rPr>
            <w:rFonts w:ascii="Times New Roman" w:hAnsi="Times New Roman" w:cs="Times New Roman"/>
            <w:sz w:val="24"/>
            <w:szCs w:val="24"/>
            <w:u w:val="single"/>
          </w:rPr>
          <w:t>пунктом "б"</w:t>
        </w:r>
      </w:hyperlink>
      <w:r>
        <w:rPr>
          <w:rFonts w:ascii="Times New Roman" w:hAnsi="Times New Roman" w:cs="Times New Roman"/>
          <w:sz w:val="24"/>
          <w:szCs w:val="24"/>
        </w:rPr>
        <w:t xml:space="preserve"> части второй </w:t>
      </w:r>
      <w:r>
        <w:rPr>
          <w:rFonts w:ascii="Times New Roman" w:hAnsi="Times New Roman" w:cs="Times New Roman"/>
          <w:sz w:val="24"/>
          <w:szCs w:val="24"/>
        </w:rPr>
        <w:t>статьи 244, статьями </w:t>
      </w:r>
      <w:hyperlink r:id="rId347" w:history="1">
        <w:r>
          <w:rPr>
            <w:rFonts w:ascii="Times New Roman" w:hAnsi="Times New Roman" w:cs="Times New Roman"/>
            <w:sz w:val="24"/>
            <w:szCs w:val="24"/>
            <w:u w:val="single"/>
          </w:rPr>
          <w:t>277</w:t>
        </w:r>
      </w:hyperlink>
      <w:r>
        <w:rPr>
          <w:rFonts w:ascii="Times New Roman" w:hAnsi="Times New Roman" w:cs="Times New Roman"/>
          <w:sz w:val="24"/>
          <w:szCs w:val="24"/>
        </w:rPr>
        <w:t> - </w:t>
      </w:r>
      <w:hyperlink r:id="rId348" w:history="1">
        <w:r>
          <w:rPr>
            <w:rFonts w:ascii="Times New Roman" w:hAnsi="Times New Roman" w:cs="Times New Roman"/>
            <w:sz w:val="24"/>
            <w:szCs w:val="24"/>
            <w:u w:val="single"/>
          </w:rPr>
          <w:t>280.3</w:t>
        </w:r>
      </w:hyperlink>
      <w:r>
        <w:rPr>
          <w:rFonts w:ascii="Times New Roman" w:hAnsi="Times New Roman" w:cs="Times New Roman"/>
          <w:sz w:val="24"/>
          <w:szCs w:val="24"/>
        </w:rPr>
        <w:t>, </w:t>
      </w:r>
      <w:hyperlink r:id="rId349" w:history="1">
        <w:r>
          <w:rPr>
            <w:rFonts w:ascii="Times New Roman" w:hAnsi="Times New Roman" w:cs="Times New Roman"/>
            <w:sz w:val="24"/>
            <w:szCs w:val="24"/>
            <w:u w:val="single"/>
          </w:rPr>
          <w:t>пунктом "д"</w:t>
        </w:r>
      </w:hyperlink>
      <w:r>
        <w:rPr>
          <w:rFonts w:ascii="Times New Roman" w:hAnsi="Times New Roman" w:cs="Times New Roman"/>
          <w:sz w:val="24"/>
          <w:szCs w:val="24"/>
        </w:rPr>
        <w:t> части второй и частью третьей (в отношении деяния, совершенного по мотивам политической, идеологической, расовой, национальной или религиозной ненависти или вражды либо по мотивам ненависти или вражды в отнош</w:t>
      </w:r>
      <w:r>
        <w:rPr>
          <w:rFonts w:ascii="Times New Roman" w:hAnsi="Times New Roman" w:cs="Times New Roman"/>
          <w:sz w:val="24"/>
          <w:szCs w:val="24"/>
        </w:rPr>
        <w:t>ении какой-либо социальной группы) статьи 280.4, статьями </w:t>
      </w:r>
      <w:hyperlink r:id="rId350" w:history="1">
        <w:r>
          <w:rPr>
            <w:rFonts w:ascii="Times New Roman" w:hAnsi="Times New Roman" w:cs="Times New Roman"/>
            <w:sz w:val="24"/>
            <w:szCs w:val="24"/>
            <w:u w:val="single"/>
          </w:rPr>
          <w:t>281</w:t>
        </w:r>
      </w:hyperlink>
      <w:r>
        <w:rPr>
          <w:rFonts w:ascii="Times New Roman" w:hAnsi="Times New Roman" w:cs="Times New Roman"/>
          <w:sz w:val="24"/>
          <w:szCs w:val="24"/>
        </w:rPr>
        <w:t> - </w:t>
      </w:r>
      <w:hyperlink r:id="rId351" w:history="1">
        <w:r>
          <w:rPr>
            <w:rFonts w:ascii="Times New Roman" w:hAnsi="Times New Roman" w:cs="Times New Roman"/>
            <w:sz w:val="24"/>
            <w:szCs w:val="24"/>
            <w:u w:val="single"/>
          </w:rPr>
          <w:t>282.3</w:t>
        </w:r>
      </w:hyperlink>
      <w:r>
        <w:rPr>
          <w:rFonts w:ascii="Times New Roman" w:hAnsi="Times New Roman" w:cs="Times New Roman"/>
          <w:sz w:val="24"/>
          <w:szCs w:val="24"/>
        </w:rPr>
        <w:t>, </w:t>
      </w:r>
      <w:hyperlink r:id="rId352" w:history="1">
        <w:r>
          <w:rPr>
            <w:rFonts w:ascii="Times New Roman" w:hAnsi="Times New Roman" w:cs="Times New Roman"/>
            <w:sz w:val="24"/>
            <w:szCs w:val="24"/>
            <w:u w:val="single"/>
          </w:rPr>
          <w:t>статьей 282.4</w:t>
        </w:r>
      </w:hyperlink>
      <w:r>
        <w:rPr>
          <w:rFonts w:ascii="Times New Roman" w:hAnsi="Times New Roman" w:cs="Times New Roman"/>
          <w:sz w:val="24"/>
          <w:szCs w:val="24"/>
        </w:rPr>
        <w:t> (в отношении деяния, связанного с пропагандой либо публичным демонстрированием, изготовлением или сбытом в целях пропаганды либо приобретением в целях сбыта</w:t>
      </w:r>
      <w:r>
        <w:rPr>
          <w:rFonts w:ascii="Times New Roman" w:hAnsi="Times New Roman" w:cs="Times New Roman"/>
          <w:sz w:val="24"/>
          <w:szCs w:val="24"/>
        </w:rPr>
        <w:t xml:space="preserve"> или пропаганды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статьями </w:t>
      </w:r>
      <w:hyperlink r:id="rId353" w:history="1">
        <w:r>
          <w:rPr>
            <w:rFonts w:ascii="Times New Roman" w:hAnsi="Times New Roman" w:cs="Times New Roman"/>
            <w:sz w:val="24"/>
            <w:szCs w:val="24"/>
            <w:u w:val="single"/>
          </w:rPr>
          <w:t>357</w:t>
        </w:r>
      </w:hyperlink>
      <w:r>
        <w:rPr>
          <w:rFonts w:ascii="Times New Roman" w:hAnsi="Times New Roman" w:cs="Times New Roman"/>
          <w:sz w:val="24"/>
          <w:szCs w:val="24"/>
        </w:rPr>
        <w:t>, </w:t>
      </w:r>
      <w:hyperlink r:id="rId354" w:history="1">
        <w:r>
          <w:rPr>
            <w:rFonts w:ascii="Times New Roman" w:hAnsi="Times New Roman" w:cs="Times New Roman"/>
            <w:sz w:val="24"/>
            <w:szCs w:val="24"/>
            <w:u w:val="single"/>
          </w:rPr>
          <w:t>360</w:t>
        </w:r>
      </w:hyperlink>
      <w:r>
        <w:rPr>
          <w:rFonts w:ascii="Times New Roman" w:hAnsi="Times New Roman" w:cs="Times New Roman"/>
          <w:sz w:val="24"/>
          <w:szCs w:val="24"/>
        </w:rPr>
        <w:t> и </w:t>
      </w:r>
      <w:hyperlink r:id="rId355" w:history="1">
        <w:r>
          <w:rPr>
            <w:rFonts w:ascii="Times New Roman" w:hAnsi="Times New Roman" w:cs="Times New Roman"/>
            <w:sz w:val="24"/>
            <w:szCs w:val="24"/>
            <w:u w:val="single"/>
          </w:rPr>
          <w:t>361</w:t>
        </w:r>
      </w:hyperlink>
      <w:r>
        <w:rPr>
          <w:rFonts w:ascii="Times New Roman" w:hAnsi="Times New Roman" w:cs="Times New Roman"/>
          <w:sz w:val="24"/>
          <w:szCs w:val="24"/>
        </w:rPr>
        <w:t xml:space="preserve"> Уголовного кодекса </w:t>
      </w:r>
      <w:r>
        <w:rPr>
          <w:rFonts w:ascii="Times New Roman" w:hAnsi="Times New Roman" w:cs="Times New Roman"/>
          <w:sz w:val="24"/>
          <w:szCs w:val="24"/>
        </w:rPr>
        <w:t>Российской Федерации, либо иных преступлений, совершенных по мотивам, указанным в </w:t>
      </w:r>
      <w:hyperlink r:id="rId356" w:history="1">
        <w:r>
          <w:rPr>
            <w:rFonts w:ascii="Times New Roman" w:hAnsi="Times New Roman" w:cs="Times New Roman"/>
            <w:sz w:val="24"/>
            <w:szCs w:val="24"/>
            <w:u w:val="single"/>
          </w:rPr>
          <w:t>пункте "е"</w:t>
        </w:r>
      </w:hyperlink>
      <w:r>
        <w:rPr>
          <w:rFonts w:ascii="Times New Roman" w:hAnsi="Times New Roman" w:cs="Times New Roman"/>
          <w:sz w:val="24"/>
          <w:szCs w:val="24"/>
        </w:rPr>
        <w:t> части первой статьи 63 Уголовного кодекса Российской Федерации; (в ред. Федерал</w:t>
      </w:r>
      <w:r>
        <w:rPr>
          <w:rFonts w:ascii="Times New Roman" w:hAnsi="Times New Roman" w:cs="Times New Roman"/>
          <w:sz w:val="24"/>
          <w:szCs w:val="24"/>
        </w:rPr>
        <w:t xml:space="preserve">ьного закона </w:t>
      </w:r>
      <w:hyperlink r:id="rId357"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5) подпункт утратил силу. (в ред. Федерального закона </w:t>
      </w:r>
      <w:hyperlink r:id="rId358" w:history="1">
        <w:r>
          <w:rPr>
            <w:rFonts w:ascii="Times New Roman" w:hAnsi="Times New Roman" w:cs="Times New Roman"/>
            <w:sz w:val="24"/>
            <w:szCs w:val="24"/>
            <w:u w:val="single"/>
          </w:rPr>
          <w:t>о</w:t>
        </w:r>
        <w:r>
          <w:rPr>
            <w:rFonts w:ascii="Times New Roman" w:hAnsi="Times New Roman" w:cs="Times New Roman"/>
            <w:sz w:val="24"/>
            <w:szCs w:val="24"/>
            <w:u w:val="single"/>
          </w:rPr>
          <w:t>т 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6) отмена признаваемых в Российской Федерации в соответствии с международными договорами Российской Федерации и федеральными законами приговоров или решений судов и решений иных компетентных органов иностранных государств в отноше</w:t>
      </w:r>
      <w:r>
        <w:rPr>
          <w:rFonts w:ascii="Times New Roman" w:hAnsi="Times New Roman" w:cs="Times New Roman"/>
          <w:sz w:val="24"/>
          <w:szCs w:val="24"/>
        </w:rPr>
        <w:t xml:space="preserve">нии организаций или физических лиц, осуществляющих террористическую деятельность; (в ред. Федерального закона </w:t>
      </w:r>
      <w:hyperlink r:id="rId359" w:history="1">
        <w:r>
          <w:rPr>
            <w:rFonts w:ascii="Times New Roman" w:hAnsi="Times New Roman" w:cs="Times New Roman"/>
            <w:sz w:val="24"/>
            <w:szCs w:val="24"/>
            <w:u w:val="single"/>
          </w:rPr>
          <w:t>от 27.07.2010 N 197-ФЗ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7) наличие документально подтвержденных</w:t>
      </w:r>
      <w:r>
        <w:rPr>
          <w:rFonts w:ascii="Times New Roman" w:hAnsi="Times New Roman" w:cs="Times New Roman"/>
          <w:sz w:val="24"/>
          <w:szCs w:val="24"/>
        </w:rPr>
        <w:t xml:space="preserve"> данных о смерти лица, включенного в перечень организаций и физических лиц, в отношении которых имеются сведения об их причастности к экстремистской деятельности или терроризму; (в ред. Федерального закона </w:t>
      </w:r>
      <w:hyperlink r:id="rId360" w:history="1">
        <w:r>
          <w:rPr>
            <w:rFonts w:ascii="Times New Roman" w:hAnsi="Times New Roman" w:cs="Times New Roman"/>
            <w:sz w:val="24"/>
            <w:szCs w:val="24"/>
            <w:u w:val="single"/>
          </w:rPr>
          <w:t>от 27.07.2010 N 197-ФЗ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8) наличие документально подтвержденных данных о погашении или снятии судимости с лица, осужденного за совершение преступлений, предусмотренных </w:t>
      </w:r>
      <w:hyperlink r:id="rId361" w:history="1">
        <w:r>
          <w:rPr>
            <w:rFonts w:ascii="Times New Roman" w:hAnsi="Times New Roman" w:cs="Times New Roman"/>
            <w:sz w:val="24"/>
            <w:szCs w:val="24"/>
            <w:u w:val="single"/>
          </w:rPr>
          <w:t>пунктом "л"</w:t>
        </w:r>
      </w:hyperlink>
      <w:r>
        <w:rPr>
          <w:rFonts w:ascii="Times New Roman" w:hAnsi="Times New Roman" w:cs="Times New Roman"/>
          <w:sz w:val="24"/>
          <w:szCs w:val="24"/>
        </w:rPr>
        <w:t> части второй статьи 105, </w:t>
      </w:r>
      <w:hyperlink r:id="rId362" w:history="1">
        <w:r>
          <w:rPr>
            <w:rFonts w:ascii="Times New Roman" w:hAnsi="Times New Roman" w:cs="Times New Roman"/>
            <w:sz w:val="24"/>
            <w:szCs w:val="24"/>
            <w:u w:val="single"/>
          </w:rPr>
          <w:t>пунктом "е"</w:t>
        </w:r>
      </w:hyperlink>
      <w:r>
        <w:rPr>
          <w:rFonts w:ascii="Times New Roman" w:hAnsi="Times New Roman" w:cs="Times New Roman"/>
          <w:sz w:val="24"/>
          <w:szCs w:val="24"/>
        </w:rPr>
        <w:t> части второй, частями третьей и четвертой (в отношении деяния, совершенного по мотивам полит</w:t>
      </w:r>
      <w:r>
        <w:rPr>
          <w:rFonts w:ascii="Times New Roman" w:hAnsi="Times New Roman" w:cs="Times New Roman"/>
          <w:sz w:val="24"/>
          <w:szCs w:val="24"/>
        </w:rPr>
        <w:t>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статьи 111, </w:t>
      </w:r>
      <w:hyperlink r:id="rId363" w:history="1">
        <w:r>
          <w:rPr>
            <w:rFonts w:ascii="Times New Roman" w:hAnsi="Times New Roman" w:cs="Times New Roman"/>
            <w:sz w:val="24"/>
            <w:szCs w:val="24"/>
            <w:u w:val="single"/>
          </w:rPr>
          <w:t>пунктом "е"</w:t>
        </w:r>
      </w:hyperlink>
      <w:r>
        <w:rPr>
          <w:rFonts w:ascii="Times New Roman" w:hAnsi="Times New Roman" w:cs="Times New Roman"/>
          <w:sz w:val="24"/>
          <w:szCs w:val="24"/>
        </w:rPr>
        <w:t> части второй статьи 112, </w:t>
      </w:r>
      <w:hyperlink r:id="rId364" w:history="1">
        <w:r>
          <w:rPr>
            <w:rFonts w:ascii="Times New Roman" w:hAnsi="Times New Roman" w:cs="Times New Roman"/>
            <w:sz w:val="24"/>
            <w:szCs w:val="24"/>
            <w:u w:val="single"/>
          </w:rPr>
          <w:t>пунктом "з"</w:t>
        </w:r>
      </w:hyperlink>
      <w:r>
        <w:rPr>
          <w:rFonts w:ascii="Times New Roman" w:hAnsi="Times New Roman" w:cs="Times New Roman"/>
          <w:sz w:val="24"/>
          <w:szCs w:val="24"/>
        </w:rPr>
        <w:t> части второй статьи 117, </w:t>
      </w:r>
      <w:hyperlink r:id="rId365" w:history="1">
        <w:r>
          <w:rPr>
            <w:rFonts w:ascii="Times New Roman" w:hAnsi="Times New Roman" w:cs="Times New Roman"/>
            <w:sz w:val="24"/>
            <w:szCs w:val="24"/>
            <w:u w:val="single"/>
          </w:rPr>
          <w:t>пунктом "а"</w:t>
        </w:r>
      </w:hyperlink>
      <w:r>
        <w:rPr>
          <w:rFonts w:ascii="Times New Roman" w:hAnsi="Times New Roman" w:cs="Times New Roman"/>
          <w:sz w:val="24"/>
          <w:szCs w:val="24"/>
        </w:rPr>
        <w:t> части второй статьи 119, статьями </w:t>
      </w:r>
      <w:hyperlink r:id="rId366" w:history="1">
        <w:r>
          <w:rPr>
            <w:rFonts w:ascii="Times New Roman" w:hAnsi="Times New Roman" w:cs="Times New Roman"/>
            <w:sz w:val="24"/>
            <w:szCs w:val="24"/>
            <w:u w:val="single"/>
          </w:rPr>
          <w:t>205</w:t>
        </w:r>
      </w:hyperlink>
      <w:r>
        <w:rPr>
          <w:rFonts w:ascii="Times New Roman" w:hAnsi="Times New Roman" w:cs="Times New Roman"/>
          <w:sz w:val="24"/>
          <w:szCs w:val="24"/>
        </w:rPr>
        <w:t> - </w:t>
      </w:r>
      <w:hyperlink r:id="rId367" w:history="1">
        <w:r>
          <w:rPr>
            <w:rFonts w:ascii="Times New Roman" w:hAnsi="Times New Roman" w:cs="Times New Roman"/>
            <w:sz w:val="24"/>
            <w:szCs w:val="24"/>
            <w:u w:val="single"/>
          </w:rPr>
          <w:t>205.5</w:t>
        </w:r>
      </w:hyperlink>
      <w:r>
        <w:rPr>
          <w:rFonts w:ascii="Times New Roman" w:hAnsi="Times New Roman" w:cs="Times New Roman"/>
          <w:sz w:val="24"/>
          <w:szCs w:val="24"/>
        </w:rPr>
        <w:t>, </w:t>
      </w:r>
      <w:hyperlink r:id="rId368" w:history="1">
        <w:r>
          <w:rPr>
            <w:rFonts w:ascii="Times New Roman" w:hAnsi="Times New Roman" w:cs="Times New Roman"/>
            <w:sz w:val="24"/>
            <w:szCs w:val="24"/>
            <w:u w:val="single"/>
          </w:rPr>
          <w:t>206</w:t>
        </w:r>
      </w:hyperlink>
      <w:r>
        <w:rPr>
          <w:rFonts w:ascii="Times New Roman" w:hAnsi="Times New Roman" w:cs="Times New Roman"/>
          <w:sz w:val="24"/>
          <w:szCs w:val="24"/>
        </w:rPr>
        <w:t>, </w:t>
      </w:r>
      <w:hyperlink r:id="rId369" w:history="1">
        <w:r>
          <w:rPr>
            <w:rFonts w:ascii="Times New Roman" w:hAnsi="Times New Roman" w:cs="Times New Roman"/>
            <w:sz w:val="24"/>
            <w:szCs w:val="24"/>
            <w:u w:val="single"/>
          </w:rPr>
          <w:t>пунктом "д"</w:t>
        </w:r>
      </w:hyperlink>
      <w:r>
        <w:rPr>
          <w:rFonts w:ascii="Times New Roman" w:hAnsi="Times New Roman" w:cs="Times New Roman"/>
          <w:sz w:val="24"/>
          <w:szCs w:val="24"/>
        </w:rPr>
        <w:t> части второй и частью третьей (в отношении деяния, совершенного по мотивам политической, идеологической</w:t>
      </w:r>
      <w:r>
        <w:rPr>
          <w:rFonts w:ascii="Times New Roman" w:hAnsi="Times New Roman" w:cs="Times New Roman"/>
          <w:sz w:val="24"/>
          <w:szCs w:val="24"/>
        </w:rPr>
        <w:t>, расовой, национальной или религиозной ненависти или вражды либо по мотивам ненависти или вражды в отношении какой-либо социальной группы) статьи 207.3, статьями </w:t>
      </w:r>
      <w:hyperlink r:id="rId370" w:history="1">
        <w:r>
          <w:rPr>
            <w:rFonts w:ascii="Times New Roman" w:hAnsi="Times New Roman" w:cs="Times New Roman"/>
            <w:sz w:val="24"/>
            <w:szCs w:val="24"/>
            <w:u w:val="single"/>
          </w:rPr>
          <w:t>208</w:t>
        </w:r>
      </w:hyperlink>
      <w:r>
        <w:rPr>
          <w:rFonts w:ascii="Times New Roman" w:hAnsi="Times New Roman" w:cs="Times New Roman"/>
          <w:sz w:val="24"/>
          <w:szCs w:val="24"/>
        </w:rPr>
        <w:t>, </w:t>
      </w:r>
      <w:hyperlink r:id="rId371" w:history="1">
        <w:r>
          <w:rPr>
            <w:rFonts w:ascii="Times New Roman" w:hAnsi="Times New Roman" w:cs="Times New Roman"/>
            <w:sz w:val="24"/>
            <w:szCs w:val="24"/>
            <w:u w:val="single"/>
          </w:rPr>
          <w:t>211</w:t>
        </w:r>
      </w:hyperlink>
      <w:r>
        <w:rPr>
          <w:rFonts w:ascii="Times New Roman" w:hAnsi="Times New Roman" w:cs="Times New Roman"/>
          <w:sz w:val="24"/>
          <w:szCs w:val="24"/>
        </w:rPr>
        <w:t>, </w:t>
      </w:r>
      <w:hyperlink r:id="rId372" w:history="1">
        <w:r>
          <w:rPr>
            <w:rFonts w:ascii="Times New Roman" w:hAnsi="Times New Roman" w:cs="Times New Roman"/>
            <w:sz w:val="24"/>
            <w:szCs w:val="24"/>
            <w:u w:val="single"/>
          </w:rPr>
          <w:t>пунктом "б"</w:t>
        </w:r>
      </w:hyperlink>
      <w:r>
        <w:rPr>
          <w:rFonts w:ascii="Times New Roman" w:hAnsi="Times New Roman" w:cs="Times New Roman"/>
          <w:sz w:val="24"/>
          <w:szCs w:val="24"/>
        </w:rPr>
        <w:t> части первой, частями второй и третьей (в отношении деяния, совершенн</w:t>
      </w:r>
      <w:r>
        <w:rPr>
          <w:rFonts w:ascii="Times New Roman" w:hAnsi="Times New Roman" w:cs="Times New Roman"/>
          <w:sz w:val="24"/>
          <w:szCs w:val="24"/>
        </w:rPr>
        <w:t xml:space="preserve">ого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 статьи 213, </w:t>
      </w:r>
      <w:r>
        <w:rPr>
          <w:rFonts w:ascii="Times New Roman" w:hAnsi="Times New Roman" w:cs="Times New Roman"/>
          <w:sz w:val="24"/>
          <w:szCs w:val="24"/>
        </w:rPr>
        <w:lastRenderedPageBreak/>
        <w:t>статьями </w:t>
      </w:r>
      <w:hyperlink r:id="rId373" w:history="1">
        <w:r>
          <w:rPr>
            <w:rFonts w:ascii="Times New Roman" w:hAnsi="Times New Roman" w:cs="Times New Roman"/>
            <w:sz w:val="24"/>
            <w:szCs w:val="24"/>
            <w:u w:val="single"/>
          </w:rPr>
          <w:t>220</w:t>
        </w:r>
      </w:hyperlink>
      <w:r>
        <w:rPr>
          <w:rFonts w:ascii="Times New Roman" w:hAnsi="Times New Roman" w:cs="Times New Roman"/>
          <w:sz w:val="24"/>
          <w:szCs w:val="24"/>
        </w:rPr>
        <w:t> и </w:t>
      </w:r>
      <w:hyperlink r:id="rId374" w:history="1">
        <w:r>
          <w:rPr>
            <w:rFonts w:ascii="Times New Roman" w:hAnsi="Times New Roman" w:cs="Times New Roman"/>
            <w:sz w:val="24"/>
            <w:szCs w:val="24"/>
            <w:u w:val="single"/>
          </w:rPr>
          <w:t>221</w:t>
        </w:r>
      </w:hyperlink>
      <w:r>
        <w:rPr>
          <w:rFonts w:ascii="Times New Roman" w:hAnsi="Times New Roman" w:cs="Times New Roman"/>
          <w:sz w:val="24"/>
          <w:szCs w:val="24"/>
        </w:rPr>
        <w:t>, </w:t>
      </w:r>
      <w:hyperlink r:id="rId375" w:history="1">
        <w:r>
          <w:rPr>
            <w:rFonts w:ascii="Times New Roman" w:hAnsi="Times New Roman" w:cs="Times New Roman"/>
            <w:sz w:val="24"/>
            <w:szCs w:val="24"/>
            <w:u w:val="single"/>
          </w:rPr>
          <w:t>пунктом "б"</w:t>
        </w:r>
      </w:hyperlink>
      <w:r>
        <w:rPr>
          <w:rFonts w:ascii="Times New Roman" w:hAnsi="Times New Roman" w:cs="Times New Roman"/>
          <w:sz w:val="24"/>
          <w:szCs w:val="24"/>
        </w:rPr>
        <w:t> части второй статьи 244, стат</w:t>
      </w:r>
      <w:r>
        <w:rPr>
          <w:rFonts w:ascii="Times New Roman" w:hAnsi="Times New Roman" w:cs="Times New Roman"/>
          <w:sz w:val="24"/>
          <w:szCs w:val="24"/>
        </w:rPr>
        <w:t>ьями </w:t>
      </w:r>
      <w:hyperlink r:id="rId376" w:history="1">
        <w:r>
          <w:rPr>
            <w:rFonts w:ascii="Times New Roman" w:hAnsi="Times New Roman" w:cs="Times New Roman"/>
            <w:sz w:val="24"/>
            <w:szCs w:val="24"/>
            <w:u w:val="single"/>
          </w:rPr>
          <w:t>277</w:t>
        </w:r>
      </w:hyperlink>
      <w:r>
        <w:rPr>
          <w:rFonts w:ascii="Times New Roman" w:hAnsi="Times New Roman" w:cs="Times New Roman"/>
          <w:sz w:val="24"/>
          <w:szCs w:val="24"/>
        </w:rPr>
        <w:t> - </w:t>
      </w:r>
      <w:hyperlink r:id="rId377" w:history="1">
        <w:r>
          <w:rPr>
            <w:rFonts w:ascii="Times New Roman" w:hAnsi="Times New Roman" w:cs="Times New Roman"/>
            <w:sz w:val="24"/>
            <w:szCs w:val="24"/>
            <w:u w:val="single"/>
          </w:rPr>
          <w:t>280.3</w:t>
        </w:r>
      </w:hyperlink>
      <w:r>
        <w:rPr>
          <w:rFonts w:ascii="Times New Roman" w:hAnsi="Times New Roman" w:cs="Times New Roman"/>
          <w:sz w:val="24"/>
          <w:szCs w:val="24"/>
        </w:rPr>
        <w:t>, </w:t>
      </w:r>
      <w:hyperlink r:id="rId378" w:history="1">
        <w:r>
          <w:rPr>
            <w:rFonts w:ascii="Times New Roman" w:hAnsi="Times New Roman" w:cs="Times New Roman"/>
            <w:sz w:val="24"/>
            <w:szCs w:val="24"/>
            <w:u w:val="single"/>
          </w:rPr>
          <w:t>пунктом "д"</w:t>
        </w:r>
      </w:hyperlink>
      <w:r>
        <w:rPr>
          <w:rFonts w:ascii="Times New Roman" w:hAnsi="Times New Roman" w:cs="Times New Roman"/>
          <w:sz w:val="24"/>
          <w:szCs w:val="24"/>
        </w:rPr>
        <w:t xml:space="preserve"> части второй и частью третьей (в отношении деяния, совершенного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w:t>
      </w:r>
      <w:r>
        <w:rPr>
          <w:rFonts w:ascii="Times New Roman" w:hAnsi="Times New Roman" w:cs="Times New Roman"/>
          <w:sz w:val="24"/>
          <w:szCs w:val="24"/>
        </w:rPr>
        <w:t>социальной группы) статьи 280.4, статьями </w:t>
      </w:r>
      <w:hyperlink r:id="rId379" w:history="1">
        <w:r>
          <w:rPr>
            <w:rFonts w:ascii="Times New Roman" w:hAnsi="Times New Roman" w:cs="Times New Roman"/>
            <w:sz w:val="24"/>
            <w:szCs w:val="24"/>
            <w:u w:val="single"/>
          </w:rPr>
          <w:t>281</w:t>
        </w:r>
      </w:hyperlink>
      <w:r>
        <w:rPr>
          <w:rFonts w:ascii="Times New Roman" w:hAnsi="Times New Roman" w:cs="Times New Roman"/>
          <w:sz w:val="24"/>
          <w:szCs w:val="24"/>
        </w:rPr>
        <w:t> - </w:t>
      </w:r>
      <w:hyperlink r:id="rId380" w:history="1">
        <w:r>
          <w:rPr>
            <w:rFonts w:ascii="Times New Roman" w:hAnsi="Times New Roman" w:cs="Times New Roman"/>
            <w:sz w:val="24"/>
            <w:szCs w:val="24"/>
            <w:u w:val="single"/>
          </w:rPr>
          <w:t>282.3</w:t>
        </w:r>
      </w:hyperlink>
      <w:r>
        <w:rPr>
          <w:rFonts w:ascii="Times New Roman" w:hAnsi="Times New Roman" w:cs="Times New Roman"/>
          <w:sz w:val="24"/>
          <w:szCs w:val="24"/>
        </w:rPr>
        <w:t>, </w:t>
      </w:r>
      <w:hyperlink r:id="rId381" w:history="1">
        <w:r>
          <w:rPr>
            <w:rFonts w:ascii="Times New Roman" w:hAnsi="Times New Roman" w:cs="Times New Roman"/>
            <w:sz w:val="24"/>
            <w:szCs w:val="24"/>
            <w:u w:val="single"/>
          </w:rPr>
          <w:t>статьей 282.4</w:t>
        </w:r>
      </w:hyperlink>
      <w:r>
        <w:rPr>
          <w:rFonts w:ascii="Times New Roman" w:hAnsi="Times New Roman" w:cs="Times New Roman"/>
          <w:sz w:val="24"/>
          <w:szCs w:val="24"/>
        </w:rPr>
        <w:t> (в отношении деяния, связанного с пропагандой либо публичным демонстрированием, изготовлением или сбытом в целях пропаганды либо приобретением в целях сбыта</w:t>
      </w:r>
      <w:r>
        <w:rPr>
          <w:rFonts w:ascii="Times New Roman" w:hAnsi="Times New Roman" w:cs="Times New Roman"/>
          <w:sz w:val="24"/>
          <w:szCs w:val="24"/>
        </w:rPr>
        <w:t xml:space="preserve"> или пропаганды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статьями </w:t>
      </w:r>
      <w:hyperlink r:id="rId382" w:history="1">
        <w:r>
          <w:rPr>
            <w:rFonts w:ascii="Times New Roman" w:hAnsi="Times New Roman" w:cs="Times New Roman"/>
            <w:sz w:val="24"/>
            <w:szCs w:val="24"/>
            <w:u w:val="single"/>
          </w:rPr>
          <w:t>357</w:t>
        </w:r>
      </w:hyperlink>
      <w:r>
        <w:rPr>
          <w:rFonts w:ascii="Times New Roman" w:hAnsi="Times New Roman" w:cs="Times New Roman"/>
          <w:sz w:val="24"/>
          <w:szCs w:val="24"/>
        </w:rPr>
        <w:t>, </w:t>
      </w:r>
      <w:hyperlink r:id="rId383" w:history="1">
        <w:r>
          <w:rPr>
            <w:rFonts w:ascii="Times New Roman" w:hAnsi="Times New Roman" w:cs="Times New Roman"/>
            <w:sz w:val="24"/>
            <w:szCs w:val="24"/>
            <w:u w:val="single"/>
          </w:rPr>
          <w:t>360</w:t>
        </w:r>
      </w:hyperlink>
      <w:r>
        <w:rPr>
          <w:rFonts w:ascii="Times New Roman" w:hAnsi="Times New Roman" w:cs="Times New Roman"/>
          <w:sz w:val="24"/>
          <w:szCs w:val="24"/>
        </w:rPr>
        <w:t> и </w:t>
      </w:r>
      <w:hyperlink r:id="rId384" w:history="1">
        <w:r>
          <w:rPr>
            <w:rFonts w:ascii="Times New Roman" w:hAnsi="Times New Roman" w:cs="Times New Roman"/>
            <w:sz w:val="24"/>
            <w:szCs w:val="24"/>
            <w:u w:val="single"/>
          </w:rPr>
          <w:t>361</w:t>
        </w:r>
      </w:hyperlink>
      <w:r>
        <w:rPr>
          <w:rFonts w:ascii="Times New Roman" w:hAnsi="Times New Roman" w:cs="Times New Roman"/>
          <w:sz w:val="24"/>
          <w:szCs w:val="24"/>
        </w:rPr>
        <w:t xml:space="preserve"> Уголовного кодекса </w:t>
      </w:r>
      <w:r>
        <w:rPr>
          <w:rFonts w:ascii="Times New Roman" w:hAnsi="Times New Roman" w:cs="Times New Roman"/>
          <w:sz w:val="24"/>
          <w:szCs w:val="24"/>
        </w:rPr>
        <w:t>Российской Федерации, либо иных преступлений, совершенных по мотивам, указанным в </w:t>
      </w:r>
      <w:hyperlink r:id="rId385" w:history="1">
        <w:r>
          <w:rPr>
            <w:rFonts w:ascii="Times New Roman" w:hAnsi="Times New Roman" w:cs="Times New Roman"/>
            <w:sz w:val="24"/>
            <w:szCs w:val="24"/>
            <w:u w:val="single"/>
          </w:rPr>
          <w:t>пункте "е"</w:t>
        </w:r>
      </w:hyperlink>
      <w:r>
        <w:rPr>
          <w:rFonts w:ascii="Times New Roman" w:hAnsi="Times New Roman" w:cs="Times New Roman"/>
          <w:sz w:val="24"/>
          <w:szCs w:val="24"/>
        </w:rPr>
        <w:t> части первой статьи 63 Уголовного кодекса Российской Федерации; (в ред. Федерал</w:t>
      </w:r>
      <w:r>
        <w:rPr>
          <w:rFonts w:ascii="Times New Roman" w:hAnsi="Times New Roman" w:cs="Times New Roman"/>
          <w:sz w:val="24"/>
          <w:szCs w:val="24"/>
        </w:rPr>
        <w:t xml:space="preserve">ьного закона </w:t>
      </w:r>
      <w:hyperlink r:id="rId386"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9) наличие документально подтвержденных данных об истечении срока, в течение которого лицо считается подвергнутым административному нак</w:t>
      </w:r>
      <w:r>
        <w:rPr>
          <w:rFonts w:ascii="Times New Roman" w:hAnsi="Times New Roman" w:cs="Times New Roman"/>
          <w:sz w:val="24"/>
          <w:szCs w:val="24"/>
        </w:rPr>
        <w:t xml:space="preserve">азанию за совершение административного правонарушения, предусмотренного </w:t>
      </w:r>
      <w:hyperlink r:id="rId387" w:history="1">
        <w:r>
          <w:rPr>
            <w:rFonts w:ascii="Times New Roman" w:hAnsi="Times New Roman" w:cs="Times New Roman"/>
            <w:sz w:val="24"/>
            <w:szCs w:val="24"/>
            <w:u w:val="single"/>
          </w:rPr>
          <w:t>статьей 15.27.1</w:t>
        </w:r>
      </w:hyperlink>
      <w:r>
        <w:rPr>
          <w:rFonts w:ascii="Times New Roman" w:hAnsi="Times New Roman" w:cs="Times New Roman"/>
          <w:sz w:val="24"/>
          <w:szCs w:val="24"/>
        </w:rPr>
        <w:t xml:space="preserve"> Кодекса Российской Федерации об административных правонарушениях. (в ред. Федеральн</w:t>
      </w:r>
      <w:r>
        <w:rPr>
          <w:rFonts w:ascii="Times New Roman" w:hAnsi="Times New Roman" w:cs="Times New Roman"/>
          <w:sz w:val="24"/>
          <w:szCs w:val="24"/>
        </w:rPr>
        <w:t xml:space="preserve">ого закона </w:t>
      </w:r>
      <w:hyperlink r:id="rId388" w:history="1">
        <w:r>
          <w:rPr>
            <w:rFonts w:ascii="Times New Roman" w:hAnsi="Times New Roman" w:cs="Times New Roman"/>
            <w:sz w:val="24"/>
            <w:szCs w:val="24"/>
            <w:u w:val="single"/>
          </w:rPr>
          <w:t>от 05.05.2014 N 130-ФЗ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2.3. Организации и физические лица, ошибочно включенные в перечень организаций и физических лиц, в отношении которых имеются сведения об </w:t>
      </w:r>
      <w:r>
        <w:rPr>
          <w:rFonts w:ascii="Times New Roman" w:hAnsi="Times New Roman" w:cs="Times New Roman"/>
          <w:sz w:val="24"/>
          <w:szCs w:val="24"/>
        </w:rPr>
        <w:t>их причастности к экстремистской деятельности или терроризму, либо подлежащие исключению из указанного перечня в соответствии с пунктом 2.2 настоящей статьи, но не исключенные из указанного перечня, обращаются в уполномоченный орган с письменным мотивирова</w:t>
      </w:r>
      <w:r>
        <w:rPr>
          <w:rFonts w:ascii="Times New Roman" w:hAnsi="Times New Roman" w:cs="Times New Roman"/>
          <w:sz w:val="24"/>
          <w:szCs w:val="24"/>
        </w:rPr>
        <w:t xml:space="preserve">нным заявлением об их исключении из указанного перечня. Уполномоченный орган в течение десяти рабочих дней, следующих за днем получения заявления, рассматривает его и принимает одно из следующих мотивированных решений: (в ред. Федерального закона </w:t>
      </w:r>
      <w:hyperlink r:id="rId389"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об исключении организации или физического лица из указанного перечня; (в ред. Федерального закона </w:t>
      </w:r>
      <w:hyperlink r:id="rId390"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об отказе в удовлетворении заявления. (в ред. Федерального закона </w:t>
      </w:r>
      <w:hyperlink r:id="rId391"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Уполномоченный орган информирует </w:t>
      </w:r>
      <w:r>
        <w:rPr>
          <w:rFonts w:ascii="Times New Roman" w:hAnsi="Times New Roman" w:cs="Times New Roman"/>
          <w:sz w:val="24"/>
          <w:szCs w:val="24"/>
        </w:rPr>
        <w:t>заявителя о принятом решении. Решение уполномоченного органа может быть обжаловано заявителем в судебном порядке. Уполномоченный орган незамедлительно, но не позднее одного рабочего дня со дня принятия решения об исключении организации или физического лица</w:t>
      </w:r>
      <w:r>
        <w:rPr>
          <w:rFonts w:ascii="Times New Roman" w:hAnsi="Times New Roman" w:cs="Times New Roman"/>
          <w:sz w:val="24"/>
          <w:szCs w:val="24"/>
        </w:rPr>
        <w:t xml:space="preserve"> из перечня организаций и физических лиц, в отношении которых имеются сведения об их причастности к экстремистской деятельности или терроризму, размещает в порядке, установленном Правительством Российской Федерации, информацию об этом на своем официальном </w:t>
      </w:r>
      <w:r>
        <w:rPr>
          <w:rFonts w:ascii="Times New Roman" w:hAnsi="Times New Roman" w:cs="Times New Roman"/>
          <w:sz w:val="24"/>
          <w:szCs w:val="24"/>
        </w:rPr>
        <w:t>сайте в сети Интернет в целях отмены применяемых мер по замораживанию (блокированию) денежных средств или иного имущества. Информация об исключении организации или физического лица из перечня организаций и физических лиц, в отношении которых имеются сведен</w:t>
      </w:r>
      <w:r>
        <w:rPr>
          <w:rFonts w:ascii="Times New Roman" w:hAnsi="Times New Roman" w:cs="Times New Roman"/>
          <w:sz w:val="24"/>
          <w:szCs w:val="24"/>
        </w:rPr>
        <w:t xml:space="preserve">ия об их причастности к экстремистской деятельности или терроризму, также подлежит опубликованию в официальных периодических изданиях, определенных Правительством Российской Федерации. (в ред. Федеральных законов </w:t>
      </w:r>
      <w:hyperlink r:id="rId392"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 xml:space="preserve">, </w:t>
      </w:r>
      <w:hyperlink r:id="rId393"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2.4. Физическое лицо, включенное в перечень организаций и физических лиц, в отношени</w:t>
      </w:r>
      <w:r>
        <w:rPr>
          <w:rFonts w:ascii="Times New Roman" w:hAnsi="Times New Roman" w:cs="Times New Roman"/>
          <w:sz w:val="24"/>
          <w:szCs w:val="24"/>
        </w:rPr>
        <w:t xml:space="preserve">и которых имеются сведения об их причастности к экстремистской деятельности или </w:t>
      </w:r>
      <w:r>
        <w:rPr>
          <w:rFonts w:ascii="Times New Roman" w:hAnsi="Times New Roman" w:cs="Times New Roman"/>
          <w:sz w:val="24"/>
          <w:szCs w:val="24"/>
        </w:rPr>
        <w:lastRenderedPageBreak/>
        <w:t>терроризму, по основаниям, предусмотренным подпунктами 2, 4 и 5 пункта 2.1 настоящей статьи, в целях обеспечения своей жизнедеятельности, а также жизнедеятельности совместно пр</w:t>
      </w:r>
      <w:r>
        <w:rPr>
          <w:rFonts w:ascii="Times New Roman" w:hAnsi="Times New Roman" w:cs="Times New Roman"/>
          <w:sz w:val="24"/>
          <w:szCs w:val="24"/>
        </w:rPr>
        <w:t xml:space="preserve">оживающих с ним членов его семьи, не имеющих самостоятельных источников дохода, вправе: (в ред. Федерального закона </w:t>
      </w:r>
      <w:hyperlink r:id="rId394" w:history="1">
        <w:r>
          <w:rPr>
            <w:rFonts w:ascii="Times New Roman" w:hAnsi="Times New Roman" w:cs="Times New Roman"/>
            <w:sz w:val="24"/>
            <w:szCs w:val="24"/>
            <w:u w:val="single"/>
          </w:rPr>
          <w:t>от 28.12.2013 N 403-ФЗ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осуществлять операции с денежны</w:t>
      </w:r>
      <w:r>
        <w:rPr>
          <w:rFonts w:ascii="Times New Roman" w:hAnsi="Times New Roman" w:cs="Times New Roman"/>
          <w:sz w:val="24"/>
          <w:szCs w:val="24"/>
        </w:rPr>
        <w:t>ми средствами или иным имуществом, направленные на получение заработной платы или иного дохода, а в пределах размеров, установленных Правительством Российской Федерации по согласованию с Центральным банком Российской Федерации, также операции, направленные</w:t>
      </w:r>
      <w:r>
        <w:rPr>
          <w:rFonts w:ascii="Times New Roman" w:hAnsi="Times New Roman" w:cs="Times New Roman"/>
          <w:sz w:val="24"/>
          <w:szCs w:val="24"/>
        </w:rPr>
        <w:t xml:space="preserve"> на расходование заработной платы или иного дохода; (в ред. Федерального закона </w:t>
      </w:r>
      <w:hyperlink r:id="rId395" w:history="1">
        <w:r>
          <w:rPr>
            <w:rFonts w:ascii="Times New Roman" w:hAnsi="Times New Roman" w:cs="Times New Roman"/>
            <w:sz w:val="24"/>
            <w:szCs w:val="24"/>
            <w:u w:val="single"/>
          </w:rPr>
          <w:t>от 15.12.2025 N 462-ФЗ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осуществлять операции с денежными средствами или иным имуществом, н</w:t>
      </w:r>
      <w:r>
        <w:rPr>
          <w:rFonts w:ascii="Times New Roman" w:hAnsi="Times New Roman" w:cs="Times New Roman"/>
          <w:sz w:val="24"/>
          <w:szCs w:val="24"/>
        </w:rPr>
        <w:t>аправленные на получение и расходование пенсии, стипендии, пособия, иной социальной выплаты в соответствии с законодательством Российской Федерации, а также на уплату налогов, штрафов, иных обязательных платежей по обязательствам физического лица, указанно</w:t>
      </w:r>
      <w:r>
        <w:rPr>
          <w:rFonts w:ascii="Times New Roman" w:hAnsi="Times New Roman" w:cs="Times New Roman"/>
          <w:sz w:val="24"/>
          <w:szCs w:val="24"/>
        </w:rPr>
        <w:t xml:space="preserve">го в абзаце первом настоящего пункта; (в ред. Федерального закона </w:t>
      </w:r>
      <w:hyperlink r:id="rId396" w:history="1">
        <w:r>
          <w:rPr>
            <w:rFonts w:ascii="Times New Roman" w:hAnsi="Times New Roman" w:cs="Times New Roman"/>
            <w:sz w:val="24"/>
            <w:szCs w:val="24"/>
            <w:u w:val="single"/>
          </w:rPr>
          <w:t>от 28.12.2013 N 403-ФЗ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3) осуществлять в порядке, установленном </w:t>
      </w:r>
      <w:hyperlink r:id="rId397" w:history="1">
        <w:r>
          <w:rPr>
            <w:rFonts w:ascii="Times New Roman" w:hAnsi="Times New Roman" w:cs="Times New Roman"/>
            <w:sz w:val="24"/>
            <w:szCs w:val="24"/>
            <w:u w:val="single"/>
          </w:rPr>
          <w:t>пунктом 10</w:t>
        </w:r>
      </w:hyperlink>
      <w:r>
        <w:rPr>
          <w:rFonts w:ascii="Times New Roman" w:hAnsi="Times New Roman" w:cs="Times New Roman"/>
          <w:sz w:val="24"/>
          <w:szCs w:val="24"/>
        </w:rPr>
        <w:t xml:space="preserve"> статьи 7 настоящего Федерального закона, операции с денежными средствами или иным имуществом, направленные на расходование заработной платы или иного дохода, в размерах, превышающих размеры, определяемые </w:t>
      </w:r>
      <w:r>
        <w:rPr>
          <w:rFonts w:ascii="Times New Roman" w:hAnsi="Times New Roman" w:cs="Times New Roman"/>
          <w:sz w:val="24"/>
          <w:szCs w:val="24"/>
        </w:rPr>
        <w:t>в соответствии с подпунктом 1 настоящего пункта, а также на осуществление выплаты по обязательствам, возникшим у него до включения его в указанный перечень. (в ред. Федеральных законов </w:t>
      </w:r>
      <w:hyperlink r:id="rId398" w:history="1">
        <w:r>
          <w:rPr>
            <w:rFonts w:ascii="Times New Roman" w:hAnsi="Times New Roman" w:cs="Times New Roman"/>
            <w:sz w:val="24"/>
            <w:szCs w:val="24"/>
            <w:u w:val="single"/>
          </w:rPr>
          <w:t>от 28.12.2013 N 403-ФЗ</w:t>
        </w:r>
      </w:hyperlink>
      <w:r>
        <w:rPr>
          <w:rFonts w:ascii="Times New Roman" w:hAnsi="Times New Roman" w:cs="Times New Roman"/>
          <w:sz w:val="24"/>
          <w:szCs w:val="24"/>
        </w:rPr>
        <w:t>, </w:t>
      </w:r>
      <w:hyperlink r:id="rId399"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 </w:t>
      </w:r>
      <w:hyperlink r:id="rId400" w:history="1">
        <w:r>
          <w:rPr>
            <w:rFonts w:ascii="Times New Roman" w:hAnsi="Times New Roman" w:cs="Times New Roman"/>
            <w:sz w:val="24"/>
            <w:szCs w:val="24"/>
            <w:u w:val="single"/>
          </w:rPr>
          <w:t>от 15.12.2025 N 462-ФЗ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2.4-1. </w:t>
      </w:r>
      <w:r>
        <w:rPr>
          <w:rFonts w:ascii="Times New Roman" w:hAnsi="Times New Roman" w:cs="Times New Roman"/>
          <w:sz w:val="24"/>
          <w:szCs w:val="24"/>
        </w:rPr>
        <w:t xml:space="preserve">Виды иного дохода, указанного в подпунктах 1 и 3 пункта 2.4 настоящей статьи, устанавливаются Правительством Российской Федерации. (в ред. Федерального закона </w:t>
      </w:r>
      <w:hyperlink r:id="rId401" w:history="1">
        <w:r>
          <w:rPr>
            <w:rFonts w:ascii="Times New Roman" w:hAnsi="Times New Roman" w:cs="Times New Roman"/>
            <w:sz w:val="24"/>
            <w:szCs w:val="24"/>
            <w:u w:val="single"/>
          </w:rPr>
          <w:t>от 15.12.2025 N 46</w:t>
        </w:r>
        <w:r>
          <w:rPr>
            <w:rFonts w:ascii="Times New Roman" w:hAnsi="Times New Roman" w:cs="Times New Roman"/>
            <w:sz w:val="24"/>
            <w:szCs w:val="24"/>
            <w:u w:val="single"/>
          </w:rPr>
          <w:t>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2.5. Пункт утратил силу. (в ред. Федерального закона </w:t>
      </w:r>
      <w:hyperlink r:id="rId402"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3. В случае, если операция с денежными средствами или иным имуществом осуществляется в </w:t>
      </w:r>
      <w:r>
        <w:rPr>
          <w:rFonts w:ascii="Times New Roman" w:hAnsi="Times New Roman" w:cs="Times New Roman"/>
          <w:sz w:val="24"/>
          <w:szCs w:val="24"/>
        </w:rPr>
        <w:t>иностранной валюте, ее размер в российских рублях определяется по официальному курсу Центрального банка Российской Федерации, действующему на дату совершения такой операции.</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Организации, осуществляющие операции с денежными средствами или иным имуществом</w:t>
      </w:r>
      <w:r>
        <w:rPr>
          <w:rFonts w:ascii="Times New Roman" w:hAnsi="Times New Roman" w:cs="Times New Roman"/>
          <w:sz w:val="24"/>
          <w:szCs w:val="24"/>
        </w:rPr>
        <w:t xml:space="preserve">, представляют сведения о совершаемых их клиентами непосредственно в указанных организациях операциях с денежными средствами или иным имуществом, подлежащих обязательному контролю, непосредственно в уполномоченный орган с учетом следующих особенностей: (в </w:t>
      </w:r>
      <w:r>
        <w:rPr>
          <w:rFonts w:ascii="Times New Roman" w:hAnsi="Times New Roman" w:cs="Times New Roman"/>
          <w:sz w:val="24"/>
          <w:szCs w:val="24"/>
        </w:rPr>
        <w:t xml:space="preserve">ред. Федерального закона </w:t>
      </w:r>
      <w:hyperlink r:id="rId403"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кредитные организации, в том числе являющиеся участниками платформы цифрового рубля, - в отношении операций, указанных в п</w:t>
      </w:r>
      <w:r>
        <w:rPr>
          <w:rFonts w:ascii="Times New Roman" w:hAnsi="Times New Roman" w:cs="Times New Roman"/>
          <w:sz w:val="24"/>
          <w:szCs w:val="24"/>
        </w:rPr>
        <w:t xml:space="preserve">одпунктах 1 - 3, абзаце десятом подпункта 4 и подпунктах 6 и 7 пункта 1, пунктах 1.1, 1.2, абзацах первом и втором пункта 1.3, пунктах 1.3-1, 1.4, 1.5, 1.6, 1.8-1, 1.9, 1.11 и 2 настоящей статьи, </w:t>
      </w:r>
      <w:hyperlink r:id="rId404" w:history="1">
        <w:r>
          <w:rPr>
            <w:rFonts w:ascii="Times New Roman" w:hAnsi="Times New Roman" w:cs="Times New Roman"/>
            <w:sz w:val="24"/>
            <w:szCs w:val="24"/>
            <w:u w:val="single"/>
          </w:rPr>
          <w:t>пункте 6</w:t>
        </w:r>
      </w:hyperlink>
      <w:r>
        <w:rPr>
          <w:rFonts w:ascii="Times New Roman" w:hAnsi="Times New Roman" w:cs="Times New Roman"/>
          <w:sz w:val="24"/>
          <w:szCs w:val="24"/>
        </w:rPr>
        <w:t xml:space="preserve"> статьи 7.4 и </w:t>
      </w:r>
      <w:hyperlink r:id="rId405" w:history="1">
        <w:r>
          <w:rPr>
            <w:rFonts w:ascii="Times New Roman" w:hAnsi="Times New Roman" w:cs="Times New Roman"/>
            <w:sz w:val="24"/>
            <w:szCs w:val="24"/>
            <w:u w:val="single"/>
          </w:rPr>
          <w:t>пункте 1</w:t>
        </w:r>
      </w:hyperlink>
      <w:r>
        <w:rPr>
          <w:rFonts w:ascii="Times New Roman" w:hAnsi="Times New Roman" w:cs="Times New Roman"/>
          <w:sz w:val="24"/>
          <w:szCs w:val="24"/>
        </w:rPr>
        <w:t xml:space="preserve"> статьи 7.5 настоящего Федерального закона; (в ред. Федеральных законов </w:t>
      </w:r>
      <w:hyperlink r:id="rId406"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xml:space="preserve">, </w:t>
      </w:r>
      <w:hyperlink r:id="rId407" w:history="1">
        <w:r>
          <w:rPr>
            <w:rFonts w:ascii="Times New Roman" w:hAnsi="Times New Roman" w:cs="Times New Roman"/>
            <w:sz w:val="24"/>
            <w:szCs w:val="24"/>
            <w:u w:val="single"/>
          </w:rPr>
          <w:t>от 28.06.2021 N 230-ФЗ</w:t>
        </w:r>
      </w:hyperlink>
      <w:r>
        <w:rPr>
          <w:rFonts w:ascii="Times New Roman" w:hAnsi="Times New Roman" w:cs="Times New Roman"/>
          <w:sz w:val="24"/>
          <w:szCs w:val="24"/>
        </w:rPr>
        <w:t xml:space="preserve">, </w:t>
      </w:r>
      <w:hyperlink r:id="rId408" w:history="1">
        <w:r>
          <w:rPr>
            <w:rFonts w:ascii="Times New Roman" w:hAnsi="Times New Roman" w:cs="Times New Roman"/>
            <w:sz w:val="24"/>
            <w:szCs w:val="24"/>
            <w:u w:val="single"/>
          </w:rPr>
          <w:t>от 14.07</w:t>
        </w:r>
        <w:r>
          <w:rPr>
            <w:rFonts w:ascii="Times New Roman" w:hAnsi="Times New Roman" w:cs="Times New Roman"/>
            <w:sz w:val="24"/>
            <w:szCs w:val="24"/>
            <w:u w:val="single"/>
          </w:rPr>
          <w:t>.2022 N 331-ФЗ</w:t>
        </w:r>
      </w:hyperlink>
      <w:r>
        <w:rPr>
          <w:rFonts w:ascii="Times New Roman" w:hAnsi="Times New Roman" w:cs="Times New Roman"/>
          <w:sz w:val="24"/>
          <w:szCs w:val="24"/>
        </w:rPr>
        <w:t xml:space="preserve">, </w:t>
      </w:r>
      <w:hyperlink r:id="rId409"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 xml:space="preserve">, </w:t>
      </w:r>
      <w:hyperlink r:id="rId410" w:history="1">
        <w:r>
          <w:rPr>
            <w:rFonts w:ascii="Times New Roman" w:hAnsi="Times New Roman" w:cs="Times New Roman"/>
            <w:sz w:val="24"/>
            <w:szCs w:val="24"/>
            <w:u w:val="single"/>
          </w:rPr>
          <w:t>от 10.07.2023 N 308-ФЗ</w:t>
        </w:r>
      </w:hyperlink>
      <w:r>
        <w:rPr>
          <w:rFonts w:ascii="Times New Roman" w:hAnsi="Times New Roman" w:cs="Times New Roman"/>
          <w:sz w:val="24"/>
          <w:szCs w:val="24"/>
        </w:rPr>
        <w:t>, </w:t>
      </w:r>
      <w:hyperlink r:id="rId411"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 </w:t>
      </w:r>
      <w:hyperlink r:id="rId412" w:history="1">
        <w:r>
          <w:rPr>
            <w:rFonts w:ascii="Times New Roman" w:hAnsi="Times New Roman" w:cs="Times New Roman"/>
            <w:sz w:val="24"/>
            <w:szCs w:val="24"/>
            <w:u w:val="single"/>
          </w:rPr>
          <w:t>от 21.04.2025 N 88-ФЗ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 филиалы иностранных банков, в том числе являющиеся участника</w:t>
      </w:r>
      <w:r>
        <w:rPr>
          <w:rFonts w:ascii="Times New Roman" w:hAnsi="Times New Roman" w:cs="Times New Roman"/>
          <w:sz w:val="24"/>
          <w:szCs w:val="24"/>
        </w:rPr>
        <w:t xml:space="preserve">ми платформы цифрового рубля, - в отношении операций, указанных в подпунктах 1 - 3 и абзаце десятом подпункта 4 пункта 1, пунктах 1.1, 1.2, 1.3-1, 1.5, 1.6, 1.8-1, 1.9, 1.11 и 2 настоящей статьи, </w:t>
      </w:r>
      <w:hyperlink r:id="rId413" w:history="1">
        <w:r>
          <w:rPr>
            <w:rFonts w:ascii="Times New Roman" w:hAnsi="Times New Roman" w:cs="Times New Roman"/>
            <w:sz w:val="24"/>
            <w:szCs w:val="24"/>
            <w:u w:val="single"/>
          </w:rPr>
          <w:t>пункте 6</w:t>
        </w:r>
      </w:hyperlink>
      <w:r>
        <w:rPr>
          <w:rFonts w:ascii="Times New Roman" w:hAnsi="Times New Roman" w:cs="Times New Roman"/>
          <w:sz w:val="24"/>
          <w:szCs w:val="24"/>
        </w:rPr>
        <w:t xml:space="preserve"> статьи 7.4 и </w:t>
      </w:r>
      <w:hyperlink r:id="rId414" w:history="1">
        <w:r>
          <w:rPr>
            <w:rFonts w:ascii="Times New Roman" w:hAnsi="Times New Roman" w:cs="Times New Roman"/>
            <w:sz w:val="24"/>
            <w:szCs w:val="24"/>
            <w:u w:val="single"/>
          </w:rPr>
          <w:t>пункте 1</w:t>
        </w:r>
      </w:hyperlink>
      <w:r>
        <w:rPr>
          <w:rFonts w:ascii="Times New Roman" w:hAnsi="Times New Roman" w:cs="Times New Roman"/>
          <w:sz w:val="24"/>
          <w:szCs w:val="24"/>
        </w:rPr>
        <w:t xml:space="preserve"> статьи 7.5 настоящего Федерального закона; (в ред. Федерального закона </w:t>
      </w:r>
      <w:hyperlink r:id="rId415"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профессиональные участники рынка ценных бумаг - в отношении операций, указанных в абзаце четвертом подпункта 1, подпункте 2 и абзаце десятом подпункта 4 пункта 1, пункте 1.2, абзаце втором п</w:t>
      </w:r>
      <w:r>
        <w:rPr>
          <w:rFonts w:ascii="Times New Roman" w:hAnsi="Times New Roman" w:cs="Times New Roman"/>
          <w:sz w:val="24"/>
          <w:szCs w:val="24"/>
        </w:rPr>
        <w:t xml:space="preserve">ункта 1.3, пунктах 1.8-1, 1.9 и 2 настоящей статьи, </w:t>
      </w:r>
      <w:hyperlink r:id="rId416" w:history="1">
        <w:r>
          <w:rPr>
            <w:rFonts w:ascii="Times New Roman" w:hAnsi="Times New Roman" w:cs="Times New Roman"/>
            <w:sz w:val="24"/>
            <w:szCs w:val="24"/>
            <w:u w:val="single"/>
          </w:rPr>
          <w:t>пункте 6</w:t>
        </w:r>
      </w:hyperlink>
      <w:r>
        <w:rPr>
          <w:rFonts w:ascii="Times New Roman" w:hAnsi="Times New Roman" w:cs="Times New Roman"/>
          <w:sz w:val="24"/>
          <w:szCs w:val="24"/>
        </w:rPr>
        <w:t xml:space="preserve"> статьи 7.4 и </w:t>
      </w:r>
      <w:hyperlink r:id="rId417" w:history="1">
        <w:r>
          <w:rPr>
            <w:rFonts w:ascii="Times New Roman" w:hAnsi="Times New Roman" w:cs="Times New Roman"/>
            <w:sz w:val="24"/>
            <w:szCs w:val="24"/>
            <w:u w:val="single"/>
          </w:rPr>
          <w:t>пункте 1</w:t>
        </w:r>
      </w:hyperlink>
      <w:r>
        <w:rPr>
          <w:rFonts w:ascii="Times New Roman" w:hAnsi="Times New Roman" w:cs="Times New Roman"/>
          <w:sz w:val="24"/>
          <w:szCs w:val="24"/>
        </w:rPr>
        <w:t xml:space="preserve"> стат</w:t>
      </w:r>
      <w:r>
        <w:rPr>
          <w:rFonts w:ascii="Times New Roman" w:hAnsi="Times New Roman" w:cs="Times New Roman"/>
          <w:sz w:val="24"/>
          <w:szCs w:val="24"/>
        </w:rPr>
        <w:t xml:space="preserve">ьи 7.5 настоящего Федерального закона; (в ред. Федеральных законов </w:t>
      </w:r>
      <w:hyperlink r:id="rId418"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xml:space="preserve">, </w:t>
      </w:r>
      <w:hyperlink r:id="rId419" w:history="1">
        <w:r>
          <w:rPr>
            <w:rFonts w:ascii="Times New Roman" w:hAnsi="Times New Roman" w:cs="Times New Roman"/>
            <w:sz w:val="24"/>
            <w:szCs w:val="24"/>
            <w:u w:val="single"/>
          </w:rPr>
          <w:t xml:space="preserve">от </w:t>
        </w:r>
        <w:r>
          <w:rPr>
            <w:rFonts w:ascii="Times New Roman" w:hAnsi="Times New Roman" w:cs="Times New Roman"/>
            <w:sz w:val="24"/>
            <w:szCs w:val="24"/>
            <w:u w:val="single"/>
          </w:rPr>
          <w:t>14.07.2022 N 331-ФЗ</w:t>
        </w:r>
      </w:hyperlink>
      <w:r>
        <w:rPr>
          <w:rFonts w:ascii="Times New Roman" w:hAnsi="Times New Roman" w:cs="Times New Roman"/>
          <w:sz w:val="24"/>
          <w:szCs w:val="24"/>
        </w:rPr>
        <w:t xml:space="preserve">, </w:t>
      </w:r>
      <w:hyperlink r:id="rId420"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 xml:space="preserve">, </w:t>
      </w:r>
      <w:hyperlink r:id="rId421" w:history="1">
        <w:r>
          <w:rPr>
            <w:rFonts w:ascii="Times New Roman" w:hAnsi="Times New Roman" w:cs="Times New Roman"/>
            <w:sz w:val="24"/>
            <w:szCs w:val="24"/>
            <w:u w:val="single"/>
          </w:rPr>
          <w:t>от 10.07.2023 N 308-ФЗ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операторы инвес</w:t>
      </w:r>
      <w:r>
        <w:rPr>
          <w:rFonts w:ascii="Times New Roman" w:hAnsi="Times New Roman" w:cs="Times New Roman"/>
          <w:sz w:val="24"/>
          <w:szCs w:val="24"/>
        </w:rPr>
        <w:t>тиционных платформ - в отношении операций, указанных в подпункте 2 и абзаце десятом подпункта 4 пункта 1, пунктах 1.2, 1.8-1, 1.9, 1.10, 2 настоящей статьи, пункте 6 статьи 7.4 и пункте 1 статьи 7.5 настоящего Федерального закона; (в ред. Федеральных закон</w:t>
      </w:r>
      <w:r>
        <w:rPr>
          <w:rFonts w:ascii="Times New Roman" w:hAnsi="Times New Roman" w:cs="Times New Roman"/>
          <w:sz w:val="24"/>
          <w:szCs w:val="24"/>
        </w:rPr>
        <w:t xml:space="preserve">ов </w:t>
      </w:r>
      <w:hyperlink r:id="rId422"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xml:space="preserve">, </w:t>
      </w:r>
      <w:hyperlink r:id="rId423" w:history="1">
        <w:r>
          <w:rPr>
            <w:rFonts w:ascii="Times New Roman" w:hAnsi="Times New Roman" w:cs="Times New Roman"/>
            <w:sz w:val="24"/>
            <w:szCs w:val="24"/>
            <w:u w:val="single"/>
          </w:rPr>
          <w:t>от 14.07.2022 N 331-ФЗ</w:t>
        </w:r>
      </w:hyperlink>
      <w:r>
        <w:rPr>
          <w:rFonts w:ascii="Times New Roman" w:hAnsi="Times New Roman" w:cs="Times New Roman"/>
          <w:sz w:val="24"/>
          <w:szCs w:val="24"/>
        </w:rPr>
        <w:t xml:space="preserve">, </w:t>
      </w:r>
      <w:hyperlink r:id="rId424"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 xml:space="preserve">, </w:t>
      </w:r>
      <w:hyperlink r:id="rId425" w:history="1">
        <w:r>
          <w:rPr>
            <w:rFonts w:ascii="Times New Roman" w:hAnsi="Times New Roman" w:cs="Times New Roman"/>
            <w:sz w:val="24"/>
            <w:szCs w:val="24"/>
            <w:u w:val="single"/>
          </w:rPr>
          <w:t>от 10.07.2023 N 308-ФЗ</w:t>
        </w:r>
      </w:hyperlink>
      <w:r>
        <w:rPr>
          <w:rFonts w:ascii="Times New Roman" w:hAnsi="Times New Roman" w:cs="Times New Roman"/>
          <w:sz w:val="24"/>
          <w:szCs w:val="24"/>
        </w:rPr>
        <w:t xml:space="preserve">, </w:t>
      </w:r>
      <w:hyperlink r:id="rId426" w:history="1">
        <w:r>
          <w:rPr>
            <w:rFonts w:ascii="Times New Roman" w:hAnsi="Times New Roman" w:cs="Times New Roman"/>
            <w:sz w:val="24"/>
            <w:szCs w:val="24"/>
            <w:u w:val="single"/>
          </w:rPr>
          <w:t>от</w:t>
        </w:r>
        <w:r>
          <w:rPr>
            <w:rFonts w:ascii="Times New Roman" w:hAnsi="Times New Roman" w:cs="Times New Roman"/>
            <w:sz w:val="24"/>
            <w:szCs w:val="24"/>
            <w:u w:val="single"/>
          </w:rPr>
          <w:t xml:space="preserve"> 11.03.2024 N 45-ФЗ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страховые организации (за исключением страховых медицинских организаций, осуществляющих деятельность исключительно в сфере обязательного медицинского страхования), иностранные страховые организации и страховые брокеры - в отношен</w:t>
      </w:r>
      <w:r>
        <w:rPr>
          <w:rFonts w:ascii="Times New Roman" w:hAnsi="Times New Roman" w:cs="Times New Roman"/>
          <w:sz w:val="24"/>
          <w:szCs w:val="24"/>
        </w:rPr>
        <w:t xml:space="preserve">ии операций, указанных в подпункте 2 и абзаце третьем подпункта 4 пункта 1, пунктах 1.2, 1.9, 2 настоящей статьи, </w:t>
      </w:r>
      <w:hyperlink r:id="rId427" w:history="1">
        <w:r>
          <w:rPr>
            <w:rFonts w:ascii="Times New Roman" w:hAnsi="Times New Roman" w:cs="Times New Roman"/>
            <w:sz w:val="24"/>
            <w:szCs w:val="24"/>
            <w:u w:val="single"/>
          </w:rPr>
          <w:t>пункте 6</w:t>
        </w:r>
      </w:hyperlink>
      <w:r>
        <w:rPr>
          <w:rFonts w:ascii="Times New Roman" w:hAnsi="Times New Roman" w:cs="Times New Roman"/>
          <w:sz w:val="24"/>
          <w:szCs w:val="24"/>
        </w:rPr>
        <w:t xml:space="preserve"> статьи 7.4 и </w:t>
      </w:r>
      <w:hyperlink r:id="rId428" w:history="1">
        <w:r>
          <w:rPr>
            <w:rFonts w:ascii="Times New Roman" w:hAnsi="Times New Roman" w:cs="Times New Roman"/>
            <w:sz w:val="24"/>
            <w:szCs w:val="24"/>
            <w:u w:val="single"/>
          </w:rPr>
          <w:t>пункте 1</w:t>
        </w:r>
      </w:hyperlink>
      <w:r>
        <w:rPr>
          <w:rFonts w:ascii="Times New Roman" w:hAnsi="Times New Roman" w:cs="Times New Roman"/>
          <w:sz w:val="24"/>
          <w:szCs w:val="24"/>
        </w:rPr>
        <w:t xml:space="preserve"> статьи 7.5 настоящего Федерального закона; (в ред. Федеральных законов </w:t>
      </w:r>
      <w:hyperlink r:id="rId429"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xml:space="preserve">, </w:t>
      </w:r>
      <w:hyperlink r:id="rId430" w:history="1">
        <w:r>
          <w:rPr>
            <w:rFonts w:ascii="Times New Roman" w:hAnsi="Times New Roman" w:cs="Times New Roman"/>
            <w:sz w:val="24"/>
            <w:szCs w:val="24"/>
            <w:u w:val="single"/>
          </w:rPr>
          <w:t>от 02.07.2021 N 343-ФЗ</w:t>
        </w:r>
      </w:hyperlink>
      <w:r>
        <w:rPr>
          <w:rFonts w:ascii="Times New Roman" w:hAnsi="Times New Roman" w:cs="Times New Roman"/>
          <w:sz w:val="24"/>
          <w:szCs w:val="24"/>
        </w:rPr>
        <w:t xml:space="preserve">, </w:t>
      </w:r>
      <w:hyperlink r:id="rId431" w:history="1">
        <w:r>
          <w:rPr>
            <w:rFonts w:ascii="Times New Roman" w:hAnsi="Times New Roman" w:cs="Times New Roman"/>
            <w:sz w:val="24"/>
            <w:szCs w:val="24"/>
            <w:u w:val="single"/>
          </w:rPr>
          <w:t>от 14.07.2022 N 331-ФЗ</w:t>
        </w:r>
      </w:hyperlink>
      <w:r>
        <w:rPr>
          <w:rFonts w:ascii="Times New Roman" w:hAnsi="Times New Roman" w:cs="Times New Roman"/>
          <w:sz w:val="24"/>
          <w:szCs w:val="24"/>
        </w:rPr>
        <w:t xml:space="preserve">, </w:t>
      </w:r>
      <w:hyperlink r:id="rId432"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5) лизинговые компании - в отношении операций, указанных в подпункте 2 и абзацах четвертом, десятом подпункта 4 пункта 1, пунктах 1.2, 1.9, 2 настоящей статьи, </w:t>
      </w:r>
      <w:hyperlink r:id="rId433" w:history="1">
        <w:r>
          <w:rPr>
            <w:rFonts w:ascii="Times New Roman" w:hAnsi="Times New Roman" w:cs="Times New Roman"/>
            <w:sz w:val="24"/>
            <w:szCs w:val="24"/>
            <w:u w:val="single"/>
          </w:rPr>
          <w:t>пункте 6</w:t>
        </w:r>
      </w:hyperlink>
      <w:r>
        <w:rPr>
          <w:rFonts w:ascii="Times New Roman" w:hAnsi="Times New Roman" w:cs="Times New Roman"/>
          <w:sz w:val="24"/>
          <w:szCs w:val="24"/>
        </w:rPr>
        <w:t xml:space="preserve"> статьи 7.4 и </w:t>
      </w:r>
      <w:hyperlink r:id="rId434" w:history="1">
        <w:r>
          <w:rPr>
            <w:rFonts w:ascii="Times New Roman" w:hAnsi="Times New Roman" w:cs="Times New Roman"/>
            <w:sz w:val="24"/>
            <w:szCs w:val="24"/>
            <w:u w:val="single"/>
          </w:rPr>
          <w:t>пункте 1</w:t>
        </w:r>
      </w:hyperlink>
      <w:r>
        <w:rPr>
          <w:rFonts w:ascii="Times New Roman" w:hAnsi="Times New Roman" w:cs="Times New Roman"/>
          <w:sz w:val="24"/>
          <w:szCs w:val="24"/>
        </w:rPr>
        <w:t xml:space="preserve"> статьи 7.5 настоящего Федерального закона; (в ред. Федеральных законов </w:t>
      </w:r>
      <w:hyperlink r:id="rId435"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xml:space="preserve">, </w:t>
      </w:r>
      <w:hyperlink r:id="rId436" w:history="1">
        <w:r>
          <w:rPr>
            <w:rFonts w:ascii="Times New Roman" w:hAnsi="Times New Roman" w:cs="Times New Roman"/>
            <w:sz w:val="24"/>
            <w:szCs w:val="24"/>
            <w:u w:val="single"/>
          </w:rPr>
          <w:t>от 14.07.2022 N 331-ФЗ</w:t>
        </w:r>
      </w:hyperlink>
      <w:r>
        <w:rPr>
          <w:rFonts w:ascii="Times New Roman" w:hAnsi="Times New Roman" w:cs="Times New Roman"/>
          <w:sz w:val="24"/>
          <w:szCs w:val="24"/>
        </w:rPr>
        <w:t xml:space="preserve">, </w:t>
      </w:r>
      <w:hyperlink r:id="rId437"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6) организации федеральной почтовой связи - в отношении операций, указанных в подпункте 2 пункта 1, пунктах 1.2, 1.7, 1.9, 2 настоящей статьи, </w:t>
      </w:r>
      <w:hyperlink r:id="rId438" w:history="1">
        <w:r>
          <w:rPr>
            <w:rFonts w:ascii="Times New Roman" w:hAnsi="Times New Roman" w:cs="Times New Roman"/>
            <w:sz w:val="24"/>
            <w:szCs w:val="24"/>
            <w:u w:val="single"/>
          </w:rPr>
          <w:t>пункте 6</w:t>
        </w:r>
      </w:hyperlink>
      <w:r>
        <w:rPr>
          <w:rFonts w:ascii="Times New Roman" w:hAnsi="Times New Roman" w:cs="Times New Roman"/>
          <w:sz w:val="24"/>
          <w:szCs w:val="24"/>
        </w:rPr>
        <w:t xml:space="preserve"> статьи 7.4 и </w:t>
      </w:r>
      <w:hyperlink r:id="rId439" w:history="1">
        <w:r>
          <w:rPr>
            <w:rFonts w:ascii="Times New Roman" w:hAnsi="Times New Roman" w:cs="Times New Roman"/>
            <w:sz w:val="24"/>
            <w:szCs w:val="24"/>
            <w:u w:val="single"/>
          </w:rPr>
          <w:t>пункте 1</w:t>
        </w:r>
      </w:hyperlink>
      <w:r>
        <w:rPr>
          <w:rFonts w:ascii="Times New Roman" w:hAnsi="Times New Roman" w:cs="Times New Roman"/>
          <w:sz w:val="24"/>
          <w:szCs w:val="24"/>
        </w:rPr>
        <w:t xml:space="preserve"> статьи 7.5 настоящего Федерального закона; (в ред. Федеральных</w:t>
      </w:r>
      <w:r>
        <w:rPr>
          <w:rFonts w:ascii="Times New Roman" w:hAnsi="Times New Roman" w:cs="Times New Roman"/>
          <w:sz w:val="24"/>
          <w:szCs w:val="24"/>
        </w:rPr>
        <w:t xml:space="preserve"> законов </w:t>
      </w:r>
      <w:hyperlink r:id="rId440"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xml:space="preserve">, </w:t>
      </w:r>
      <w:hyperlink r:id="rId441" w:history="1">
        <w:r>
          <w:rPr>
            <w:rFonts w:ascii="Times New Roman" w:hAnsi="Times New Roman" w:cs="Times New Roman"/>
            <w:sz w:val="24"/>
            <w:szCs w:val="24"/>
            <w:u w:val="single"/>
          </w:rPr>
          <w:t>от 14.07.2022 N 331-ФЗ</w:t>
        </w:r>
      </w:hyperlink>
      <w:r>
        <w:rPr>
          <w:rFonts w:ascii="Times New Roman" w:hAnsi="Times New Roman" w:cs="Times New Roman"/>
          <w:sz w:val="24"/>
          <w:szCs w:val="24"/>
        </w:rPr>
        <w:t xml:space="preserve">, </w:t>
      </w:r>
      <w:hyperlink r:id="rId442"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7) ломбарды - в отношении операций, указанных в подпункте 2 и абзацах втором, шестом, десятом подпункта 4 пункта 1, пунктах 1.2, 1.9, 2 настоящей статьи, </w:t>
      </w:r>
      <w:hyperlink r:id="rId443" w:history="1">
        <w:r>
          <w:rPr>
            <w:rFonts w:ascii="Times New Roman" w:hAnsi="Times New Roman" w:cs="Times New Roman"/>
            <w:sz w:val="24"/>
            <w:szCs w:val="24"/>
            <w:u w:val="single"/>
          </w:rPr>
          <w:t>пункте 6</w:t>
        </w:r>
      </w:hyperlink>
      <w:r>
        <w:rPr>
          <w:rFonts w:ascii="Times New Roman" w:hAnsi="Times New Roman" w:cs="Times New Roman"/>
          <w:sz w:val="24"/>
          <w:szCs w:val="24"/>
        </w:rPr>
        <w:t xml:space="preserve"> статьи 7.4 и </w:t>
      </w:r>
      <w:hyperlink r:id="rId444" w:history="1">
        <w:r>
          <w:rPr>
            <w:rFonts w:ascii="Times New Roman" w:hAnsi="Times New Roman" w:cs="Times New Roman"/>
            <w:sz w:val="24"/>
            <w:szCs w:val="24"/>
            <w:u w:val="single"/>
          </w:rPr>
          <w:t>пункте 1</w:t>
        </w:r>
      </w:hyperlink>
      <w:r>
        <w:rPr>
          <w:rFonts w:ascii="Times New Roman" w:hAnsi="Times New Roman" w:cs="Times New Roman"/>
          <w:sz w:val="24"/>
          <w:szCs w:val="24"/>
        </w:rPr>
        <w:t xml:space="preserve"> статьи 7.5 настоящего Федерального закона; (в ред. Федеральных законов </w:t>
      </w:r>
      <w:hyperlink r:id="rId445"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xml:space="preserve">, </w:t>
      </w:r>
      <w:hyperlink r:id="rId446" w:history="1">
        <w:r>
          <w:rPr>
            <w:rFonts w:ascii="Times New Roman" w:hAnsi="Times New Roman" w:cs="Times New Roman"/>
            <w:sz w:val="24"/>
            <w:szCs w:val="24"/>
            <w:u w:val="single"/>
          </w:rPr>
          <w:t>от 14.07.2022 N 331-ФЗ</w:t>
        </w:r>
      </w:hyperlink>
      <w:r>
        <w:rPr>
          <w:rFonts w:ascii="Times New Roman" w:hAnsi="Times New Roman" w:cs="Times New Roman"/>
          <w:sz w:val="24"/>
          <w:szCs w:val="24"/>
        </w:rPr>
        <w:t xml:space="preserve">, </w:t>
      </w:r>
      <w:hyperlink r:id="rId447"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8) организации, осуществляющие куплю-продажу драгоценных металлов и драгоценных камней, ювелирных и других изделий из драгоценных металлов и (или) драгоценных камней, лома таких изделий, - в отношении опера</w:t>
      </w:r>
      <w:r>
        <w:rPr>
          <w:rFonts w:ascii="Times New Roman" w:hAnsi="Times New Roman" w:cs="Times New Roman"/>
          <w:sz w:val="24"/>
          <w:szCs w:val="24"/>
        </w:rPr>
        <w:t xml:space="preserve">ций, указанных в подпункте 2 и абзацах шестом и десятом подпункта 4 пункта 1, пунктах 1.2, 1.9, 2 настоящей статьи, </w:t>
      </w:r>
      <w:hyperlink r:id="rId448" w:history="1">
        <w:r>
          <w:rPr>
            <w:rFonts w:ascii="Times New Roman" w:hAnsi="Times New Roman" w:cs="Times New Roman"/>
            <w:sz w:val="24"/>
            <w:szCs w:val="24"/>
            <w:u w:val="single"/>
          </w:rPr>
          <w:t>пункте 6</w:t>
        </w:r>
      </w:hyperlink>
      <w:r>
        <w:rPr>
          <w:rFonts w:ascii="Times New Roman" w:hAnsi="Times New Roman" w:cs="Times New Roman"/>
          <w:sz w:val="24"/>
          <w:szCs w:val="24"/>
        </w:rPr>
        <w:t xml:space="preserve"> статьи 7.4 и </w:t>
      </w:r>
      <w:hyperlink r:id="rId449" w:history="1">
        <w:r>
          <w:rPr>
            <w:rFonts w:ascii="Times New Roman" w:hAnsi="Times New Roman" w:cs="Times New Roman"/>
            <w:sz w:val="24"/>
            <w:szCs w:val="24"/>
            <w:u w:val="single"/>
          </w:rPr>
          <w:t>пункте 1</w:t>
        </w:r>
      </w:hyperlink>
      <w:r>
        <w:rPr>
          <w:rFonts w:ascii="Times New Roman" w:hAnsi="Times New Roman" w:cs="Times New Roman"/>
          <w:sz w:val="24"/>
          <w:szCs w:val="24"/>
        </w:rPr>
        <w:t xml:space="preserve"> статьи 7.5 настоящего Федерального закона; (в ред. Федерального закона </w:t>
      </w:r>
      <w:hyperlink r:id="rId450" w:history="1">
        <w:r>
          <w:rPr>
            <w:rFonts w:ascii="Times New Roman" w:hAnsi="Times New Roman" w:cs="Times New Roman"/>
            <w:sz w:val="24"/>
            <w:szCs w:val="24"/>
            <w:u w:val="single"/>
          </w:rPr>
          <w:t>от 29.12.2022 N 607-ФЗ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9) организаторы аз</w:t>
      </w:r>
      <w:r>
        <w:rPr>
          <w:rFonts w:ascii="Times New Roman" w:hAnsi="Times New Roman" w:cs="Times New Roman"/>
          <w:sz w:val="24"/>
          <w:szCs w:val="24"/>
        </w:rPr>
        <w:t xml:space="preserve">артных игр - в отношении операций, указанных в подпункте 2 и абзацах седьмом, восьмом подпункта 4 пункта 1, пунктах 1.9 и 2 настоящей статьи, </w:t>
      </w:r>
      <w:hyperlink r:id="rId451" w:history="1">
        <w:r>
          <w:rPr>
            <w:rFonts w:ascii="Times New Roman" w:hAnsi="Times New Roman" w:cs="Times New Roman"/>
            <w:sz w:val="24"/>
            <w:szCs w:val="24"/>
            <w:u w:val="single"/>
          </w:rPr>
          <w:t>пункте 6</w:t>
        </w:r>
      </w:hyperlink>
      <w:r>
        <w:rPr>
          <w:rFonts w:ascii="Times New Roman" w:hAnsi="Times New Roman" w:cs="Times New Roman"/>
          <w:sz w:val="24"/>
          <w:szCs w:val="24"/>
        </w:rPr>
        <w:t xml:space="preserve"> статьи 7.4 и </w:t>
      </w:r>
      <w:hyperlink r:id="rId452" w:history="1">
        <w:r>
          <w:rPr>
            <w:rFonts w:ascii="Times New Roman" w:hAnsi="Times New Roman" w:cs="Times New Roman"/>
            <w:sz w:val="24"/>
            <w:szCs w:val="24"/>
            <w:u w:val="single"/>
          </w:rPr>
          <w:t>пункте 1</w:t>
        </w:r>
      </w:hyperlink>
      <w:r>
        <w:rPr>
          <w:rFonts w:ascii="Times New Roman" w:hAnsi="Times New Roman" w:cs="Times New Roman"/>
          <w:sz w:val="24"/>
          <w:szCs w:val="24"/>
        </w:rPr>
        <w:t xml:space="preserve"> статьи 7.5 настоящего Федерального закона; (в ред. Федеральных законов </w:t>
      </w:r>
      <w:hyperlink r:id="rId453" w:history="1">
        <w:r>
          <w:rPr>
            <w:rFonts w:ascii="Times New Roman" w:hAnsi="Times New Roman" w:cs="Times New Roman"/>
            <w:sz w:val="24"/>
            <w:szCs w:val="24"/>
            <w:u w:val="single"/>
          </w:rPr>
          <w:t>от 13.07.2020 N 208-</w:t>
        </w:r>
        <w:r>
          <w:rPr>
            <w:rFonts w:ascii="Times New Roman" w:hAnsi="Times New Roman" w:cs="Times New Roman"/>
            <w:sz w:val="24"/>
            <w:szCs w:val="24"/>
            <w:u w:val="single"/>
          </w:rPr>
          <w:t>ФЗ</w:t>
        </w:r>
      </w:hyperlink>
      <w:r>
        <w:rPr>
          <w:rFonts w:ascii="Times New Roman" w:hAnsi="Times New Roman" w:cs="Times New Roman"/>
          <w:sz w:val="24"/>
          <w:szCs w:val="24"/>
        </w:rPr>
        <w:t xml:space="preserve">, </w:t>
      </w:r>
      <w:hyperlink r:id="rId454" w:history="1">
        <w:r>
          <w:rPr>
            <w:rFonts w:ascii="Times New Roman" w:hAnsi="Times New Roman" w:cs="Times New Roman"/>
            <w:sz w:val="24"/>
            <w:szCs w:val="24"/>
            <w:u w:val="single"/>
          </w:rPr>
          <w:t>от 14.07.2022 N 331-ФЗ</w:t>
        </w:r>
      </w:hyperlink>
      <w:r>
        <w:rPr>
          <w:rFonts w:ascii="Times New Roman" w:hAnsi="Times New Roman" w:cs="Times New Roman"/>
          <w:sz w:val="24"/>
          <w:szCs w:val="24"/>
        </w:rPr>
        <w:t xml:space="preserve">, </w:t>
      </w:r>
      <w:hyperlink r:id="rId455"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10) операторы лотерей - в отношении</w:t>
      </w:r>
      <w:r>
        <w:rPr>
          <w:rFonts w:ascii="Times New Roman" w:hAnsi="Times New Roman" w:cs="Times New Roman"/>
          <w:sz w:val="24"/>
          <w:szCs w:val="24"/>
        </w:rPr>
        <w:t xml:space="preserve"> операций, указанных в подпункте 2 и абзаце девятом подпункта 4 пункта 1, пунктах 1.9 и 2 настоящей статьи, </w:t>
      </w:r>
      <w:hyperlink r:id="rId456" w:history="1">
        <w:r>
          <w:rPr>
            <w:rFonts w:ascii="Times New Roman" w:hAnsi="Times New Roman" w:cs="Times New Roman"/>
            <w:sz w:val="24"/>
            <w:szCs w:val="24"/>
            <w:u w:val="single"/>
          </w:rPr>
          <w:t>пункте 6</w:t>
        </w:r>
      </w:hyperlink>
      <w:r>
        <w:rPr>
          <w:rFonts w:ascii="Times New Roman" w:hAnsi="Times New Roman" w:cs="Times New Roman"/>
          <w:sz w:val="24"/>
          <w:szCs w:val="24"/>
        </w:rPr>
        <w:t xml:space="preserve"> статьи 7.4 и </w:t>
      </w:r>
      <w:hyperlink r:id="rId457" w:history="1">
        <w:r>
          <w:rPr>
            <w:rFonts w:ascii="Times New Roman" w:hAnsi="Times New Roman" w:cs="Times New Roman"/>
            <w:sz w:val="24"/>
            <w:szCs w:val="24"/>
            <w:u w:val="single"/>
          </w:rPr>
          <w:t>пункте 1</w:t>
        </w:r>
      </w:hyperlink>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статьи 7.5 настоящего Федерального закона; (в ред. Федеральных законов </w:t>
      </w:r>
      <w:hyperlink r:id="rId458"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xml:space="preserve">, </w:t>
      </w:r>
      <w:hyperlink r:id="rId459" w:history="1">
        <w:r>
          <w:rPr>
            <w:rFonts w:ascii="Times New Roman" w:hAnsi="Times New Roman" w:cs="Times New Roman"/>
            <w:sz w:val="24"/>
            <w:szCs w:val="24"/>
            <w:u w:val="single"/>
          </w:rPr>
          <w:t>от 14.07.2022 N 331-ФЗ</w:t>
        </w:r>
      </w:hyperlink>
      <w:r>
        <w:rPr>
          <w:rFonts w:ascii="Times New Roman" w:hAnsi="Times New Roman" w:cs="Times New Roman"/>
          <w:sz w:val="24"/>
          <w:szCs w:val="24"/>
        </w:rPr>
        <w:t xml:space="preserve">, </w:t>
      </w:r>
      <w:hyperlink r:id="rId460"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 управляющие компании инвестиционных фондов, паевых инвестиционных</w:t>
      </w:r>
      <w:r>
        <w:rPr>
          <w:rFonts w:ascii="Times New Roman" w:hAnsi="Times New Roman" w:cs="Times New Roman"/>
          <w:sz w:val="24"/>
          <w:szCs w:val="24"/>
        </w:rPr>
        <w:t xml:space="preserve"> фондов и негосударственных пенсионных фондов - в отношении операций, указанных в подпункте 2 и абзаце десятом подпункта 4 пункта 1, пунктах 1.2, 1.8-1, 1.9, 2 настоящей статьи, </w:t>
      </w:r>
      <w:hyperlink r:id="rId461" w:history="1">
        <w:r>
          <w:rPr>
            <w:rFonts w:ascii="Times New Roman" w:hAnsi="Times New Roman" w:cs="Times New Roman"/>
            <w:sz w:val="24"/>
            <w:szCs w:val="24"/>
            <w:u w:val="single"/>
          </w:rPr>
          <w:t>пункте 6</w:t>
        </w:r>
      </w:hyperlink>
      <w:r>
        <w:rPr>
          <w:rFonts w:ascii="Times New Roman" w:hAnsi="Times New Roman" w:cs="Times New Roman"/>
          <w:sz w:val="24"/>
          <w:szCs w:val="24"/>
        </w:rPr>
        <w:t xml:space="preserve"> статьи 7.4 и </w:t>
      </w:r>
      <w:hyperlink r:id="rId462" w:history="1">
        <w:r>
          <w:rPr>
            <w:rFonts w:ascii="Times New Roman" w:hAnsi="Times New Roman" w:cs="Times New Roman"/>
            <w:sz w:val="24"/>
            <w:szCs w:val="24"/>
            <w:u w:val="single"/>
          </w:rPr>
          <w:t>пункте 1</w:t>
        </w:r>
      </w:hyperlink>
      <w:r>
        <w:rPr>
          <w:rFonts w:ascii="Times New Roman" w:hAnsi="Times New Roman" w:cs="Times New Roman"/>
          <w:sz w:val="24"/>
          <w:szCs w:val="24"/>
        </w:rPr>
        <w:t xml:space="preserve"> статьи 7.5 настоящего Федерального закона; (в ред. Федеральных законов </w:t>
      </w:r>
      <w:hyperlink r:id="rId463"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xml:space="preserve">, </w:t>
      </w:r>
      <w:hyperlink r:id="rId464" w:history="1">
        <w:r>
          <w:rPr>
            <w:rFonts w:ascii="Times New Roman" w:hAnsi="Times New Roman" w:cs="Times New Roman"/>
            <w:sz w:val="24"/>
            <w:szCs w:val="24"/>
            <w:u w:val="single"/>
          </w:rPr>
          <w:t>от 14.07.2022 N 331-ФЗ</w:t>
        </w:r>
      </w:hyperlink>
      <w:r>
        <w:rPr>
          <w:rFonts w:ascii="Times New Roman" w:hAnsi="Times New Roman" w:cs="Times New Roman"/>
          <w:sz w:val="24"/>
          <w:szCs w:val="24"/>
        </w:rPr>
        <w:t xml:space="preserve">, </w:t>
      </w:r>
      <w:hyperlink r:id="rId465"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w:t>
      </w:r>
      <w:r>
        <w:rPr>
          <w:rFonts w:ascii="Times New Roman" w:hAnsi="Times New Roman" w:cs="Times New Roman"/>
          <w:sz w:val="24"/>
          <w:szCs w:val="24"/>
        </w:rPr>
        <w:t xml:space="preserve"> </w:t>
      </w:r>
      <w:hyperlink r:id="rId466" w:history="1">
        <w:r>
          <w:rPr>
            <w:rFonts w:ascii="Times New Roman" w:hAnsi="Times New Roman" w:cs="Times New Roman"/>
            <w:sz w:val="24"/>
            <w:szCs w:val="24"/>
            <w:u w:val="single"/>
          </w:rPr>
          <w:t>от 10.07.2023 N 308-ФЗ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11.1) организации, оказывающие посреднические услуги при осуществлении сделок купли-продажи недвижимого имущества, - в отношении операций, указанных</w:t>
      </w:r>
      <w:r>
        <w:rPr>
          <w:rFonts w:ascii="Times New Roman" w:hAnsi="Times New Roman" w:cs="Times New Roman"/>
          <w:sz w:val="24"/>
          <w:szCs w:val="24"/>
        </w:rPr>
        <w:t xml:space="preserve"> в подпункте 2 пункта 1, пунктах 1.1, 1.2, 1.9, 2 настоящей статьи и </w:t>
      </w:r>
      <w:hyperlink r:id="rId467" w:history="1">
        <w:r>
          <w:rPr>
            <w:rFonts w:ascii="Times New Roman" w:hAnsi="Times New Roman" w:cs="Times New Roman"/>
            <w:sz w:val="24"/>
            <w:szCs w:val="24"/>
            <w:u w:val="single"/>
          </w:rPr>
          <w:t>пункте 1</w:t>
        </w:r>
      </w:hyperlink>
      <w:r>
        <w:rPr>
          <w:rFonts w:ascii="Times New Roman" w:hAnsi="Times New Roman" w:cs="Times New Roman"/>
          <w:sz w:val="24"/>
          <w:szCs w:val="24"/>
        </w:rPr>
        <w:t xml:space="preserve"> статьи 7.5 настоящего Федерального закона; (в ред. Федерального закона </w:t>
      </w:r>
      <w:hyperlink r:id="rId468" w:history="1">
        <w:r>
          <w:rPr>
            <w:rFonts w:ascii="Times New Roman" w:hAnsi="Times New Roman" w:cs="Times New Roman"/>
            <w:sz w:val="24"/>
            <w:szCs w:val="24"/>
            <w:u w:val="single"/>
          </w:rPr>
          <w:t>от 14.07.2022 N 331-ФЗ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12) операторы по приему платежей - в отношении операций, указанных в подпункте 2 пункта 1, пунктах 1.2, 1.9, 2 настоящей статьи, </w:t>
      </w:r>
      <w:hyperlink r:id="rId469" w:history="1">
        <w:r>
          <w:rPr>
            <w:rFonts w:ascii="Times New Roman" w:hAnsi="Times New Roman" w:cs="Times New Roman"/>
            <w:sz w:val="24"/>
            <w:szCs w:val="24"/>
            <w:u w:val="single"/>
          </w:rPr>
          <w:t>пункте 6</w:t>
        </w:r>
      </w:hyperlink>
      <w:r>
        <w:rPr>
          <w:rFonts w:ascii="Times New Roman" w:hAnsi="Times New Roman" w:cs="Times New Roman"/>
          <w:sz w:val="24"/>
          <w:szCs w:val="24"/>
        </w:rPr>
        <w:t xml:space="preserve"> статьи 7.4 и </w:t>
      </w:r>
      <w:hyperlink r:id="rId470" w:history="1">
        <w:r>
          <w:rPr>
            <w:rFonts w:ascii="Times New Roman" w:hAnsi="Times New Roman" w:cs="Times New Roman"/>
            <w:sz w:val="24"/>
            <w:szCs w:val="24"/>
            <w:u w:val="single"/>
          </w:rPr>
          <w:t>пункте 1</w:t>
        </w:r>
      </w:hyperlink>
      <w:r>
        <w:rPr>
          <w:rFonts w:ascii="Times New Roman" w:hAnsi="Times New Roman" w:cs="Times New Roman"/>
          <w:sz w:val="24"/>
          <w:szCs w:val="24"/>
        </w:rPr>
        <w:t xml:space="preserve"> статьи 7.5 настоящего Федерального закона; (в ред. Федеральных законов </w:t>
      </w:r>
      <w:hyperlink r:id="rId471"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xml:space="preserve">, </w:t>
      </w:r>
      <w:hyperlink r:id="rId472" w:history="1">
        <w:r>
          <w:rPr>
            <w:rFonts w:ascii="Times New Roman" w:hAnsi="Times New Roman" w:cs="Times New Roman"/>
            <w:sz w:val="24"/>
            <w:szCs w:val="24"/>
            <w:u w:val="single"/>
          </w:rPr>
          <w:t>от 14.07.2022 N 331-ФЗ</w:t>
        </w:r>
      </w:hyperlink>
      <w:r>
        <w:rPr>
          <w:rFonts w:ascii="Times New Roman" w:hAnsi="Times New Roman" w:cs="Times New Roman"/>
          <w:sz w:val="24"/>
          <w:szCs w:val="24"/>
        </w:rPr>
        <w:t xml:space="preserve">, </w:t>
      </w:r>
      <w:hyperlink r:id="rId473"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13) коммерческие организации, заключающие договоры финансирования под уступку денежного требования в качестве финансовых агентов, - в отношении операций, указанных в подпункте 2 пункта 1, пунктах 1.2, 1.9, 2 настоящей ст</w:t>
      </w:r>
      <w:r>
        <w:rPr>
          <w:rFonts w:ascii="Times New Roman" w:hAnsi="Times New Roman" w:cs="Times New Roman"/>
          <w:sz w:val="24"/>
          <w:szCs w:val="24"/>
        </w:rPr>
        <w:t xml:space="preserve">атьи, </w:t>
      </w:r>
      <w:hyperlink r:id="rId474" w:history="1">
        <w:r>
          <w:rPr>
            <w:rFonts w:ascii="Times New Roman" w:hAnsi="Times New Roman" w:cs="Times New Roman"/>
            <w:sz w:val="24"/>
            <w:szCs w:val="24"/>
            <w:u w:val="single"/>
          </w:rPr>
          <w:t>пункте 6</w:t>
        </w:r>
      </w:hyperlink>
      <w:r>
        <w:rPr>
          <w:rFonts w:ascii="Times New Roman" w:hAnsi="Times New Roman" w:cs="Times New Roman"/>
          <w:sz w:val="24"/>
          <w:szCs w:val="24"/>
        </w:rPr>
        <w:t xml:space="preserve"> статьи 7.4 и </w:t>
      </w:r>
      <w:hyperlink r:id="rId475" w:history="1">
        <w:r>
          <w:rPr>
            <w:rFonts w:ascii="Times New Roman" w:hAnsi="Times New Roman" w:cs="Times New Roman"/>
            <w:sz w:val="24"/>
            <w:szCs w:val="24"/>
            <w:u w:val="single"/>
          </w:rPr>
          <w:t>пункте 1</w:t>
        </w:r>
      </w:hyperlink>
      <w:r>
        <w:rPr>
          <w:rFonts w:ascii="Times New Roman" w:hAnsi="Times New Roman" w:cs="Times New Roman"/>
          <w:sz w:val="24"/>
          <w:szCs w:val="24"/>
        </w:rPr>
        <w:t xml:space="preserve"> статьи 7.5 настоящего Федерального закона; (в ред.</w:t>
      </w:r>
      <w:r>
        <w:rPr>
          <w:rFonts w:ascii="Times New Roman" w:hAnsi="Times New Roman" w:cs="Times New Roman"/>
          <w:sz w:val="24"/>
          <w:szCs w:val="24"/>
        </w:rPr>
        <w:t xml:space="preserve"> Федеральных законов </w:t>
      </w:r>
      <w:hyperlink r:id="rId476"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xml:space="preserve">, </w:t>
      </w:r>
      <w:hyperlink r:id="rId477" w:history="1">
        <w:r>
          <w:rPr>
            <w:rFonts w:ascii="Times New Roman" w:hAnsi="Times New Roman" w:cs="Times New Roman"/>
            <w:sz w:val="24"/>
            <w:szCs w:val="24"/>
            <w:u w:val="single"/>
          </w:rPr>
          <w:t>от 14.07.2022 N 331-ФЗ</w:t>
        </w:r>
      </w:hyperlink>
      <w:r>
        <w:rPr>
          <w:rFonts w:ascii="Times New Roman" w:hAnsi="Times New Roman" w:cs="Times New Roman"/>
          <w:sz w:val="24"/>
          <w:szCs w:val="24"/>
        </w:rPr>
        <w:t xml:space="preserve">, </w:t>
      </w:r>
      <w:hyperlink r:id="rId478"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14) кредитные потребительские кооперативы, в том числе сельскохозяйственные кредитные потребительские кооперативы, - в отношении операций, указанных в подпункте 2 и абзаце</w:t>
      </w:r>
      <w:r>
        <w:rPr>
          <w:rFonts w:ascii="Times New Roman" w:hAnsi="Times New Roman" w:cs="Times New Roman"/>
          <w:sz w:val="24"/>
          <w:szCs w:val="24"/>
        </w:rPr>
        <w:t xml:space="preserve"> десятом подпункта 4 пункта 1, пунктах 1.2, 1.9, 2 настоящей статьи, </w:t>
      </w:r>
      <w:hyperlink r:id="rId479" w:history="1">
        <w:r>
          <w:rPr>
            <w:rFonts w:ascii="Times New Roman" w:hAnsi="Times New Roman" w:cs="Times New Roman"/>
            <w:sz w:val="24"/>
            <w:szCs w:val="24"/>
            <w:u w:val="single"/>
          </w:rPr>
          <w:t>пункте 6</w:t>
        </w:r>
      </w:hyperlink>
      <w:r>
        <w:rPr>
          <w:rFonts w:ascii="Times New Roman" w:hAnsi="Times New Roman" w:cs="Times New Roman"/>
          <w:sz w:val="24"/>
          <w:szCs w:val="24"/>
        </w:rPr>
        <w:t xml:space="preserve"> статьи 7.4 и </w:t>
      </w:r>
      <w:hyperlink r:id="rId480" w:history="1">
        <w:r>
          <w:rPr>
            <w:rFonts w:ascii="Times New Roman" w:hAnsi="Times New Roman" w:cs="Times New Roman"/>
            <w:sz w:val="24"/>
            <w:szCs w:val="24"/>
            <w:u w:val="single"/>
          </w:rPr>
          <w:t>пункте 1</w:t>
        </w:r>
      </w:hyperlink>
      <w:r>
        <w:rPr>
          <w:rFonts w:ascii="Times New Roman" w:hAnsi="Times New Roman" w:cs="Times New Roman"/>
          <w:sz w:val="24"/>
          <w:szCs w:val="24"/>
        </w:rPr>
        <w:t xml:space="preserve"> статьи 7.5 настоящего Федерального закона; (в ред. Федеральных законов </w:t>
      </w:r>
      <w:hyperlink r:id="rId481"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xml:space="preserve">, </w:t>
      </w:r>
      <w:hyperlink r:id="rId482" w:history="1">
        <w:r>
          <w:rPr>
            <w:rFonts w:ascii="Times New Roman" w:hAnsi="Times New Roman" w:cs="Times New Roman"/>
            <w:sz w:val="24"/>
            <w:szCs w:val="24"/>
            <w:u w:val="single"/>
          </w:rPr>
          <w:t>от 14.07.2022 N 331-ФЗ</w:t>
        </w:r>
      </w:hyperlink>
      <w:r>
        <w:rPr>
          <w:rFonts w:ascii="Times New Roman" w:hAnsi="Times New Roman" w:cs="Times New Roman"/>
          <w:sz w:val="24"/>
          <w:szCs w:val="24"/>
        </w:rPr>
        <w:t xml:space="preserve">, </w:t>
      </w:r>
      <w:hyperlink r:id="rId483"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15) микрофинансовые организации - в отношении операций, указанных в подпункте 2 и абзаце десятом подпункта 4</w:t>
      </w:r>
      <w:r>
        <w:rPr>
          <w:rFonts w:ascii="Times New Roman" w:hAnsi="Times New Roman" w:cs="Times New Roman"/>
          <w:sz w:val="24"/>
          <w:szCs w:val="24"/>
        </w:rPr>
        <w:t xml:space="preserve"> пункта 1, пунктах 1.2, 1.9, 2 настоящей статьи, </w:t>
      </w:r>
      <w:hyperlink r:id="rId484" w:history="1">
        <w:r>
          <w:rPr>
            <w:rFonts w:ascii="Times New Roman" w:hAnsi="Times New Roman" w:cs="Times New Roman"/>
            <w:sz w:val="24"/>
            <w:szCs w:val="24"/>
            <w:u w:val="single"/>
          </w:rPr>
          <w:t>пункте 6</w:t>
        </w:r>
      </w:hyperlink>
      <w:r>
        <w:rPr>
          <w:rFonts w:ascii="Times New Roman" w:hAnsi="Times New Roman" w:cs="Times New Roman"/>
          <w:sz w:val="24"/>
          <w:szCs w:val="24"/>
        </w:rPr>
        <w:t xml:space="preserve"> статьи 7.4 и </w:t>
      </w:r>
      <w:hyperlink r:id="rId485" w:history="1">
        <w:r>
          <w:rPr>
            <w:rFonts w:ascii="Times New Roman" w:hAnsi="Times New Roman" w:cs="Times New Roman"/>
            <w:sz w:val="24"/>
            <w:szCs w:val="24"/>
            <w:u w:val="single"/>
          </w:rPr>
          <w:t>пункте 1</w:t>
        </w:r>
      </w:hyperlink>
      <w:r>
        <w:rPr>
          <w:rFonts w:ascii="Times New Roman" w:hAnsi="Times New Roman" w:cs="Times New Roman"/>
          <w:sz w:val="24"/>
          <w:szCs w:val="24"/>
        </w:rPr>
        <w:t xml:space="preserve"> статьи </w:t>
      </w:r>
      <w:r>
        <w:rPr>
          <w:rFonts w:ascii="Times New Roman" w:hAnsi="Times New Roman" w:cs="Times New Roman"/>
          <w:sz w:val="24"/>
          <w:szCs w:val="24"/>
        </w:rPr>
        <w:t xml:space="preserve">7.5 настоящего Федерального закона; (в ред. Федеральных законов </w:t>
      </w:r>
      <w:hyperlink r:id="rId486"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xml:space="preserve">, </w:t>
      </w:r>
      <w:hyperlink r:id="rId487" w:history="1">
        <w:r>
          <w:rPr>
            <w:rFonts w:ascii="Times New Roman" w:hAnsi="Times New Roman" w:cs="Times New Roman"/>
            <w:sz w:val="24"/>
            <w:szCs w:val="24"/>
            <w:u w:val="single"/>
          </w:rPr>
          <w:t>от 14.</w:t>
        </w:r>
        <w:r>
          <w:rPr>
            <w:rFonts w:ascii="Times New Roman" w:hAnsi="Times New Roman" w:cs="Times New Roman"/>
            <w:sz w:val="24"/>
            <w:szCs w:val="24"/>
            <w:u w:val="single"/>
          </w:rPr>
          <w:t>07.2022 N 331-ФЗ</w:t>
        </w:r>
      </w:hyperlink>
      <w:r>
        <w:rPr>
          <w:rFonts w:ascii="Times New Roman" w:hAnsi="Times New Roman" w:cs="Times New Roman"/>
          <w:sz w:val="24"/>
          <w:szCs w:val="24"/>
        </w:rPr>
        <w:t xml:space="preserve">, </w:t>
      </w:r>
      <w:hyperlink r:id="rId488"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16) общества взаимного страхования - в отношении операций, указанных в подпункте 2 пункта 1, пунктах 1.2, 1.9, 2 настоящей стат</w:t>
      </w:r>
      <w:r>
        <w:rPr>
          <w:rFonts w:ascii="Times New Roman" w:hAnsi="Times New Roman" w:cs="Times New Roman"/>
          <w:sz w:val="24"/>
          <w:szCs w:val="24"/>
        </w:rPr>
        <w:t xml:space="preserve">ьи, </w:t>
      </w:r>
      <w:hyperlink r:id="rId489" w:history="1">
        <w:r>
          <w:rPr>
            <w:rFonts w:ascii="Times New Roman" w:hAnsi="Times New Roman" w:cs="Times New Roman"/>
            <w:sz w:val="24"/>
            <w:szCs w:val="24"/>
            <w:u w:val="single"/>
          </w:rPr>
          <w:t>пункте 6</w:t>
        </w:r>
      </w:hyperlink>
      <w:r>
        <w:rPr>
          <w:rFonts w:ascii="Times New Roman" w:hAnsi="Times New Roman" w:cs="Times New Roman"/>
          <w:sz w:val="24"/>
          <w:szCs w:val="24"/>
        </w:rPr>
        <w:t xml:space="preserve"> статьи 7.4 и </w:t>
      </w:r>
      <w:hyperlink r:id="rId490" w:history="1">
        <w:r>
          <w:rPr>
            <w:rFonts w:ascii="Times New Roman" w:hAnsi="Times New Roman" w:cs="Times New Roman"/>
            <w:sz w:val="24"/>
            <w:szCs w:val="24"/>
            <w:u w:val="single"/>
          </w:rPr>
          <w:t>пункте 1</w:t>
        </w:r>
      </w:hyperlink>
      <w:r>
        <w:rPr>
          <w:rFonts w:ascii="Times New Roman" w:hAnsi="Times New Roman" w:cs="Times New Roman"/>
          <w:sz w:val="24"/>
          <w:szCs w:val="24"/>
        </w:rPr>
        <w:t xml:space="preserve"> статьи 7.5 настоящего Федерального закона; (в ред. Ф</w:t>
      </w:r>
      <w:r>
        <w:rPr>
          <w:rFonts w:ascii="Times New Roman" w:hAnsi="Times New Roman" w:cs="Times New Roman"/>
          <w:sz w:val="24"/>
          <w:szCs w:val="24"/>
        </w:rPr>
        <w:t xml:space="preserve">едеральных законов </w:t>
      </w:r>
      <w:hyperlink r:id="rId491"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xml:space="preserve">, </w:t>
      </w:r>
      <w:hyperlink r:id="rId492" w:history="1">
        <w:r>
          <w:rPr>
            <w:rFonts w:ascii="Times New Roman" w:hAnsi="Times New Roman" w:cs="Times New Roman"/>
            <w:sz w:val="24"/>
            <w:szCs w:val="24"/>
            <w:u w:val="single"/>
          </w:rPr>
          <w:t>от 14.07.2022 N 331-ФЗ</w:t>
        </w:r>
      </w:hyperlink>
      <w:r>
        <w:rPr>
          <w:rFonts w:ascii="Times New Roman" w:hAnsi="Times New Roman" w:cs="Times New Roman"/>
          <w:sz w:val="24"/>
          <w:szCs w:val="24"/>
        </w:rPr>
        <w:t xml:space="preserve">, </w:t>
      </w:r>
      <w:hyperlink r:id="rId493"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17) негосударственные пенсионные фонды - в отношении операций, указанных в подпункте 2 пункта 1, пунктах 1.2, 1.9, 2 настоящей статьи, </w:t>
      </w:r>
      <w:hyperlink r:id="rId494" w:history="1">
        <w:r>
          <w:rPr>
            <w:rFonts w:ascii="Times New Roman" w:hAnsi="Times New Roman" w:cs="Times New Roman"/>
            <w:sz w:val="24"/>
            <w:szCs w:val="24"/>
            <w:u w:val="single"/>
          </w:rPr>
          <w:t>пункте 6</w:t>
        </w:r>
      </w:hyperlink>
      <w:r>
        <w:rPr>
          <w:rFonts w:ascii="Times New Roman" w:hAnsi="Times New Roman" w:cs="Times New Roman"/>
          <w:sz w:val="24"/>
          <w:szCs w:val="24"/>
        </w:rPr>
        <w:t xml:space="preserve"> статьи 7.4 и </w:t>
      </w:r>
      <w:hyperlink r:id="rId495" w:history="1">
        <w:r>
          <w:rPr>
            <w:rFonts w:ascii="Times New Roman" w:hAnsi="Times New Roman" w:cs="Times New Roman"/>
            <w:sz w:val="24"/>
            <w:szCs w:val="24"/>
            <w:u w:val="single"/>
          </w:rPr>
          <w:t>пункте 1</w:t>
        </w:r>
      </w:hyperlink>
      <w:r>
        <w:rPr>
          <w:rFonts w:ascii="Times New Roman" w:hAnsi="Times New Roman" w:cs="Times New Roman"/>
          <w:sz w:val="24"/>
          <w:szCs w:val="24"/>
        </w:rPr>
        <w:t xml:space="preserve"> статьи 7.5 настоящего Федерального закона; (в ред. Федеральных законов </w:t>
      </w:r>
      <w:hyperlink r:id="rId496"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xml:space="preserve">, </w:t>
      </w:r>
      <w:hyperlink r:id="rId497" w:history="1">
        <w:r>
          <w:rPr>
            <w:rFonts w:ascii="Times New Roman" w:hAnsi="Times New Roman" w:cs="Times New Roman"/>
            <w:sz w:val="24"/>
            <w:szCs w:val="24"/>
            <w:u w:val="single"/>
          </w:rPr>
          <w:t>от 14.07.2022 N 331-ФЗ</w:t>
        </w:r>
      </w:hyperlink>
      <w:r>
        <w:rPr>
          <w:rFonts w:ascii="Times New Roman" w:hAnsi="Times New Roman" w:cs="Times New Roman"/>
          <w:sz w:val="24"/>
          <w:szCs w:val="24"/>
        </w:rPr>
        <w:t xml:space="preserve">, </w:t>
      </w:r>
      <w:hyperlink r:id="rId498"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18) операторы связи, имеющие право самостоятельно оказывать услуги подвижной радиотелефонной связи, а также операторы связи, занимающие существенное положение в сети связи общего пользования, </w:t>
      </w:r>
      <w:r>
        <w:rPr>
          <w:rFonts w:ascii="Times New Roman" w:hAnsi="Times New Roman" w:cs="Times New Roman"/>
          <w:sz w:val="24"/>
          <w:szCs w:val="24"/>
        </w:rPr>
        <w:t xml:space="preserve">которые имеют право самостоятельно оказывать услуги связи по передаче данных, - в отношении операций, указанных в подпункте 2 пункта 1, пунктах 1.2, 1.8, 1.9, 2 настоящей статьи, </w:t>
      </w:r>
      <w:hyperlink r:id="rId499" w:history="1">
        <w:r>
          <w:rPr>
            <w:rFonts w:ascii="Times New Roman" w:hAnsi="Times New Roman" w:cs="Times New Roman"/>
            <w:sz w:val="24"/>
            <w:szCs w:val="24"/>
            <w:u w:val="single"/>
          </w:rPr>
          <w:t>пункте 6</w:t>
        </w:r>
      </w:hyperlink>
      <w:r>
        <w:rPr>
          <w:rFonts w:ascii="Times New Roman" w:hAnsi="Times New Roman" w:cs="Times New Roman"/>
          <w:sz w:val="24"/>
          <w:szCs w:val="24"/>
        </w:rPr>
        <w:t xml:space="preserve"> статьи 7.4 и </w:t>
      </w:r>
      <w:hyperlink r:id="rId500" w:history="1">
        <w:r>
          <w:rPr>
            <w:rFonts w:ascii="Times New Roman" w:hAnsi="Times New Roman" w:cs="Times New Roman"/>
            <w:sz w:val="24"/>
            <w:szCs w:val="24"/>
            <w:u w:val="single"/>
          </w:rPr>
          <w:t>пункте 1</w:t>
        </w:r>
      </w:hyperlink>
      <w:r>
        <w:rPr>
          <w:rFonts w:ascii="Times New Roman" w:hAnsi="Times New Roman" w:cs="Times New Roman"/>
          <w:sz w:val="24"/>
          <w:szCs w:val="24"/>
        </w:rPr>
        <w:t xml:space="preserve"> статьи 7.5 настоящего Федерального закона; (в ред. Федеральных законов </w:t>
      </w:r>
      <w:hyperlink r:id="rId501"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xml:space="preserve">, </w:t>
      </w:r>
      <w:hyperlink r:id="rId502" w:history="1">
        <w:r>
          <w:rPr>
            <w:rFonts w:ascii="Times New Roman" w:hAnsi="Times New Roman" w:cs="Times New Roman"/>
            <w:sz w:val="24"/>
            <w:szCs w:val="24"/>
            <w:u w:val="single"/>
          </w:rPr>
          <w:t xml:space="preserve">от 14.07.2022 N </w:t>
        </w:r>
        <w:r>
          <w:rPr>
            <w:rFonts w:ascii="Times New Roman" w:hAnsi="Times New Roman" w:cs="Times New Roman"/>
            <w:sz w:val="24"/>
            <w:szCs w:val="24"/>
            <w:u w:val="single"/>
          </w:rPr>
          <w:lastRenderedPageBreak/>
          <w:t>331-ФЗ</w:t>
        </w:r>
      </w:hyperlink>
      <w:r>
        <w:rPr>
          <w:rFonts w:ascii="Times New Roman" w:hAnsi="Times New Roman" w:cs="Times New Roman"/>
          <w:sz w:val="24"/>
          <w:szCs w:val="24"/>
        </w:rPr>
        <w:t xml:space="preserve">, </w:t>
      </w:r>
      <w:hyperlink r:id="rId503"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19) операторы финансовых платформ - в отношении операций, указанных в подпункте 2 пункта 1, пунктах 1.9 и 2 настоящей статьи, </w:t>
      </w:r>
      <w:hyperlink r:id="rId504" w:history="1">
        <w:r>
          <w:rPr>
            <w:rFonts w:ascii="Times New Roman" w:hAnsi="Times New Roman" w:cs="Times New Roman"/>
            <w:sz w:val="24"/>
            <w:szCs w:val="24"/>
            <w:u w:val="single"/>
          </w:rPr>
          <w:t>пункте 6</w:t>
        </w:r>
      </w:hyperlink>
      <w:r>
        <w:rPr>
          <w:rFonts w:ascii="Times New Roman" w:hAnsi="Times New Roman" w:cs="Times New Roman"/>
          <w:sz w:val="24"/>
          <w:szCs w:val="24"/>
        </w:rPr>
        <w:t xml:space="preserve"> статьи 7.4 и </w:t>
      </w:r>
      <w:hyperlink r:id="rId505" w:history="1">
        <w:r>
          <w:rPr>
            <w:rFonts w:ascii="Times New Roman" w:hAnsi="Times New Roman" w:cs="Times New Roman"/>
            <w:sz w:val="24"/>
            <w:szCs w:val="24"/>
            <w:u w:val="single"/>
          </w:rPr>
          <w:t>пункте 1</w:t>
        </w:r>
      </w:hyperlink>
      <w:r>
        <w:rPr>
          <w:rFonts w:ascii="Times New Roman" w:hAnsi="Times New Roman" w:cs="Times New Roman"/>
          <w:sz w:val="24"/>
          <w:szCs w:val="24"/>
        </w:rPr>
        <w:t xml:space="preserve"> статьи 7.5 настоящего Федерального закона; (в ред. Федеральных законов </w:t>
      </w:r>
      <w:hyperlink r:id="rId506" w:history="1">
        <w:r>
          <w:rPr>
            <w:rFonts w:ascii="Times New Roman" w:hAnsi="Times New Roman" w:cs="Times New Roman"/>
            <w:sz w:val="24"/>
            <w:szCs w:val="24"/>
            <w:u w:val="single"/>
          </w:rPr>
          <w:t>от 31.07.2020 N 259-ФЗ</w:t>
        </w:r>
      </w:hyperlink>
      <w:r>
        <w:rPr>
          <w:rFonts w:ascii="Times New Roman" w:hAnsi="Times New Roman" w:cs="Times New Roman"/>
          <w:sz w:val="24"/>
          <w:szCs w:val="24"/>
        </w:rPr>
        <w:t xml:space="preserve">, </w:t>
      </w:r>
      <w:hyperlink r:id="rId507" w:history="1">
        <w:r>
          <w:rPr>
            <w:rFonts w:ascii="Times New Roman" w:hAnsi="Times New Roman" w:cs="Times New Roman"/>
            <w:sz w:val="24"/>
            <w:szCs w:val="24"/>
            <w:u w:val="single"/>
          </w:rPr>
          <w:t>от 14.07.2022 N 331-ФЗ</w:t>
        </w:r>
      </w:hyperlink>
      <w:r>
        <w:rPr>
          <w:rFonts w:ascii="Times New Roman" w:hAnsi="Times New Roman" w:cs="Times New Roman"/>
          <w:sz w:val="24"/>
          <w:szCs w:val="24"/>
        </w:rPr>
        <w:t xml:space="preserve">, </w:t>
      </w:r>
      <w:hyperlink r:id="rId508"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20) операторы информационных систем, в которых </w:t>
      </w:r>
      <w:r>
        <w:rPr>
          <w:rFonts w:ascii="Times New Roman" w:hAnsi="Times New Roman" w:cs="Times New Roman"/>
          <w:sz w:val="24"/>
          <w:szCs w:val="24"/>
        </w:rPr>
        <w:t>осуществляется выпуск цифровых финансовых активов, - в отношении операций, указанных в подпунктах 2 и 5 пункта 1, пунктах 1.2, 1.8-1, 1.9, 1.10, 2 настоящей статьи, пункте 6 статьи 7.4 и пункте 1 статьи 7.5 настоящего Федерального закона; (в ред. Федеральн</w:t>
      </w:r>
      <w:r>
        <w:rPr>
          <w:rFonts w:ascii="Times New Roman" w:hAnsi="Times New Roman" w:cs="Times New Roman"/>
          <w:sz w:val="24"/>
          <w:szCs w:val="24"/>
        </w:rPr>
        <w:t xml:space="preserve">ых законов </w:t>
      </w:r>
      <w:hyperlink r:id="rId509" w:history="1">
        <w:r>
          <w:rPr>
            <w:rFonts w:ascii="Times New Roman" w:hAnsi="Times New Roman" w:cs="Times New Roman"/>
            <w:sz w:val="24"/>
            <w:szCs w:val="24"/>
            <w:u w:val="single"/>
          </w:rPr>
          <w:t>от 31.07.2020 N 259-ФЗ</w:t>
        </w:r>
      </w:hyperlink>
      <w:r>
        <w:rPr>
          <w:rFonts w:ascii="Times New Roman" w:hAnsi="Times New Roman" w:cs="Times New Roman"/>
          <w:sz w:val="24"/>
          <w:szCs w:val="24"/>
        </w:rPr>
        <w:t xml:space="preserve">, </w:t>
      </w:r>
      <w:hyperlink r:id="rId510" w:history="1">
        <w:r>
          <w:rPr>
            <w:rFonts w:ascii="Times New Roman" w:hAnsi="Times New Roman" w:cs="Times New Roman"/>
            <w:sz w:val="24"/>
            <w:szCs w:val="24"/>
            <w:u w:val="single"/>
          </w:rPr>
          <w:t>от 14.07.2022 N 331-ФЗ</w:t>
        </w:r>
      </w:hyperlink>
      <w:r>
        <w:rPr>
          <w:rFonts w:ascii="Times New Roman" w:hAnsi="Times New Roman" w:cs="Times New Roman"/>
          <w:sz w:val="24"/>
          <w:szCs w:val="24"/>
        </w:rPr>
        <w:t xml:space="preserve">, </w:t>
      </w:r>
      <w:hyperlink r:id="rId511"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 xml:space="preserve">, </w:t>
      </w:r>
      <w:hyperlink r:id="rId512" w:history="1">
        <w:r>
          <w:rPr>
            <w:rFonts w:ascii="Times New Roman" w:hAnsi="Times New Roman" w:cs="Times New Roman"/>
            <w:sz w:val="24"/>
            <w:szCs w:val="24"/>
            <w:u w:val="single"/>
          </w:rPr>
          <w:t>от 10.07.2023 N 308-ФЗ</w:t>
        </w:r>
      </w:hyperlink>
      <w:r>
        <w:rPr>
          <w:rFonts w:ascii="Times New Roman" w:hAnsi="Times New Roman" w:cs="Times New Roman"/>
          <w:sz w:val="24"/>
          <w:szCs w:val="24"/>
        </w:rPr>
        <w:t xml:space="preserve">, </w:t>
      </w:r>
      <w:hyperlink r:id="rId513" w:history="1">
        <w:r>
          <w:rPr>
            <w:rFonts w:ascii="Times New Roman" w:hAnsi="Times New Roman" w:cs="Times New Roman"/>
            <w:sz w:val="24"/>
            <w:szCs w:val="24"/>
            <w:u w:val="single"/>
          </w:rPr>
          <w:t>от 11.03.2024 N 45-ФЗ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21) операторы обмена цифровых финансовых активов - в отношении операций, указанных в подпунктах 2 и 5 пункта 1, пунктах 1.2, 1.9, 1.10, 2 настоящей статьи, пункте 6 статьи 7.4 и пункте 1 статьи 7.5 настоящего Федерального </w:t>
      </w:r>
      <w:r>
        <w:rPr>
          <w:rFonts w:ascii="Times New Roman" w:hAnsi="Times New Roman" w:cs="Times New Roman"/>
          <w:sz w:val="24"/>
          <w:szCs w:val="24"/>
        </w:rPr>
        <w:t xml:space="preserve">закона. (в ред. Федеральных законов </w:t>
      </w:r>
      <w:hyperlink r:id="rId514" w:history="1">
        <w:r>
          <w:rPr>
            <w:rFonts w:ascii="Times New Roman" w:hAnsi="Times New Roman" w:cs="Times New Roman"/>
            <w:sz w:val="24"/>
            <w:szCs w:val="24"/>
            <w:u w:val="single"/>
          </w:rPr>
          <w:t>от 31.07.2020 N 259-ФЗ</w:t>
        </w:r>
      </w:hyperlink>
      <w:r>
        <w:rPr>
          <w:rFonts w:ascii="Times New Roman" w:hAnsi="Times New Roman" w:cs="Times New Roman"/>
          <w:sz w:val="24"/>
          <w:szCs w:val="24"/>
        </w:rPr>
        <w:t xml:space="preserve">, </w:t>
      </w:r>
      <w:hyperlink r:id="rId515" w:history="1">
        <w:r>
          <w:rPr>
            <w:rFonts w:ascii="Times New Roman" w:hAnsi="Times New Roman" w:cs="Times New Roman"/>
            <w:sz w:val="24"/>
            <w:szCs w:val="24"/>
            <w:u w:val="single"/>
          </w:rPr>
          <w:t>от 14.07.2022 N 331-ФЗ</w:t>
        </w:r>
      </w:hyperlink>
      <w:r>
        <w:rPr>
          <w:rFonts w:ascii="Times New Roman" w:hAnsi="Times New Roman" w:cs="Times New Roman"/>
          <w:sz w:val="24"/>
          <w:szCs w:val="24"/>
        </w:rPr>
        <w:t xml:space="preserve">, </w:t>
      </w:r>
      <w:hyperlink r:id="rId516"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 xml:space="preserve">, </w:t>
      </w:r>
      <w:hyperlink r:id="rId517" w:history="1">
        <w:r>
          <w:rPr>
            <w:rFonts w:ascii="Times New Roman" w:hAnsi="Times New Roman" w:cs="Times New Roman"/>
            <w:sz w:val="24"/>
            <w:szCs w:val="24"/>
            <w:u w:val="single"/>
          </w:rPr>
          <w:t>от 11.03.2024 N 45-ФЗ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Участники платформы цифрового рубля представл</w:t>
      </w:r>
      <w:r>
        <w:rPr>
          <w:rFonts w:ascii="Times New Roman" w:hAnsi="Times New Roman" w:cs="Times New Roman"/>
          <w:sz w:val="24"/>
          <w:szCs w:val="24"/>
        </w:rPr>
        <w:t>яют в уполномоченный орган сведения о совершаемых пользователями платформы цифрового рубля операциях с цифровыми рублями, указанных в подпунктах 1 и 1.1 пункта 4 настоящей статьи, в случае предоставления таким пользователям доступа к платформе цифрового ру</w:t>
      </w:r>
      <w:r>
        <w:rPr>
          <w:rFonts w:ascii="Times New Roman" w:hAnsi="Times New Roman" w:cs="Times New Roman"/>
          <w:sz w:val="24"/>
          <w:szCs w:val="24"/>
        </w:rPr>
        <w:t>бля. (в ред. Федерального закона </w:t>
      </w:r>
      <w:hyperlink r:id="rId518"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6.1. Обязанности юридического лица по раскрытию информации о своих бенефициарных владельцах (в ред. Федераль</w:t>
      </w:r>
      <w:r>
        <w:rPr>
          <w:rFonts w:ascii="Times New Roman" w:hAnsi="Times New Roman" w:cs="Times New Roman"/>
          <w:b/>
          <w:bCs/>
          <w:sz w:val="32"/>
          <w:szCs w:val="32"/>
        </w:rPr>
        <w:t xml:space="preserve">ного закона </w:t>
      </w:r>
      <w:hyperlink r:id="rId519" w:history="1">
        <w:r>
          <w:rPr>
            <w:rFonts w:ascii="Times New Roman" w:hAnsi="Times New Roman" w:cs="Times New Roman"/>
            <w:b/>
            <w:bCs/>
            <w:sz w:val="32"/>
            <w:szCs w:val="32"/>
            <w:u w:val="single"/>
          </w:rPr>
          <w:t>от 23.06.2016 N 215-ФЗ</w:t>
        </w:r>
      </w:hyperlink>
      <w:r>
        <w:rPr>
          <w:rFonts w:ascii="Times New Roman" w:hAnsi="Times New Roman" w:cs="Times New Roman"/>
          <w:b/>
          <w:bCs/>
          <w:sz w:val="32"/>
          <w:szCs w:val="32"/>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Юридическое лицо обязано располагать информацией о своих бенефициарных владельцах и принимать обоснованные и доступные в сложившихся об</w:t>
      </w:r>
      <w:r>
        <w:rPr>
          <w:rFonts w:ascii="Times New Roman" w:hAnsi="Times New Roman" w:cs="Times New Roman"/>
          <w:sz w:val="24"/>
          <w:szCs w:val="24"/>
        </w:rPr>
        <w:t xml:space="preserve">стоятельствах меры по установлению в отношении своих бенефициарных владельцев сведений, предусмотренных абзацем вторым </w:t>
      </w:r>
      <w:hyperlink r:id="rId520" w:history="1">
        <w:r>
          <w:rPr>
            <w:rFonts w:ascii="Times New Roman" w:hAnsi="Times New Roman" w:cs="Times New Roman"/>
            <w:sz w:val="24"/>
            <w:szCs w:val="24"/>
            <w:u w:val="single"/>
          </w:rPr>
          <w:t>подпункта 1</w:t>
        </w:r>
      </w:hyperlink>
      <w:r>
        <w:rPr>
          <w:rFonts w:ascii="Times New Roman" w:hAnsi="Times New Roman" w:cs="Times New Roman"/>
          <w:sz w:val="24"/>
          <w:szCs w:val="24"/>
        </w:rPr>
        <w:t xml:space="preserve"> пункта 1 статьи 7 настоящего Федерального </w:t>
      </w:r>
      <w:r>
        <w:rPr>
          <w:rFonts w:ascii="Times New Roman" w:hAnsi="Times New Roman" w:cs="Times New Roman"/>
          <w:sz w:val="24"/>
          <w:szCs w:val="24"/>
        </w:rPr>
        <w:t>закона.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 Предусмотренная пунктом 1 настоящей статьи обязанность не распространяется на лиц, указанных в абзацах втором - шестом </w:t>
      </w:r>
      <w:hyperlink r:id="rId521" w:history="1">
        <w:r>
          <w:rPr>
            <w:rFonts w:ascii="Times New Roman" w:hAnsi="Times New Roman" w:cs="Times New Roman"/>
            <w:sz w:val="24"/>
            <w:szCs w:val="24"/>
            <w:u w:val="single"/>
          </w:rPr>
          <w:t>подпункта 2</w:t>
        </w:r>
      </w:hyperlink>
      <w:r>
        <w:rPr>
          <w:rFonts w:ascii="Times New Roman" w:hAnsi="Times New Roman" w:cs="Times New Roman"/>
          <w:sz w:val="24"/>
          <w:szCs w:val="24"/>
        </w:rPr>
        <w:t xml:space="preserve"> пункта 1 статьи 7 настоящего Ф</w:t>
      </w:r>
      <w:r>
        <w:rPr>
          <w:rFonts w:ascii="Times New Roman" w:hAnsi="Times New Roman" w:cs="Times New Roman"/>
          <w:sz w:val="24"/>
          <w:szCs w:val="24"/>
        </w:rPr>
        <w:t xml:space="preserve">едерального закона. (в ред. Федерального закона </w:t>
      </w:r>
      <w:hyperlink r:id="rId522" w:history="1">
        <w:r>
          <w:rPr>
            <w:rFonts w:ascii="Times New Roman" w:hAnsi="Times New Roman" w:cs="Times New Roman"/>
            <w:sz w:val="24"/>
            <w:szCs w:val="24"/>
            <w:u w:val="single"/>
          </w:rPr>
          <w:t>от 28.04.2023 N 165-ФЗ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Юридическое лицо обязано:</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регулярно, но не реже одного раза в год либо в случае изменения сведен</w:t>
      </w:r>
      <w:r>
        <w:rPr>
          <w:rFonts w:ascii="Times New Roman" w:hAnsi="Times New Roman" w:cs="Times New Roman"/>
          <w:sz w:val="24"/>
          <w:szCs w:val="24"/>
        </w:rPr>
        <w:t xml:space="preserve">ий обновлять информацию о своих бенефициарных владельцах и документально фиксировать полученную информацию; (в ред. Федерального закона </w:t>
      </w:r>
      <w:hyperlink r:id="rId523" w:history="1">
        <w:r>
          <w:rPr>
            <w:rFonts w:ascii="Times New Roman" w:hAnsi="Times New Roman" w:cs="Times New Roman"/>
            <w:sz w:val="24"/>
            <w:szCs w:val="24"/>
            <w:u w:val="single"/>
          </w:rPr>
          <w:t>от 28.06.2021 N 233-ФЗ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хранить ин</w:t>
      </w:r>
      <w:r>
        <w:rPr>
          <w:rFonts w:ascii="Times New Roman" w:hAnsi="Times New Roman" w:cs="Times New Roman"/>
          <w:sz w:val="24"/>
          <w:szCs w:val="24"/>
        </w:rPr>
        <w:t xml:space="preserve">формацию о своих бенефициарных владельцах и о принятых мерах по установлению в отношении своих бенефициарных владельцев сведений, предусмотренных абзацем вторым </w:t>
      </w:r>
      <w:hyperlink r:id="rId524" w:history="1">
        <w:r>
          <w:rPr>
            <w:rFonts w:ascii="Times New Roman" w:hAnsi="Times New Roman" w:cs="Times New Roman"/>
            <w:sz w:val="24"/>
            <w:szCs w:val="24"/>
            <w:u w:val="single"/>
          </w:rPr>
          <w:t>подпункта 1</w:t>
        </w:r>
      </w:hyperlink>
      <w:r>
        <w:rPr>
          <w:rFonts w:ascii="Times New Roman" w:hAnsi="Times New Roman" w:cs="Times New Roman"/>
          <w:sz w:val="24"/>
          <w:szCs w:val="24"/>
        </w:rPr>
        <w:t xml:space="preserve"> </w:t>
      </w:r>
      <w:r>
        <w:rPr>
          <w:rFonts w:ascii="Times New Roman" w:hAnsi="Times New Roman" w:cs="Times New Roman"/>
          <w:sz w:val="24"/>
          <w:szCs w:val="24"/>
        </w:rPr>
        <w:t>пункта 1 статьи 7 настоящего Федерального закона, не менее пяти лет со дня получения такой информации.</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Юридическое лицо вправе запрашивать у физических и юридических лиц, являющихся учредителями или участниками данного юридического лица или иным образом</w:t>
      </w:r>
      <w:r>
        <w:rPr>
          <w:rFonts w:ascii="Times New Roman" w:hAnsi="Times New Roman" w:cs="Times New Roman"/>
          <w:sz w:val="24"/>
          <w:szCs w:val="24"/>
        </w:rPr>
        <w:t xml:space="preserve"> контролирующих его, информацию, необходимую для установления своих бенефициарных владельцев и обновления полученных сведений. (в ред. Федерального закона </w:t>
      </w:r>
      <w:hyperlink r:id="rId525" w:history="1">
        <w:r>
          <w:rPr>
            <w:rFonts w:ascii="Times New Roman" w:hAnsi="Times New Roman" w:cs="Times New Roman"/>
            <w:sz w:val="24"/>
            <w:szCs w:val="24"/>
            <w:u w:val="single"/>
          </w:rPr>
          <w:t xml:space="preserve">от 28.06.2021 N </w:t>
        </w:r>
        <w:r>
          <w:rPr>
            <w:rFonts w:ascii="Times New Roman" w:hAnsi="Times New Roman" w:cs="Times New Roman"/>
            <w:sz w:val="24"/>
            <w:szCs w:val="24"/>
            <w:u w:val="single"/>
          </w:rPr>
          <w:lastRenderedPageBreak/>
          <w:t>233-Ф</w:t>
        </w:r>
        <w:r>
          <w:rPr>
            <w:rFonts w:ascii="Times New Roman" w:hAnsi="Times New Roman" w:cs="Times New Roman"/>
            <w:sz w:val="24"/>
            <w:szCs w:val="24"/>
            <w:u w:val="single"/>
          </w:rPr>
          <w:t>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Физические и юридические лица, являющиеся учредителями или участниками юридического лица или иным образом контролирующие его, обязаны представлять данному юридическому лицу имеющуюся у них информацию, необходимую для установления его бенефициарных</w:t>
      </w:r>
      <w:r>
        <w:rPr>
          <w:rFonts w:ascii="Times New Roman" w:hAnsi="Times New Roman" w:cs="Times New Roman"/>
          <w:sz w:val="24"/>
          <w:szCs w:val="24"/>
        </w:rPr>
        <w:t xml:space="preserve"> владельцев, а также сведения об изменении такой информации. Передача такой информации (сведений) в соответствии с положениями настоящей статьи не является нарушением законодательства Российской Федерации о персональных данных. (в ред. Федерального закона </w:t>
      </w:r>
      <w:hyperlink r:id="rId526" w:history="1">
        <w:r>
          <w:rPr>
            <w:rFonts w:ascii="Times New Roman" w:hAnsi="Times New Roman" w:cs="Times New Roman"/>
            <w:sz w:val="24"/>
            <w:szCs w:val="24"/>
            <w:u w:val="single"/>
          </w:rPr>
          <w:t>от 28.06.2021 N 233-ФЗ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6. Юридическое лицо обязано представлять имеющуюся документально подтвержденную информацию о своих бенефициарных владельцах либо о принятых мерах по </w:t>
      </w:r>
      <w:r>
        <w:rPr>
          <w:rFonts w:ascii="Times New Roman" w:hAnsi="Times New Roman" w:cs="Times New Roman"/>
          <w:sz w:val="24"/>
          <w:szCs w:val="24"/>
        </w:rPr>
        <w:t xml:space="preserve">установлению в отношении своих бенефициарных владельцев сведений, предусмотренных абзацем вторым </w:t>
      </w:r>
      <w:hyperlink r:id="rId527" w:history="1">
        <w:r>
          <w:rPr>
            <w:rFonts w:ascii="Times New Roman" w:hAnsi="Times New Roman" w:cs="Times New Roman"/>
            <w:sz w:val="24"/>
            <w:szCs w:val="24"/>
            <w:u w:val="single"/>
          </w:rPr>
          <w:t>подпункта 1</w:t>
        </w:r>
      </w:hyperlink>
      <w:r>
        <w:rPr>
          <w:rFonts w:ascii="Times New Roman" w:hAnsi="Times New Roman" w:cs="Times New Roman"/>
          <w:sz w:val="24"/>
          <w:szCs w:val="24"/>
        </w:rPr>
        <w:t xml:space="preserve"> пункта 1 статьи 7 настоящего Федерального закона, по запросу упо</w:t>
      </w:r>
      <w:r>
        <w:rPr>
          <w:rFonts w:ascii="Times New Roman" w:hAnsi="Times New Roman" w:cs="Times New Roman"/>
          <w:sz w:val="24"/>
          <w:szCs w:val="24"/>
        </w:rPr>
        <w:t>лномоченного органа, налоговых органов или федерального органа исполнительной власти, уполномоченного в сфере регистрации некоммерческих организаций. Порядок и сроки представления информации о бенефициарных владельцах юридического лица и о принятых мерах п</w:t>
      </w:r>
      <w:r>
        <w:rPr>
          <w:rFonts w:ascii="Times New Roman" w:hAnsi="Times New Roman" w:cs="Times New Roman"/>
          <w:sz w:val="24"/>
          <w:szCs w:val="24"/>
        </w:rPr>
        <w:t xml:space="preserve">о установлению в отношении таких бенефициарных владельцев сведений, предусмотренных абзацем вторым </w:t>
      </w:r>
      <w:hyperlink r:id="rId528" w:history="1">
        <w:r>
          <w:rPr>
            <w:rFonts w:ascii="Times New Roman" w:hAnsi="Times New Roman" w:cs="Times New Roman"/>
            <w:sz w:val="24"/>
            <w:szCs w:val="24"/>
            <w:u w:val="single"/>
          </w:rPr>
          <w:t>подпункта 1</w:t>
        </w:r>
      </w:hyperlink>
      <w:r>
        <w:rPr>
          <w:rFonts w:ascii="Times New Roman" w:hAnsi="Times New Roman" w:cs="Times New Roman"/>
          <w:sz w:val="24"/>
          <w:szCs w:val="24"/>
        </w:rPr>
        <w:t xml:space="preserve"> пункта 1 статьи 7 настоящего Федерального закона, определяются</w:t>
      </w:r>
      <w:r>
        <w:rPr>
          <w:rFonts w:ascii="Times New Roman" w:hAnsi="Times New Roman" w:cs="Times New Roman"/>
          <w:sz w:val="24"/>
          <w:szCs w:val="24"/>
        </w:rPr>
        <w:t xml:space="preserve"> Правительством Российской Федерации. (в ред. Федеральных законов </w:t>
      </w:r>
      <w:hyperlink r:id="rId529" w:history="1">
        <w:r>
          <w:rPr>
            <w:rFonts w:ascii="Times New Roman" w:hAnsi="Times New Roman" w:cs="Times New Roman"/>
            <w:sz w:val="24"/>
            <w:szCs w:val="24"/>
            <w:u w:val="single"/>
          </w:rPr>
          <w:t>от 28.12.2016 N 471-ФЗ</w:t>
        </w:r>
      </w:hyperlink>
      <w:r>
        <w:rPr>
          <w:rFonts w:ascii="Times New Roman" w:hAnsi="Times New Roman" w:cs="Times New Roman"/>
          <w:sz w:val="24"/>
          <w:szCs w:val="24"/>
        </w:rPr>
        <w:t xml:space="preserve">, </w:t>
      </w:r>
      <w:hyperlink r:id="rId530" w:history="1">
        <w:r>
          <w:rPr>
            <w:rFonts w:ascii="Times New Roman" w:hAnsi="Times New Roman" w:cs="Times New Roman"/>
            <w:sz w:val="24"/>
            <w:szCs w:val="24"/>
            <w:u w:val="single"/>
          </w:rPr>
          <w:t xml:space="preserve">от </w:t>
        </w:r>
        <w:r>
          <w:rPr>
            <w:rFonts w:ascii="Times New Roman" w:hAnsi="Times New Roman" w:cs="Times New Roman"/>
            <w:sz w:val="24"/>
            <w:szCs w:val="24"/>
            <w:u w:val="single"/>
          </w:rPr>
          <w:t>05.12.2022 N 498-ФЗ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7. Информация о бенефициарных владельцах юридического лица раскрывается в его отчетности в случаях и порядке, которые предусмотрены законодательством Российской Федерации.</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7.1. Положения пунктов 1 - 7 настоящей статьи распространяют</w:t>
      </w:r>
      <w:r>
        <w:rPr>
          <w:rFonts w:ascii="Times New Roman" w:hAnsi="Times New Roman" w:cs="Times New Roman"/>
          <w:sz w:val="24"/>
          <w:szCs w:val="24"/>
        </w:rPr>
        <w:t xml:space="preserve">ся на иностранные юридические лица и иностранные структуры без образования юридического лица, осуществляющие свою деятельность на территории Российской Федерации. (в ред. Федерального закона </w:t>
      </w:r>
      <w:hyperlink r:id="rId531" w:history="1">
        <w:r>
          <w:rPr>
            <w:rFonts w:ascii="Times New Roman" w:hAnsi="Times New Roman" w:cs="Times New Roman"/>
            <w:sz w:val="24"/>
            <w:szCs w:val="24"/>
            <w:u w:val="single"/>
          </w:rPr>
          <w:t>от 28.06.2021 N 233-ФЗ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8. Для целей настоящей статьи под бенефициарным владельцем понимается физическое лицо, которое в конечном счете прямо или косвенно (через третьих лиц) владеет (имеет преобладающее участие более 25 процентов в капит</w:t>
      </w:r>
      <w:r>
        <w:rPr>
          <w:rFonts w:ascii="Times New Roman" w:hAnsi="Times New Roman" w:cs="Times New Roman"/>
          <w:sz w:val="24"/>
          <w:szCs w:val="24"/>
        </w:rPr>
        <w:t>але) юридическим лицом либо имеет возможность контролировать его действия.</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7. Права и обязанности организаций, осуществляющих операции с денежными средствами или иным имуществом (в ред. Федерального закона </w:t>
      </w:r>
      <w:hyperlink r:id="rId532" w:history="1">
        <w:r>
          <w:rPr>
            <w:rFonts w:ascii="Times New Roman" w:hAnsi="Times New Roman" w:cs="Times New Roman"/>
            <w:b/>
            <w:bCs/>
            <w:sz w:val="32"/>
            <w:szCs w:val="32"/>
            <w:u w:val="single"/>
          </w:rPr>
          <w:t>от 30.10.2002 N 131-ФЗ</w:t>
        </w:r>
      </w:hyperlink>
      <w:r>
        <w:rPr>
          <w:rFonts w:ascii="Times New Roman" w:hAnsi="Times New Roman" w:cs="Times New Roman"/>
          <w:b/>
          <w:bCs/>
          <w:sz w:val="32"/>
          <w:szCs w:val="32"/>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Организации, осуществляющие операции с денежными средствами или иным имуществом, обязаны:</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до приема на обслуживание идентифицировать клиента, представителя клиента и (или) выгодоприобрет</w:t>
      </w:r>
      <w:r>
        <w:rPr>
          <w:rFonts w:ascii="Times New Roman" w:hAnsi="Times New Roman" w:cs="Times New Roman"/>
          <w:sz w:val="24"/>
          <w:szCs w:val="24"/>
        </w:rPr>
        <w:t xml:space="preserve">ателя, за исключением случаев, установленных пунктами 1.1, 1.1-1, 1.2, 1.4, 1.4-1, 1.4-2, 1.4-4 - 1.4-8 настоящей статьи, установив следующие сведения: (в ред. Федеральных законов </w:t>
      </w:r>
      <w:hyperlink r:id="rId533"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 xml:space="preserve">, </w:t>
      </w:r>
      <w:hyperlink r:id="rId534" w:history="1">
        <w:r>
          <w:rPr>
            <w:rFonts w:ascii="Times New Roman" w:hAnsi="Times New Roman" w:cs="Times New Roman"/>
            <w:sz w:val="24"/>
            <w:szCs w:val="24"/>
            <w:u w:val="single"/>
          </w:rPr>
          <w:t>от 29.06.2015 N 210-ФЗ</w:t>
        </w:r>
      </w:hyperlink>
      <w:r>
        <w:rPr>
          <w:rFonts w:ascii="Times New Roman" w:hAnsi="Times New Roman" w:cs="Times New Roman"/>
          <w:sz w:val="24"/>
          <w:szCs w:val="24"/>
        </w:rPr>
        <w:t xml:space="preserve">, </w:t>
      </w:r>
      <w:hyperlink r:id="rId535" w:history="1">
        <w:r>
          <w:rPr>
            <w:rFonts w:ascii="Times New Roman" w:hAnsi="Times New Roman" w:cs="Times New Roman"/>
            <w:sz w:val="24"/>
            <w:szCs w:val="24"/>
            <w:u w:val="single"/>
          </w:rPr>
          <w:t>от 30.12.2015 N 423-ФЗ</w:t>
        </w:r>
      </w:hyperlink>
      <w:r>
        <w:rPr>
          <w:rFonts w:ascii="Times New Roman" w:hAnsi="Times New Roman" w:cs="Times New Roman"/>
          <w:sz w:val="24"/>
          <w:szCs w:val="24"/>
        </w:rPr>
        <w:t xml:space="preserve">, </w:t>
      </w:r>
      <w:hyperlink r:id="rId536" w:history="1">
        <w:r>
          <w:rPr>
            <w:rFonts w:ascii="Times New Roman" w:hAnsi="Times New Roman" w:cs="Times New Roman"/>
            <w:sz w:val="24"/>
            <w:szCs w:val="24"/>
            <w:u w:val="single"/>
          </w:rPr>
          <w:t>от 01.03.2020 N 46-ФЗ</w:t>
        </w:r>
      </w:hyperlink>
      <w:r>
        <w:rPr>
          <w:rFonts w:ascii="Times New Roman" w:hAnsi="Times New Roman" w:cs="Times New Roman"/>
          <w:sz w:val="24"/>
          <w:szCs w:val="24"/>
        </w:rPr>
        <w:t xml:space="preserve">, </w:t>
      </w:r>
      <w:hyperlink r:id="rId537" w:history="1">
        <w:r>
          <w:rPr>
            <w:rFonts w:ascii="Times New Roman" w:hAnsi="Times New Roman" w:cs="Times New Roman"/>
            <w:sz w:val="24"/>
            <w:szCs w:val="24"/>
            <w:u w:val="single"/>
          </w:rPr>
          <w:t>от 07.04.2020 N 116-ФЗ</w:t>
        </w:r>
      </w:hyperlink>
      <w:r>
        <w:rPr>
          <w:rFonts w:ascii="Times New Roman" w:hAnsi="Times New Roman" w:cs="Times New Roman"/>
          <w:sz w:val="24"/>
          <w:szCs w:val="24"/>
        </w:rPr>
        <w:t xml:space="preserve">, </w:t>
      </w:r>
      <w:hyperlink r:id="rId538" w:history="1">
        <w:r>
          <w:rPr>
            <w:rFonts w:ascii="Times New Roman" w:hAnsi="Times New Roman" w:cs="Times New Roman"/>
            <w:sz w:val="24"/>
            <w:szCs w:val="24"/>
            <w:u w:val="single"/>
          </w:rPr>
          <w:t>от 30.12.2021 N 483-ФЗ</w:t>
        </w:r>
      </w:hyperlink>
      <w:r>
        <w:rPr>
          <w:rFonts w:ascii="Times New Roman" w:hAnsi="Times New Roman" w:cs="Times New Roman"/>
          <w:sz w:val="24"/>
          <w:szCs w:val="24"/>
        </w:rPr>
        <w:t xml:space="preserve">, </w:t>
      </w:r>
      <w:hyperlink r:id="rId539" w:history="1">
        <w:r>
          <w:rPr>
            <w:rFonts w:ascii="Times New Roman" w:hAnsi="Times New Roman" w:cs="Times New Roman"/>
            <w:sz w:val="24"/>
            <w:szCs w:val="24"/>
            <w:u w:val="single"/>
          </w:rPr>
          <w:t>от 18.03.2023 N 76-ФЗ</w:t>
        </w:r>
      </w:hyperlink>
      <w:r>
        <w:rPr>
          <w:rFonts w:ascii="Times New Roman" w:hAnsi="Times New Roman" w:cs="Times New Roman"/>
          <w:sz w:val="24"/>
          <w:szCs w:val="24"/>
        </w:rPr>
        <w:t xml:space="preserve">, </w:t>
      </w:r>
      <w:hyperlink r:id="rId540" w:history="1">
        <w:r>
          <w:rPr>
            <w:rFonts w:ascii="Times New Roman" w:hAnsi="Times New Roman" w:cs="Times New Roman"/>
            <w:sz w:val="24"/>
            <w:szCs w:val="24"/>
            <w:u w:val="single"/>
          </w:rPr>
          <w:t>от 13.06.2023 N 2</w:t>
        </w:r>
        <w:r>
          <w:rPr>
            <w:rFonts w:ascii="Times New Roman" w:hAnsi="Times New Roman" w:cs="Times New Roman"/>
            <w:sz w:val="24"/>
            <w:szCs w:val="24"/>
            <w:u w:val="single"/>
          </w:rPr>
          <w:t>60-ФЗ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отношении физических лиц - фамилию, имя, а также отчество (если иное не вытекает из </w:t>
      </w:r>
      <w:r>
        <w:rPr>
          <w:rFonts w:ascii="Times New Roman" w:hAnsi="Times New Roman" w:cs="Times New Roman"/>
          <w:sz w:val="24"/>
          <w:szCs w:val="24"/>
        </w:rPr>
        <w:lastRenderedPageBreak/>
        <w:t>закона или национального обычая), гражданство, дату рождения, реквизиты документа, удостоверяющего личность, данные документов, подтверждающих право иностранног</w:t>
      </w:r>
      <w:r>
        <w:rPr>
          <w:rFonts w:ascii="Times New Roman" w:hAnsi="Times New Roman" w:cs="Times New Roman"/>
          <w:sz w:val="24"/>
          <w:szCs w:val="24"/>
        </w:rPr>
        <w:t>о гражданина или лица без гражданства на пребывание (проживание) в Российской Федерации (если наличие таких документов обязательно в соответствии с международными договорами Российской Федерации и законодательством Российской Федерации), адрес места житель</w:t>
      </w:r>
      <w:r>
        <w:rPr>
          <w:rFonts w:ascii="Times New Roman" w:hAnsi="Times New Roman" w:cs="Times New Roman"/>
          <w:sz w:val="24"/>
          <w:szCs w:val="24"/>
        </w:rPr>
        <w:t>ства (регистрации) или места пребывания, идентификационный номер налогоплательщика (при его наличии), а в случаях, предусмотренных пунктами 1.11 и 1.12 настоящей статьи, фамилию, имя, а также отчество (если иное не вытекает из закона или национального обыч</w:t>
      </w:r>
      <w:r>
        <w:rPr>
          <w:rFonts w:ascii="Times New Roman" w:hAnsi="Times New Roman" w:cs="Times New Roman"/>
          <w:sz w:val="24"/>
          <w:szCs w:val="24"/>
        </w:rPr>
        <w:t xml:space="preserve">ая), серию и номер документа, удостоверяющего личность, а также иную информацию, позволяющую подтвердить указанные сведения; (в ред. Федеральных законов </w:t>
      </w:r>
      <w:hyperlink r:id="rId541" w:history="1">
        <w:r>
          <w:rPr>
            <w:rFonts w:ascii="Times New Roman" w:hAnsi="Times New Roman" w:cs="Times New Roman"/>
            <w:sz w:val="24"/>
            <w:szCs w:val="24"/>
            <w:u w:val="single"/>
          </w:rPr>
          <w:t>от 23.07.2010 N 176-ФЗ</w:t>
        </w:r>
      </w:hyperlink>
      <w:r>
        <w:rPr>
          <w:rFonts w:ascii="Times New Roman" w:hAnsi="Times New Roman" w:cs="Times New Roman"/>
          <w:sz w:val="24"/>
          <w:szCs w:val="24"/>
        </w:rPr>
        <w:t xml:space="preserve">, </w:t>
      </w:r>
      <w:hyperlink r:id="rId542" w:history="1">
        <w:r>
          <w:rPr>
            <w:rFonts w:ascii="Times New Roman" w:hAnsi="Times New Roman" w:cs="Times New Roman"/>
            <w:sz w:val="24"/>
            <w:szCs w:val="24"/>
            <w:u w:val="single"/>
          </w:rPr>
          <w:t>от 05.05.2014 N 110-ФЗ</w:t>
        </w:r>
      </w:hyperlink>
      <w:r>
        <w:rPr>
          <w:rFonts w:ascii="Times New Roman" w:hAnsi="Times New Roman" w:cs="Times New Roman"/>
          <w:sz w:val="24"/>
          <w:szCs w:val="24"/>
        </w:rPr>
        <w:t xml:space="preserve">, </w:t>
      </w:r>
      <w:hyperlink r:id="rId543" w:history="1">
        <w:r>
          <w:rPr>
            <w:rFonts w:ascii="Times New Roman" w:hAnsi="Times New Roman" w:cs="Times New Roman"/>
            <w:sz w:val="24"/>
            <w:szCs w:val="24"/>
            <w:u w:val="single"/>
          </w:rPr>
          <w:t>от 24.02.2021 N 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отношении юридических лиц - наименован</w:t>
      </w:r>
      <w:r>
        <w:rPr>
          <w:rFonts w:ascii="Times New Roman" w:hAnsi="Times New Roman" w:cs="Times New Roman"/>
          <w:sz w:val="24"/>
          <w:szCs w:val="24"/>
        </w:rPr>
        <w:t>ие, организационно-правовую форму, идентификационный номер налогоплательщика или код иностранной организации, сведения об имеющихся лицензиях на право осуществления деятельности, подлежащей лицензированию, доменное имя, указатель страницы сайта в сети "Инт</w:t>
      </w:r>
      <w:r>
        <w:rPr>
          <w:rFonts w:ascii="Times New Roman" w:hAnsi="Times New Roman" w:cs="Times New Roman"/>
          <w:sz w:val="24"/>
          <w:szCs w:val="24"/>
        </w:rPr>
        <w:t xml:space="preserve">ернет", с использованием которых юридическим лицом оказываются услуги (при наличии), для юридических лиц, зарегистрированных в соответствии с законодательством Российской Федерации, также основной государственный регистрационный номер и адрес юридического </w:t>
      </w:r>
      <w:r>
        <w:rPr>
          <w:rFonts w:ascii="Times New Roman" w:hAnsi="Times New Roman" w:cs="Times New Roman"/>
          <w:sz w:val="24"/>
          <w:szCs w:val="24"/>
        </w:rPr>
        <w:t>лица, для юридических лиц, зарегистрированных в соответствии с законодательством иностранного государства, также регистрационный номер, место регистрации и адрес юридического лица на территории государства, в котором оно зарегистрировано; (в ред. Федеральн</w:t>
      </w:r>
      <w:r>
        <w:rPr>
          <w:rFonts w:ascii="Times New Roman" w:hAnsi="Times New Roman" w:cs="Times New Roman"/>
          <w:sz w:val="24"/>
          <w:szCs w:val="24"/>
        </w:rPr>
        <w:t xml:space="preserve">ого закона </w:t>
      </w:r>
      <w:hyperlink r:id="rId544" w:history="1">
        <w:r>
          <w:rPr>
            <w:rFonts w:ascii="Times New Roman" w:hAnsi="Times New Roman" w:cs="Times New Roman"/>
            <w:sz w:val="24"/>
            <w:szCs w:val="24"/>
            <w:u w:val="single"/>
          </w:rPr>
          <w:t>от 02.07.2021 N 355-ФЗ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отношении иностранной структуры без образования юридического лица - наименование, регистрационный номер (номера) (при наличии), присвое</w:t>
      </w:r>
      <w:r>
        <w:rPr>
          <w:rFonts w:ascii="Times New Roman" w:hAnsi="Times New Roman" w:cs="Times New Roman"/>
          <w:sz w:val="24"/>
          <w:szCs w:val="24"/>
        </w:rPr>
        <w:t>нный иностранной структуре без образования юридического лица в государстве (на территории) ее регистрации (инкорпорации) при регистрации (инкорпорации), код (коды) (при наличии) иностранной структуры без образования юридического лица в государстве (на терр</w:t>
      </w:r>
      <w:r>
        <w:rPr>
          <w:rFonts w:ascii="Times New Roman" w:hAnsi="Times New Roman" w:cs="Times New Roman"/>
          <w:sz w:val="24"/>
          <w:szCs w:val="24"/>
        </w:rPr>
        <w:t>итории) ее регистрации (инкорпорации) в качестве налогоплательщика (или их аналоги), место ведения основной деятельности, а в отношении трастов и иных иностранных структур без образования юридического лица с аналогичной структурой или функцией также состав</w:t>
      </w:r>
      <w:r>
        <w:rPr>
          <w:rFonts w:ascii="Times New Roman" w:hAnsi="Times New Roman" w:cs="Times New Roman"/>
          <w:sz w:val="24"/>
          <w:szCs w:val="24"/>
        </w:rPr>
        <w:t xml:space="preserve"> имущества, находящегося в управлении (собственности), фамилию, имя, отчество (при наличии) (наименование) и адрес места жительства (места нахождения) учредителей (участников), доверительного собственника (управляющего) и протекторов (при наличии). (в ред.</w:t>
      </w:r>
      <w:r>
        <w:rPr>
          <w:rFonts w:ascii="Times New Roman" w:hAnsi="Times New Roman" w:cs="Times New Roman"/>
          <w:sz w:val="24"/>
          <w:szCs w:val="24"/>
        </w:rPr>
        <w:t xml:space="preserve"> Федеральных законов </w:t>
      </w:r>
      <w:hyperlink r:id="rId545" w:history="1">
        <w:r>
          <w:rPr>
            <w:rFonts w:ascii="Times New Roman" w:hAnsi="Times New Roman" w:cs="Times New Roman"/>
            <w:sz w:val="24"/>
            <w:szCs w:val="24"/>
            <w:u w:val="single"/>
          </w:rPr>
          <w:t>от 30.12.2015 N 424-ФЗ</w:t>
        </w:r>
      </w:hyperlink>
      <w:r>
        <w:rPr>
          <w:rFonts w:ascii="Times New Roman" w:hAnsi="Times New Roman" w:cs="Times New Roman"/>
          <w:sz w:val="24"/>
          <w:szCs w:val="24"/>
        </w:rPr>
        <w:t xml:space="preserve">, </w:t>
      </w:r>
      <w:hyperlink r:id="rId546" w:history="1">
        <w:r>
          <w:rPr>
            <w:rFonts w:ascii="Times New Roman" w:hAnsi="Times New Roman" w:cs="Times New Roman"/>
            <w:sz w:val="24"/>
            <w:szCs w:val="24"/>
            <w:u w:val="single"/>
          </w:rPr>
          <w:t>от 27.12.2019 N 480-ФЗ</w:t>
        </w:r>
      </w:hyperlink>
      <w:r>
        <w:rPr>
          <w:rFonts w:ascii="Times New Roman" w:hAnsi="Times New Roman" w:cs="Times New Roman"/>
          <w:sz w:val="24"/>
          <w:szCs w:val="24"/>
        </w:rPr>
        <w:t xml:space="preserve">, </w:t>
      </w:r>
      <w:hyperlink r:id="rId547" w:history="1">
        <w:r>
          <w:rPr>
            <w:rFonts w:ascii="Times New Roman" w:hAnsi="Times New Roman" w:cs="Times New Roman"/>
            <w:sz w:val="24"/>
            <w:szCs w:val="24"/>
            <w:u w:val="single"/>
          </w:rPr>
          <w:t>от 28.06.2021 N 233-ФЗ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случаях совершения нотариальных действий удаленно в отношении операций с денежными средствами или иным имуществом, определенных </w:t>
      </w:r>
      <w:hyperlink r:id="rId548" w:history="1">
        <w:r>
          <w:rPr>
            <w:rFonts w:ascii="Times New Roman" w:hAnsi="Times New Roman" w:cs="Times New Roman"/>
            <w:sz w:val="24"/>
            <w:szCs w:val="24"/>
            <w:u w:val="single"/>
          </w:rPr>
          <w:t>пунктом 1</w:t>
        </w:r>
      </w:hyperlink>
      <w:r>
        <w:rPr>
          <w:rFonts w:ascii="Times New Roman" w:hAnsi="Times New Roman" w:cs="Times New Roman"/>
          <w:sz w:val="24"/>
          <w:szCs w:val="24"/>
        </w:rPr>
        <w:t xml:space="preserve"> статьи 7.1 настоящего Федерального закона, идентификация клиента осуществляется в порядке, установленном законодательством Российской Федерации о нотариате; (в ред. Федерального закона </w:t>
      </w:r>
      <w:hyperlink r:id="rId549" w:history="1">
        <w:r>
          <w:rPr>
            <w:rFonts w:ascii="Times New Roman" w:hAnsi="Times New Roman" w:cs="Times New Roman"/>
            <w:sz w:val="24"/>
            <w:szCs w:val="24"/>
            <w:u w:val="single"/>
          </w:rPr>
          <w:t>от 27.12.2019 N 480-ФЗ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 при приеме на обслуживание и обслуживании клиентов, в том числе иностранных структур без образования юридического лица, получать информацию о целях установления</w:t>
      </w:r>
      <w:r>
        <w:rPr>
          <w:rFonts w:ascii="Times New Roman" w:hAnsi="Times New Roman" w:cs="Times New Roman"/>
          <w:sz w:val="24"/>
          <w:szCs w:val="24"/>
        </w:rPr>
        <w:t xml:space="preserve"> и предполагаемом характере их деловых отношений с данной организацией, осуществляющей операции с денежными средствами и иным имуществом, на регулярной основе принимать обоснованные и доступные в сложившихся обстоятельствах меры по определению целей финанс</w:t>
      </w:r>
      <w:r>
        <w:rPr>
          <w:rFonts w:ascii="Times New Roman" w:hAnsi="Times New Roman" w:cs="Times New Roman"/>
          <w:sz w:val="24"/>
          <w:szCs w:val="24"/>
        </w:rPr>
        <w:t xml:space="preserve">ово-хозяйственной деятельности, финансового положения и деловой репутации клиентов, а также вправе принимать обоснованные и доступные в сложившихся </w:t>
      </w:r>
      <w:r>
        <w:rPr>
          <w:rFonts w:ascii="Times New Roman" w:hAnsi="Times New Roman" w:cs="Times New Roman"/>
          <w:sz w:val="24"/>
          <w:szCs w:val="24"/>
        </w:rPr>
        <w:lastRenderedPageBreak/>
        <w:t>обстоятельствах меры по определению источников происхождения денежных средств и (или) иного имущества клиент</w:t>
      </w:r>
      <w:r>
        <w:rPr>
          <w:rFonts w:ascii="Times New Roman" w:hAnsi="Times New Roman" w:cs="Times New Roman"/>
          <w:sz w:val="24"/>
          <w:szCs w:val="24"/>
        </w:rPr>
        <w:t xml:space="preserve">ов. Характер и объем указанных мер определяются с учетом степени (уровня) риска совершения клиентами подозрительных операций; (в ред. Федеральных законов </w:t>
      </w:r>
      <w:hyperlink r:id="rId550" w:history="1">
        <w:r>
          <w:rPr>
            <w:rFonts w:ascii="Times New Roman" w:hAnsi="Times New Roman" w:cs="Times New Roman"/>
            <w:sz w:val="24"/>
            <w:szCs w:val="24"/>
            <w:u w:val="single"/>
          </w:rPr>
          <w:t>от 08.06.2015 N 140-</w:t>
        </w:r>
        <w:r>
          <w:rPr>
            <w:rFonts w:ascii="Times New Roman" w:hAnsi="Times New Roman" w:cs="Times New Roman"/>
            <w:sz w:val="24"/>
            <w:szCs w:val="24"/>
            <w:u w:val="single"/>
          </w:rPr>
          <w:t>ФЗ</w:t>
        </w:r>
      </w:hyperlink>
      <w:r>
        <w:rPr>
          <w:rFonts w:ascii="Times New Roman" w:hAnsi="Times New Roman" w:cs="Times New Roman"/>
          <w:sz w:val="24"/>
          <w:szCs w:val="24"/>
        </w:rPr>
        <w:t xml:space="preserve">, </w:t>
      </w:r>
      <w:hyperlink r:id="rId551" w:history="1">
        <w:r>
          <w:rPr>
            <w:rFonts w:ascii="Times New Roman" w:hAnsi="Times New Roman" w:cs="Times New Roman"/>
            <w:sz w:val="24"/>
            <w:szCs w:val="24"/>
            <w:u w:val="single"/>
          </w:rPr>
          <w:t>от 30.12.2015 N 424-ФЗ</w:t>
        </w:r>
      </w:hyperlink>
      <w:r>
        <w:rPr>
          <w:rFonts w:ascii="Times New Roman" w:hAnsi="Times New Roman" w:cs="Times New Roman"/>
          <w:sz w:val="24"/>
          <w:szCs w:val="24"/>
        </w:rPr>
        <w:t xml:space="preserve">, </w:t>
      </w:r>
      <w:hyperlink r:id="rId552" w:history="1">
        <w:r>
          <w:rPr>
            <w:rFonts w:ascii="Times New Roman" w:hAnsi="Times New Roman" w:cs="Times New Roman"/>
            <w:sz w:val="24"/>
            <w:szCs w:val="24"/>
            <w:u w:val="single"/>
          </w:rPr>
          <w:t>от 23.06.2016 N 191-ФЗ</w:t>
        </w:r>
      </w:hyperlink>
      <w:r>
        <w:rPr>
          <w:rFonts w:ascii="Times New Roman" w:hAnsi="Times New Roman" w:cs="Times New Roman"/>
          <w:sz w:val="24"/>
          <w:szCs w:val="24"/>
        </w:rPr>
        <w:t xml:space="preserve">, </w:t>
      </w:r>
      <w:hyperlink r:id="rId553"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принимать обоснованные и доступные в сложившихся обстоятельствах меры по идентификации бенефициарных владельцев клиентов, в том числе по установлению в отношении их сведений, предусмот</w:t>
      </w:r>
      <w:r>
        <w:rPr>
          <w:rFonts w:ascii="Times New Roman" w:hAnsi="Times New Roman" w:cs="Times New Roman"/>
          <w:sz w:val="24"/>
          <w:szCs w:val="24"/>
        </w:rPr>
        <w:t>ренных подпунктом 1 настоящего пункта. Идентификация бенефициарных владельцев клиентов не проводится (за исключением случаев направления уполномоченным органом запроса в соответствии с подпунктом 5 настоящего пункта) в случае принятия на обслуживание клиен</w:t>
      </w:r>
      <w:r>
        <w:rPr>
          <w:rFonts w:ascii="Times New Roman" w:hAnsi="Times New Roman" w:cs="Times New Roman"/>
          <w:sz w:val="24"/>
          <w:szCs w:val="24"/>
        </w:rPr>
        <w:t xml:space="preserve">тов, являющихся: (в ред. Федерального закона </w:t>
      </w:r>
      <w:hyperlink r:id="rId554" w:history="1">
        <w:r>
          <w:rPr>
            <w:rFonts w:ascii="Times New Roman" w:hAnsi="Times New Roman" w:cs="Times New Roman"/>
            <w:sz w:val="24"/>
            <w:szCs w:val="24"/>
            <w:u w:val="single"/>
          </w:rPr>
          <w:t>от 30.12.2015 N 424-ФЗ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органами государственной власти, иными государственными органами, органами местного самоуправления, учре</w:t>
      </w:r>
      <w:r>
        <w:rPr>
          <w:rFonts w:ascii="Times New Roman" w:hAnsi="Times New Roman" w:cs="Times New Roman"/>
          <w:sz w:val="24"/>
          <w:szCs w:val="24"/>
        </w:rPr>
        <w:t>ждениями, находящимися в их ведении, государственными внебюджетными фондами, государственными корпорациями или организациями, в которых Российская Федерация, субъекты Российской Федерации либо муниципальные образования имеют более 50 процентов акций (долей</w:t>
      </w:r>
      <w:r>
        <w:rPr>
          <w:rFonts w:ascii="Times New Roman" w:hAnsi="Times New Roman" w:cs="Times New Roman"/>
          <w:sz w:val="24"/>
          <w:szCs w:val="24"/>
        </w:rPr>
        <w:t xml:space="preserve">) в капитале; (в ред. Федерального закона </w:t>
      </w:r>
      <w:hyperlink r:id="rId555" w:history="1">
        <w:r>
          <w:rPr>
            <w:rFonts w:ascii="Times New Roman" w:hAnsi="Times New Roman" w:cs="Times New Roman"/>
            <w:sz w:val="24"/>
            <w:szCs w:val="24"/>
            <w:u w:val="single"/>
          </w:rPr>
          <w:t>от 30.12.2015 N 424-ФЗ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международными организациями, иностранными государствами или административно-территориальными единицами ино</w:t>
      </w:r>
      <w:r>
        <w:rPr>
          <w:rFonts w:ascii="Times New Roman" w:hAnsi="Times New Roman" w:cs="Times New Roman"/>
          <w:sz w:val="24"/>
          <w:szCs w:val="24"/>
        </w:rPr>
        <w:t xml:space="preserve">странных государств, обладающими самостоятельной правоспособностью; (в ред. Федерального закона </w:t>
      </w:r>
      <w:hyperlink r:id="rId556" w:history="1">
        <w:r>
          <w:rPr>
            <w:rFonts w:ascii="Times New Roman" w:hAnsi="Times New Roman" w:cs="Times New Roman"/>
            <w:sz w:val="24"/>
            <w:szCs w:val="24"/>
            <w:u w:val="single"/>
          </w:rPr>
          <w:t>от 30.12.2015 N 424-ФЗ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религиозными организациями, а также юридическими лица</w:t>
      </w:r>
      <w:r>
        <w:rPr>
          <w:rFonts w:ascii="Times New Roman" w:hAnsi="Times New Roman" w:cs="Times New Roman"/>
          <w:sz w:val="24"/>
          <w:szCs w:val="24"/>
        </w:rPr>
        <w:t xml:space="preserve">ми, которые производят и (или) реализуют предметы религиозного назначения и религиозную литературу и единственными учредителями (участниками) которых являются религиозные организации; (в ред. Федерального закона </w:t>
      </w:r>
      <w:hyperlink r:id="rId557" w:history="1">
        <w:r>
          <w:rPr>
            <w:rFonts w:ascii="Times New Roman" w:hAnsi="Times New Roman" w:cs="Times New Roman"/>
            <w:sz w:val="24"/>
            <w:szCs w:val="24"/>
            <w:u w:val="single"/>
          </w:rPr>
          <w:t>от 28.04.2023 N 165-ФЗ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эмитентами ценных бумаг, допущенных к организованным торгам, которые раскрывают информацию в соответствии с законодательством Российской Федерации о ценных бумагах; (в ред. Федерального закона </w:t>
      </w:r>
      <w:hyperlink r:id="rId558" w:history="1">
        <w:r>
          <w:rPr>
            <w:rFonts w:ascii="Times New Roman" w:hAnsi="Times New Roman" w:cs="Times New Roman"/>
            <w:sz w:val="24"/>
            <w:szCs w:val="24"/>
            <w:u w:val="single"/>
          </w:rPr>
          <w:t>от 30.12.2015 N 424-ФЗ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иностранными организациями, ценные бумаги которых прошли процедуру листинга на иностранной бирже, входящей в перечень, утвержденный Банком России; (в </w:t>
      </w:r>
      <w:r>
        <w:rPr>
          <w:rFonts w:ascii="Times New Roman" w:hAnsi="Times New Roman" w:cs="Times New Roman"/>
          <w:sz w:val="24"/>
          <w:szCs w:val="24"/>
        </w:rPr>
        <w:t xml:space="preserve">ред. Федерального закона </w:t>
      </w:r>
      <w:hyperlink r:id="rId559" w:history="1">
        <w:r>
          <w:rPr>
            <w:rFonts w:ascii="Times New Roman" w:hAnsi="Times New Roman" w:cs="Times New Roman"/>
            <w:sz w:val="24"/>
            <w:szCs w:val="24"/>
            <w:u w:val="single"/>
          </w:rPr>
          <w:t>от 30.12.2015 N 424-ФЗ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иностранными структурами без образования юридического лица, организационная форма которых не предусматривает наличия бенефиц</w:t>
      </w:r>
      <w:r>
        <w:rPr>
          <w:rFonts w:ascii="Times New Roman" w:hAnsi="Times New Roman" w:cs="Times New Roman"/>
          <w:sz w:val="24"/>
          <w:szCs w:val="24"/>
        </w:rPr>
        <w:t xml:space="preserve">иарного владельца, а также единоличного исполнительного органа. (в ред. Федерального закона </w:t>
      </w:r>
      <w:hyperlink r:id="rId560" w:history="1">
        <w:r>
          <w:rPr>
            <w:rFonts w:ascii="Times New Roman" w:hAnsi="Times New Roman" w:cs="Times New Roman"/>
            <w:sz w:val="24"/>
            <w:szCs w:val="24"/>
            <w:u w:val="single"/>
          </w:rPr>
          <w:t>от 30.12.2015 N 424-ФЗ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если в результате принятия предусмотренных наст</w:t>
      </w:r>
      <w:r>
        <w:rPr>
          <w:rFonts w:ascii="Times New Roman" w:hAnsi="Times New Roman" w:cs="Times New Roman"/>
          <w:sz w:val="24"/>
          <w:szCs w:val="24"/>
        </w:rPr>
        <w:t xml:space="preserve">оящим Федеральным законом мер по идентификации бенефициарных владельцев бенефициарный владелец не выявлен, бенефициарным владельцем может быть признан единоличный исполнительный орган клиента; (в ред. Федерального закона </w:t>
      </w:r>
      <w:hyperlink r:id="rId561" w:history="1">
        <w:r>
          <w:rPr>
            <w:rFonts w:ascii="Times New Roman" w:hAnsi="Times New Roman" w:cs="Times New Roman"/>
            <w:sz w:val="24"/>
            <w:szCs w:val="24"/>
            <w:u w:val="single"/>
          </w:rPr>
          <w:t>от 30.12.2015 N 424-ФЗ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обновлять информацию о клиентах, которые отнесены к группе низкой степени (уровня) риска совершения подозрительных операций в соответствии с правилами внутреннего контроля организац</w:t>
      </w:r>
      <w:r>
        <w:rPr>
          <w:rFonts w:ascii="Times New Roman" w:hAnsi="Times New Roman" w:cs="Times New Roman"/>
          <w:sz w:val="24"/>
          <w:szCs w:val="24"/>
        </w:rPr>
        <w:t>ии, осуществляющей операции с денежными средствами или иным имуществом, представителях таких клиентов, их выгодоприобретателях и бенефициарных владельцах не реже одного раза в три года, а в случае возникновения сомнений в достоверности и точности ранее пол</w:t>
      </w:r>
      <w:r>
        <w:rPr>
          <w:rFonts w:ascii="Times New Roman" w:hAnsi="Times New Roman" w:cs="Times New Roman"/>
          <w:sz w:val="24"/>
          <w:szCs w:val="24"/>
        </w:rPr>
        <w:t xml:space="preserve">ученной информации в течение семи рабочих дней, </w:t>
      </w:r>
      <w:r>
        <w:rPr>
          <w:rFonts w:ascii="Times New Roman" w:hAnsi="Times New Roman" w:cs="Times New Roman"/>
          <w:sz w:val="24"/>
          <w:szCs w:val="24"/>
        </w:rPr>
        <w:lastRenderedPageBreak/>
        <w:t xml:space="preserve">следующих за днем возникновения этих сомнений. (в ред. Федерального закона </w:t>
      </w:r>
      <w:hyperlink r:id="rId562"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Организации, осуществляющие</w:t>
      </w:r>
      <w:r>
        <w:rPr>
          <w:rFonts w:ascii="Times New Roman" w:hAnsi="Times New Roman" w:cs="Times New Roman"/>
          <w:sz w:val="24"/>
          <w:szCs w:val="24"/>
        </w:rPr>
        <w:t xml:space="preserve"> операции с денежными средствами или иным имуществом, обновляют информацию о клиентах, которые не отнесены к группе низкой степени (уровня) риска совершения подозрительных операций в соответствии с правилами внутреннего контроля данной организации, предста</w:t>
      </w:r>
      <w:r>
        <w:rPr>
          <w:rFonts w:ascii="Times New Roman" w:hAnsi="Times New Roman" w:cs="Times New Roman"/>
          <w:sz w:val="24"/>
          <w:szCs w:val="24"/>
        </w:rPr>
        <w:t>вителях таких клиентов, их выгодоприобретателях и бенефициарных владельцах не реже одного раза в год, а в случае возникновения сомнений в достоверности и точности ранее полученной информации в течение семи рабочих дней, следующих за днем возникновения этих</w:t>
      </w:r>
      <w:r>
        <w:rPr>
          <w:rFonts w:ascii="Times New Roman" w:hAnsi="Times New Roman" w:cs="Times New Roman"/>
          <w:sz w:val="24"/>
          <w:szCs w:val="24"/>
        </w:rPr>
        <w:t xml:space="preserve"> сомнений; (в ред. Федерального закона </w:t>
      </w:r>
      <w:hyperlink r:id="rId563"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3.1) при приеме на обслуживание и обслуживании клиентов оценивать степень (уровень) риска совершения ими подозр</w:t>
      </w:r>
      <w:r>
        <w:rPr>
          <w:rFonts w:ascii="Times New Roman" w:hAnsi="Times New Roman" w:cs="Times New Roman"/>
          <w:sz w:val="24"/>
          <w:szCs w:val="24"/>
        </w:rPr>
        <w:t>ительных операций, в том числе с учетом результатов национальной оценки рисков, характера и видов их деятельности, характера используемых ими продуктов (услуг), предоставляемых организацией, осуществляющей операции с денежными средствами или иным имущество</w:t>
      </w:r>
      <w:r>
        <w:rPr>
          <w:rFonts w:ascii="Times New Roman" w:hAnsi="Times New Roman" w:cs="Times New Roman"/>
          <w:sz w:val="24"/>
          <w:szCs w:val="24"/>
        </w:rPr>
        <w:t xml:space="preserve">м, и относить каждого клиента к группе риска совершения подозрительных операций в зависимости от степени (уровня) риска совершения клиентом подозрительных операций. (в ред. Федерального закона </w:t>
      </w:r>
      <w:hyperlink r:id="rId564"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Кредитная организация, филиал иностранного банка обязаны относить каждого клиента к одной из трех групп риска совершения подозрительных операций в зависимости от следующих степеней (уровней) риска совершения им п</w:t>
      </w:r>
      <w:r>
        <w:rPr>
          <w:rFonts w:ascii="Times New Roman" w:hAnsi="Times New Roman" w:cs="Times New Roman"/>
          <w:sz w:val="24"/>
          <w:szCs w:val="24"/>
        </w:rPr>
        <w:t xml:space="preserve">одозрительных операций: (в ред. Федеральных законов </w:t>
      </w:r>
      <w:hyperlink r:id="rId565"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 xml:space="preserve">, </w:t>
      </w:r>
      <w:hyperlink r:id="rId566" w:history="1">
        <w:r>
          <w:rPr>
            <w:rFonts w:ascii="Times New Roman" w:hAnsi="Times New Roman" w:cs="Times New Roman"/>
            <w:sz w:val="24"/>
            <w:szCs w:val="24"/>
            <w:u w:val="single"/>
          </w:rPr>
          <w:t xml:space="preserve">от 08.08.2024 N </w:t>
        </w:r>
        <w:r>
          <w:rPr>
            <w:rFonts w:ascii="Times New Roman" w:hAnsi="Times New Roman" w:cs="Times New Roman"/>
            <w:sz w:val="24"/>
            <w:szCs w:val="24"/>
            <w:u w:val="single"/>
          </w:rPr>
          <w:t>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низкая степень (уровень) риска совершения подозрительных операций; (в ред. Федерального закона </w:t>
      </w:r>
      <w:hyperlink r:id="rId567"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средняя степень (уровень) риска совершения </w:t>
      </w:r>
      <w:r>
        <w:rPr>
          <w:rFonts w:ascii="Times New Roman" w:hAnsi="Times New Roman" w:cs="Times New Roman"/>
          <w:sz w:val="24"/>
          <w:szCs w:val="24"/>
        </w:rPr>
        <w:t xml:space="preserve">подозрительных операций; (в ред. Федерального закона </w:t>
      </w:r>
      <w:hyperlink r:id="rId568"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высокая степень (уровень) риска совершения подозрительных операций. (в ред. Федерального закона </w:t>
      </w:r>
      <w:hyperlink r:id="rId569"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организации и порядок осуществления внутреннего контроля кредитными организациями, филиалами иностранных банков с учетом степени (уровня) рис</w:t>
      </w:r>
      <w:r>
        <w:rPr>
          <w:rFonts w:ascii="Times New Roman" w:hAnsi="Times New Roman" w:cs="Times New Roman"/>
          <w:sz w:val="24"/>
          <w:szCs w:val="24"/>
        </w:rPr>
        <w:t xml:space="preserve">ка совершения клиентами подозрительных операций устанавливаются кредитными организациями, филиалами иностранных банков в правилах внутреннего контроля, разрабатываемых в соответствии с пунктом 2 настоящей статьи; (в ред. Федеральных законов </w:t>
      </w:r>
      <w:hyperlink r:id="rId570"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 xml:space="preserve">, </w:t>
      </w:r>
      <w:hyperlink r:id="rId571"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3.2) принимать в соответствии с правилами внутреннего ко</w:t>
      </w:r>
      <w:r>
        <w:rPr>
          <w:rFonts w:ascii="Times New Roman" w:hAnsi="Times New Roman" w:cs="Times New Roman"/>
          <w:sz w:val="24"/>
          <w:szCs w:val="24"/>
        </w:rPr>
        <w:t xml:space="preserve">нтроля меры по снижению выявленных в соответствии с подпунктом 3.1 настоящего пункта рисков совершения клиентами подозрительных операций; (в ред. Федерального закона </w:t>
      </w:r>
      <w:hyperlink r:id="rId572" w:history="1">
        <w:r>
          <w:rPr>
            <w:rFonts w:ascii="Times New Roman" w:hAnsi="Times New Roman" w:cs="Times New Roman"/>
            <w:sz w:val="24"/>
            <w:szCs w:val="24"/>
            <w:u w:val="single"/>
          </w:rPr>
          <w:t>от 21.12.2</w:t>
        </w:r>
        <w:r>
          <w:rPr>
            <w:rFonts w:ascii="Times New Roman" w:hAnsi="Times New Roman" w:cs="Times New Roman"/>
            <w:sz w:val="24"/>
            <w:szCs w:val="24"/>
            <w:u w:val="single"/>
          </w:rPr>
          <w:t>021 N 423-ФЗ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документально фиксировать и представлять в уполномоченный орган не позднее трех рабочих дней, следующих за днем совершения операции, следующие сведения по указанным в пунктах 1 - 1.4, 1.6 - 1.11, 2 статьи 6, пункте 6 статьи 7.4 и пункте</w:t>
      </w:r>
      <w:r>
        <w:rPr>
          <w:rFonts w:ascii="Times New Roman" w:hAnsi="Times New Roman" w:cs="Times New Roman"/>
          <w:sz w:val="24"/>
          <w:szCs w:val="24"/>
        </w:rPr>
        <w:t xml:space="preserve"> 1 статьи 7.5 настоящего Федерального закона подлежащим обязательному контролю операциям с денежными средствами или иным имуществом, совершаемым их клиентами: (в ред. Федеральных законов </w:t>
      </w:r>
      <w:hyperlink r:id="rId573"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 xml:space="preserve">, </w:t>
      </w:r>
      <w:hyperlink r:id="rId574" w:history="1">
        <w:r>
          <w:rPr>
            <w:rFonts w:ascii="Times New Roman" w:hAnsi="Times New Roman" w:cs="Times New Roman"/>
            <w:sz w:val="24"/>
            <w:szCs w:val="24"/>
            <w:u w:val="single"/>
          </w:rPr>
          <w:t>от 27.12.2018 N 565-ФЗ</w:t>
        </w:r>
      </w:hyperlink>
      <w:r>
        <w:rPr>
          <w:rFonts w:ascii="Times New Roman" w:hAnsi="Times New Roman" w:cs="Times New Roman"/>
          <w:sz w:val="24"/>
          <w:szCs w:val="24"/>
        </w:rPr>
        <w:t xml:space="preserve">, </w:t>
      </w:r>
      <w:hyperlink r:id="rId575"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xml:space="preserve">, </w:t>
      </w:r>
      <w:hyperlink r:id="rId576"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 xml:space="preserve">, </w:t>
      </w:r>
      <w:hyperlink r:id="rId577" w:history="1">
        <w:r>
          <w:rPr>
            <w:rFonts w:ascii="Times New Roman" w:hAnsi="Times New Roman" w:cs="Times New Roman"/>
            <w:sz w:val="24"/>
            <w:szCs w:val="24"/>
            <w:u w:val="single"/>
          </w:rPr>
          <w:t>от 14.07.2022 N 331-ФЗ</w:t>
        </w:r>
      </w:hyperlink>
      <w:r>
        <w:rPr>
          <w:rFonts w:ascii="Times New Roman" w:hAnsi="Times New Roman" w:cs="Times New Roman"/>
          <w:sz w:val="24"/>
          <w:szCs w:val="24"/>
        </w:rPr>
        <w:t xml:space="preserve">, </w:t>
      </w:r>
      <w:hyperlink r:id="rId578" w:history="1">
        <w:r>
          <w:rPr>
            <w:rFonts w:ascii="Times New Roman" w:hAnsi="Times New Roman" w:cs="Times New Roman"/>
            <w:sz w:val="24"/>
            <w:szCs w:val="24"/>
            <w:u w:val="single"/>
          </w:rPr>
          <w:t>от 11.03.2024 N 45-ФЗ</w:t>
        </w:r>
      </w:hyperlink>
      <w:r>
        <w:rPr>
          <w:rFonts w:ascii="Times New Roman" w:hAnsi="Times New Roman" w:cs="Times New Roman"/>
          <w:sz w:val="24"/>
          <w:szCs w:val="24"/>
        </w:rPr>
        <w:t xml:space="preserve">, </w:t>
      </w:r>
      <w:hyperlink r:id="rId579"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вид операции и основания ее совершения;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дату совершения операции с денежными средствами</w:t>
      </w:r>
      <w:r>
        <w:rPr>
          <w:rFonts w:ascii="Times New Roman" w:hAnsi="Times New Roman" w:cs="Times New Roman"/>
          <w:sz w:val="24"/>
          <w:szCs w:val="24"/>
        </w:rPr>
        <w:t xml:space="preserve"> или иным имуществом, а также сумму, на которую она совершена;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сведения, необходимые для идентификации физического лица, совершающего операцию с денежными средствами или иным имуществом (данные паспорта или другого документа, удостоверяющего личность), дан</w:t>
      </w:r>
      <w:r>
        <w:rPr>
          <w:rFonts w:ascii="Times New Roman" w:hAnsi="Times New Roman" w:cs="Times New Roman"/>
          <w:sz w:val="24"/>
          <w:szCs w:val="24"/>
        </w:rPr>
        <w:t>ные документов, подтверждающих право иностранного гражданина или лица без гражданства на пребывание (проживание) в Российской Федерации (если наличие таких документов обязательно в соответствии с международными договорами Российской Федерации и законодател</w:t>
      </w:r>
      <w:r>
        <w:rPr>
          <w:rFonts w:ascii="Times New Roman" w:hAnsi="Times New Roman" w:cs="Times New Roman"/>
          <w:sz w:val="24"/>
          <w:szCs w:val="24"/>
        </w:rPr>
        <w:t xml:space="preserve">ьством Российской Федерации), идентификационный номер налогоплательщика (при его наличии), адрес его места жительства или места пребывания; (в ред. Федерального закона </w:t>
      </w:r>
      <w:hyperlink r:id="rId580" w:history="1">
        <w:r>
          <w:rPr>
            <w:rFonts w:ascii="Times New Roman" w:hAnsi="Times New Roman" w:cs="Times New Roman"/>
            <w:sz w:val="24"/>
            <w:szCs w:val="24"/>
            <w:u w:val="single"/>
          </w:rPr>
          <w:t>от 24.02</w:t>
        </w:r>
        <w:r>
          <w:rPr>
            <w:rFonts w:ascii="Times New Roman" w:hAnsi="Times New Roman" w:cs="Times New Roman"/>
            <w:sz w:val="24"/>
            <w:szCs w:val="24"/>
            <w:u w:val="single"/>
          </w:rPr>
          <w:t>.2021 N 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наименование, идентификационный номер налогоплательщика, государственный регистрационный номер, место государственной регистрации и адрес местонахождения юридического лица, совершающего операцию с денежными средствами или иным имуществом;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сведения, необходимые для идентификации иностранной структуры без образования юридического лица, совершающей операцию с денежными средствами или иным имуществом (наименование, регистрационный номер (номера) (при наличии), присвоенный иностранной структуре</w:t>
      </w:r>
      <w:r>
        <w:rPr>
          <w:rFonts w:ascii="Times New Roman" w:hAnsi="Times New Roman" w:cs="Times New Roman"/>
          <w:sz w:val="24"/>
          <w:szCs w:val="24"/>
        </w:rPr>
        <w:t xml:space="preserve"> без образования юридического лица в государстве (на территории) ее регистрации (инкорпорации) при регистрации (инкорпорации), код (коды) (при наличии) иностранной структуры без образования юридического лица в государстве (на территории) ее регистрации (ин</w:t>
      </w:r>
      <w:r>
        <w:rPr>
          <w:rFonts w:ascii="Times New Roman" w:hAnsi="Times New Roman" w:cs="Times New Roman"/>
          <w:sz w:val="24"/>
          <w:szCs w:val="24"/>
        </w:rPr>
        <w:t xml:space="preserve">корпорации) в качестве налогоплательщика (или их аналоги), место ведения основной деятельности); (в ред. Федерального закона </w:t>
      </w:r>
      <w:hyperlink r:id="rId581"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сведения, необходимые дл</w:t>
      </w:r>
      <w:r>
        <w:rPr>
          <w:rFonts w:ascii="Times New Roman" w:hAnsi="Times New Roman" w:cs="Times New Roman"/>
          <w:sz w:val="24"/>
          <w:szCs w:val="24"/>
        </w:rPr>
        <w:t>я идентификации физического или юридического лица или иностранной структуры без образования юридического лица, по поручению и от имени которых совершается операция с денежными средствами или иным имуществом, данные документов, подтверждающих право иностран</w:t>
      </w:r>
      <w:r>
        <w:rPr>
          <w:rFonts w:ascii="Times New Roman" w:hAnsi="Times New Roman" w:cs="Times New Roman"/>
          <w:sz w:val="24"/>
          <w:szCs w:val="24"/>
        </w:rPr>
        <w:t>ного гражданина или лица без гражданства на пребывание (проживание) в Российской Федерации (если наличие таких документов обязательно в соответствии с международными договорами Российской Федерации и законодательством Российской Федерации), идентификационн</w:t>
      </w:r>
      <w:r>
        <w:rPr>
          <w:rFonts w:ascii="Times New Roman" w:hAnsi="Times New Roman" w:cs="Times New Roman"/>
          <w:sz w:val="24"/>
          <w:szCs w:val="24"/>
        </w:rPr>
        <w:t>ый номер налогоплательщика (при его наличии), код (коды) (при наличии) иностранной структуры без образования юридического лица в государстве (на территории) ее регистрации (инкорпорации) в качестве налогоплательщика (или их аналоги), адрес места жительства</w:t>
      </w:r>
      <w:r>
        <w:rPr>
          <w:rFonts w:ascii="Times New Roman" w:hAnsi="Times New Roman" w:cs="Times New Roman"/>
          <w:sz w:val="24"/>
          <w:szCs w:val="24"/>
        </w:rPr>
        <w:t xml:space="preserve"> или местонахождения соответственно физического или юридического лица; (в ред. Федеральных законов </w:t>
      </w:r>
      <w:hyperlink r:id="rId582"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xml:space="preserve">, </w:t>
      </w:r>
      <w:hyperlink r:id="rId583" w:history="1">
        <w:r>
          <w:rPr>
            <w:rFonts w:ascii="Times New Roman" w:hAnsi="Times New Roman" w:cs="Times New Roman"/>
            <w:sz w:val="24"/>
            <w:szCs w:val="24"/>
            <w:u w:val="single"/>
          </w:rPr>
          <w:t>от 24.02.2021 N 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сведения, необходимые для идентификации представителя физического или юридического лица или иностранной структуры без образования юридического лица, поверенного, агента, комиссионера, доверительного у</w:t>
      </w:r>
      <w:r>
        <w:rPr>
          <w:rFonts w:ascii="Times New Roman" w:hAnsi="Times New Roman" w:cs="Times New Roman"/>
          <w:sz w:val="24"/>
          <w:szCs w:val="24"/>
        </w:rPr>
        <w:t>правляющего, совершающего операцию с денежными средствами или иным имуществом от имени, или в интересах, или за счет другого лица в силу полномочия, основанного на доверенности, договоре, законе либо акте уполномоченного на то государственного органа или о</w:t>
      </w:r>
      <w:r>
        <w:rPr>
          <w:rFonts w:ascii="Times New Roman" w:hAnsi="Times New Roman" w:cs="Times New Roman"/>
          <w:sz w:val="24"/>
          <w:szCs w:val="24"/>
        </w:rPr>
        <w:t xml:space="preserve">ргана местного самоуправления, данные документов, подтверждающих право иностранного гражданина или лица без гражданства на пребывание (проживание) в Российской Федерации (если наличие таких документов обязательно в соответствии с международными договорами </w:t>
      </w:r>
      <w:r>
        <w:rPr>
          <w:rFonts w:ascii="Times New Roman" w:hAnsi="Times New Roman" w:cs="Times New Roman"/>
          <w:sz w:val="24"/>
          <w:szCs w:val="24"/>
        </w:rPr>
        <w:t xml:space="preserve">Российской Федерации и законодательством Российской Федерации), идентификационный номер </w:t>
      </w:r>
      <w:r>
        <w:rPr>
          <w:rFonts w:ascii="Times New Roman" w:hAnsi="Times New Roman" w:cs="Times New Roman"/>
          <w:sz w:val="24"/>
          <w:szCs w:val="24"/>
        </w:rPr>
        <w:lastRenderedPageBreak/>
        <w:t>налогоплательщика (при его наличии), код (коды) (при наличии) иностранной структуры без образования юридического лица в государстве (на территории) ее регистрации (инко</w:t>
      </w:r>
      <w:r>
        <w:rPr>
          <w:rFonts w:ascii="Times New Roman" w:hAnsi="Times New Roman" w:cs="Times New Roman"/>
          <w:sz w:val="24"/>
          <w:szCs w:val="24"/>
        </w:rPr>
        <w:t xml:space="preserve">рпорации) в качестве налогоплательщика (или их аналоги), адрес места жительства или местонахождения соответственно представителя физического или юридического лица; (в ред. Федеральных законов </w:t>
      </w:r>
      <w:hyperlink r:id="rId584"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xml:space="preserve">, </w:t>
      </w:r>
      <w:hyperlink r:id="rId585" w:history="1">
        <w:r>
          <w:rPr>
            <w:rFonts w:ascii="Times New Roman" w:hAnsi="Times New Roman" w:cs="Times New Roman"/>
            <w:sz w:val="24"/>
            <w:szCs w:val="24"/>
            <w:u w:val="single"/>
          </w:rPr>
          <w:t>от 24.02.2021 N 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сведения, необходимые для идентификации получателя по операции с денежными средствами или иным имуществом и</w:t>
      </w:r>
      <w:r>
        <w:rPr>
          <w:rFonts w:ascii="Times New Roman" w:hAnsi="Times New Roman" w:cs="Times New Roman"/>
          <w:sz w:val="24"/>
          <w:szCs w:val="24"/>
        </w:rPr>
        <w:t xml:space="preserve"> (или) его представителя, в том числе данные документов, подтверждающих право иностранного гражданина или лица без гражданства на пребывание (проживание) в Российской Федерации (если наличие таких документов обязательно в соответствии с международными дого</w:t>
      </w:r>
      <w:r>
        <w:rPr>
          <w:rFonts w:ascii="Times New Roman" w:hAnsi="Times New Roman" w:cs="Times New Roman"/>
          <w:sz w:val="24"/>
          <w:szCs w:val="24"/>
        </w:rPr>
        <w:t>ворами Российской Федерации и законодательством Российской Федерации), идентификационный номер налогоплательщика (при его наличии), код (коды) (при наличии) иностранной структуры без образования юридического лица в государстве (на территории) ее регистраци</w:t>
      </w:r>
      <w:r>
        <w:rPr>
          <w:rFonts w:ascii="Times New Roman" w:hAnsi="Times New Roman" w:cs="Times New Roman"/>
          <w:sz w:val="24"/>
          <w:szCs w:val="24"/>
        </w:rPr>
        <w:t xml:space="preserve">и (инкорпорации) в качестве налогоплательщика (или их аналоги), адрес места жительства или местонахождения получателя и (или) его представителя, если это предусмотрено правилами совершения соответствующей операции; (в ред. Федеральных законов </w:t>
      </w:r>
      <w:hyperlink r:id="rId586"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xml:space="preserve">, </w:t>
      </w:r>
      <w:hyperlink r:id="rId587" w:history="1">
        <w:r>
          <w:rPr>
            <w:rFonts w:ascii="Times New Roman" w:hAnsi="Times New Roman" w:cs="Times New Roman"/>
            <w:sz w:val="24"/>
            <w:szCs w:val="24"/>
            <w:u w:val="single"/>
          </w:rPr>
          <w:t>от 24.02.2021 N 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предоставлять в уполномоченный орган по его запросу и</w:t>
      </w:r>
      <w:r>
        <w:rPr>
          <w:rFonts w:ascii="Times New Roman" w:hAnsi="Times New Roman" w:cs="Times New Roman"/>
          <w:sz w:val="24"/>
          <w:szCs w:val="24"/>
        </w:rPr>
        <w:t>меющуюся у организации, осуществляющей операции с денежными средствами или иным имуществом, информацию об операциях клиентов и о бенефициарных владельцах клиентов, сведения о выгодоприобретателях, указанные в абзаце втором пункта 1.4-8 настоящей статьи, об</w:t>
      </w:r>
      <w:r>
        <w:rPr>
          <w:rFonts w:ascii="Times New Roman" w:hAnsi="Times New Roman" w:cs="Times New Roman"/>
          <w:sz w:val="24"/>
          <w:szCs w:val="24"/>
        </w:rPr>
        <w:t>ъем, характер и порядок предоставления которых определяются в порядке, установленном Правительством Российской Федерации, а кредитные организации, филиалы иностранных банков также предоставлять информацию о движении средств по счетам (вкладам) своих клиент</w:t>
      </w:r>
      <w:r>
        <w:rPr>
          <w:rFonts w:ascii="Times New Roman" w:hAnsi="Times New Roman" w:cs="Times New Roman"/>
          <w:sz w:val="24"/>
          <w:szCs w:val="24"/>
        </w:rPr>
        <w:t xml:space="preserve">ов в порядке, установленном Центральным банком Российской Федерации по согласованию с уполномоченным органом. Порядок направления уполномоченным органом запросов определяется Правительством Российской Федерации. (в ред. Федеральных законов </w:t>
      </w:r>
      <w:hyperlink r:id="rId588"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 xml:space="preserve">, </w:t>
      </w:r>
      <w:hyperlink r:id="rId589" w:history="1">
        <w:r>
          <w:rPr>
            <w:rFonts w:ascii="Times New Roman" w:hAnsi="Times New Roman" w:cs="Times New Roman"/>
            <w:sz w:val="24"/>
            <w:szCs w:val="24"/>
            <w:u w:val="single"/>
          </w:rPr>
          <w:t>от 13.06.2023 N 260-ФЗ</w:t>
        </w:r>
      </w:hyperlink>
      <w:r>
        <w:rPr>
          <w:rFonts w:ascii="Times New Roman" w:hAnsi="Times New Roman" w:cs="Times New Roman"/>
          <w:sz w:val="24"/>
          <w:szCs w:val="24"/>
        </w:rPr>
        <w:t xml:space="preserve">, </w:t>
      </w:r>
      <w:hyperlink r:id="rId590"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Уполномоченный орган не вправе запрашивать документы и информацию по операциям, совершенным до вступления в силу настоящего Федерального закона, за исключением документов и информации, которые представляют</w:t>
      </w:r>
      <w:r>
        <w:rPr>
          <w:rFonts w:ascii="Times New Roman" w:hAnsi="Times New Roman" w:cs="Times New Roman"/>
          <w:sz w:val="24"/>
          <w:szCs w:val="24"/>
        </w:rPr>
        <w:t xml:space="preserve">ся на основании соответствующего международного договора Российской Федерации; (в ред. Федерального закона </w:t>
      </w:r>
      <w:hyperlink r:id="rId591" w:history="1">
        <w:r>
          <w:rPr>
            <w:rFonts w:ascii="Times New Roman" w:hAnsi="Times New Roman" w:cs="Times New Roman"/>
            <w:sz w:val="24"/>
            <w:szCs w:val="24"/>
            <w:u w:val="single"/>
          </w:rPr>
          <w:t>от 08.11.2011 N 308-ФЗ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6) применять меры по замораживанию (блокиро</w:t>
      </w:r>
      <w:r>
        <w:rPr>
          <w:rFonts w:ascii="Times New Roman" w:hAnsi="Times New Roman" w:cs="Times New Roman"/>
          <w:sz w:val="24"/>
          <w:szCs w:val="24"/>
        </w:rPr>
        <w:t xml:space="preserve">ванию) денежных средств или иного имущества, за исключением случаев, установленных </w:t>
      </w:r>
      <w:hyperlink r:id="rId592" w:history="1">
        <w:r>
          <w:rPr>
            <w:rFonts w:ascii="Times New Roman" w:hAnsi="Times New Roman" w:cs="Times New Roman"/>
            <w:sz w:val="24"/>
            <w:szCs w:val="24"/>
            <w:u w:val="single"/>
          </w:rPr>
          <w:t>пунктом 2.4</w:t>
        </w:r>
      </w:hyperlink>
      <w:r>
        <w:rPr>
          <w:rFonts w:ascii="Times New Roman" w:hAnsi="Times New Roman" w:cs="Times New Roman"/>
          <w:sz w:val="24"/>
          <w:szCs w:val="24"/>
        </w:rPr>
        <w:t xml:space="preserve"> статьи 6 настоящего Федерального закона, незамедлительно, но не позднее двадц</w:t>
      </w:r>
      <w:r>
        <w:rPr>
          <w:rFonts w:ascii="Times New Roman" w:hAnsi="Times New Roman" w:cs="Times New Roman"/>
          <w:sz w:val="24"/>
          <w:szCs w:val="24"/>
        </w:rPr>
        <w:t>ати четырех часов со дня размещения в сети Интернет на официальном сайте уполномоченного органа информации о включении организации или физического лица в перечень организаций и физических лиц, в отношении которых имеются сведения об их причастности к экстр</w:t>
      </w:r>
      <w:r>
        <w:rPr>
          <w:rFonts w:ascii="Times New Roman" w:hAnsi="Times New Roman" w:cs="Times New Roman"/>
          <w:sz w:val="24"/>
          <w:szCs w:val="24"/>
        </w:rPr>
        <w:t>емистской деятельности или терроризму, проинформировав о принятых мерах уполномоченный орган незамедлительно, но не позднее одного рабочего дня, следующего за днем применения указанных мер по замораживанию (блокированию), в порядке, установленном Правитель</w:t>
      </w:r>
      <w:r>
        <w:rPr>
          <w:rFonts w:ascii="Times New Roman" w:hAnsi="Times New Roman" w:cs="Times New Roman"/>
          <w:sz w:val="24"/>
          <w:szCs w:val="24"/>
        </w:rPr>
        <w:t xml:space="preserve">ством Российской Федерации, а для организаций, осуществляющих операции с денежными средствами или иным имуществом, указанных в </w:t>
      </w:r>
      <w:hyperlink r:id="rId593"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регул</w:t>
      </w:r>
      <w:r>
        <w:rPr>
          <w:rFonts w:ascii="Times New Roman" w:hAnsi="Times New Roman" w:cs="Times New Roman"/>
          <w:sz w:val="24"/>
          <w:szCs w:val="24"/>
        </w:rPr>
        <w:t xml:space="preserve">ирование, контроль и надзор в сфере деятельности которых в соответствии с законодательством Российской Федерации осуществляет Центральный банк Российской Федерации, - в порядке, установленном Центральным банком Российской </w:t>
      </w:r>
      <w:r>
        <w:rPr>
          <w:rFonts w:ascii="Times New Roman" w:hAnsi="Times New Roman" w:cs="Times New Roman"/>
          <w:sz w:val="24"/>
          <w:szCs w:val="24"/>
        </w:rPr>
        <w:lastRenderedPageBreak/>
        <w:t>Федерации по согласованию с уполно</w:t>
      </w:r>
      <w:r>
        <w:rPr>
          <w:rFonts w:ascii="Times New Roman" w:hAnsi="Times New Roman" w:cs="Times New Roman"/>
          <w:sz w:val="24"/>
          <w:szCs w:val="24"/>
        </w:rPr>
        <w:t>моченным органом. (в ред. Федеральных законов </w:t>
      </w:r>
      <w:hyperlink r:id="rId594"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 xml:space="preserve">, </w:t>
      </w:r>
      <w:hyperlink r:id="rId595" w:history="1">
        <w:r>
          <w:rPr>
            <w:rFonts w:ascii="Times New Roman" w:hAnsi="Times New Roman" w:cs="Times New Roman"/>
            <w:sz w:val="24"/>
            <w:szCs w:val="24"/>
            <w:u w:val="single"/>
          </w:rPr>
          <w:t>от 15.12.2025 N 462-ФЗ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Организации, осуществляющие операции с денежными средствами или иным имуществом, обязаны также применять меры по замораживанию (блокированию) денежных средств или иного имущества, за исключением случаев, установленных пунктами </w:t>
      </w:r>
      <w:hyperlink r:id="rId596" w:history="1">
        <w:r>
          <w:rPr>
            <w:rFonts w:ascii="Times New Roman" w:hAnsi="Times New Roman" w:cs="Times New Roman"/>
            <w:sz w:val="24"/>
            <w:szCs w:val="24"/>
            <w:u w:val="single"/>
          </w:rPr>
          <w:t>4</w:t>
        </w:r>
      </w:hyperlink>
      <w:r>
        <w:rPr>
          <w:rFonts w:ascii="Times New Roman" w:hAnsi="Times New Roman" w:cs="Times New Roman"/>
          <w:sz w:val="24"/>
          <w:szCs w:val="24"/>
        </w:rPr>
        <w:t xml:space="preserve"> и </w:t>
      </w:r>
      <w:hyperlink r:id="rId597" w:history="1">
        <w:r>
          <w:rPr>
            <w:rFonts w:ascii="Times New Roman" w:hAnsi="Times New Roman" w:cs="Times New Roman"/>
            <w:sz w:val="24"/>
            <w:szCs w:val="24"/>
            <w:u w:val="single"/>
          </w:rPr>
          <w:t>5</w:t>
        </w:r>
      </w:hyperlink>
      <w:r>
        <w:rPr>
          <w:rFonts w:ascii="Times New Roman" w:hAnsi="Times New Roman" w:cs="Times New Roman"/>
          <w:sz w:val="24"/>
          <w:szCs w:val="24"/>
        </w:rPr>
        <w:t xml:space="preserve"> статьи 7.4 настоящего Федерального закона, незамедлительно, но не позднее двадцати</w:t>
      </w:r>
      <w:r>
        <w:rPr>
          <w:rFonts w:ascii="Times New Roman" w:hAnsi="Times New Roman" w:cs="Times New Roman"/>
          <w:sz w:val="24"/>
          <w:szCs w:val="24"/>
        </w:rPr>
        <w:t xml:space="preserve"> четырех часов со дня размещения в сети Интернет на официальном сайте уполномоченного органа принятого межведомственным координационным органом, осуществляющим функции по противодействию финансированию терроризма и экстремистской деятельности, решения о за</w:t>
      </w:r>
      <w:r>
        <w:rPr>
          <w:rFonts w:ascii="Times New Roman" w:hAnsi="Times New Roman" w:cs="Times New Roman"/>
          <w:sz w:val="24"/>
          <w:szCs w:val="24"/>
        </w:rPr>
        <w:t>мораживании (блокировании) денежных средств или иного имущества, проинформировав о принятых мерах уполномоченный орган незамедлительно, но не позднее одного рабочего дня, следующего за днем применения указанных мер по замораживанию (блокированию), в порядк</w:t>
      </w:r>
      <w:r>
        <w:rPr>
          <w:rFonts w:ascii="Times New Roman" w:hAnsi="Times New Roman" w:cs="Times New Roman"/>
          <w:sz w:val="24"/>
          <w:szCs w:val="24"/>
        </w:rPr>
        <w:t xml:space="preserve">е, установленном Правительством Российской Федерации, а для организаций, осуществляющих операции с денежными средствами или иным имуществом, указанных в </w:t>
      </w:r>
      <w:hyperlink r:id="rId598"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w:t>
      </w:r>
      <w:r>
        <w:rPr>
          <w:rFonts w:ascii="Times New Roman" w:hAnsi="Times New Roman" w:cs="Times New Roman"/>
          <w:sz w:val="24"/>
          <w:szCs w:val="24"/>
        </w:rPr>
        <w:t>Федерального закона, регулирование, контроль и надзор в сфере деятельности которых в соответствии с законодательством Российской Федерации осуществляет Центральный банк Российской Федерации, - в порядке, установленном Центральным банком Российской Федераци</w:t>
      </w:r>
      <w:r>
        <w:rPr>
          <w:rFonts w:ascii="Times New Roman" w:hAnsi="Times New Roman" w:cs="Times New Roman"/>
          <w:sz w:val="24"/>
          <w:szCs w:val="24"/>
        </w:rPr>
        <w:t>и по согласованию с уполномоченным органом; (в ред. Федеральных законов </w:t>
      </w:r>
      <w:hyperlink r:id="rId599"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 </w:t>
      </w:r>
      <w:hyperlink r:id="rId600"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 xml:space="preserve">, </w:t>
      </w:r>
      <w:hyperlink r:id="rId601" w:history="1">
        <w:r>
          <w:rPr>
            <w:rFonts w:ascii="Times New Roman" w:hAnsi="Times New Roman" w:cs="Times New Roman"/>
            <w:sz w:val="24"/>
            <w:szCs w:val="24"/>
            <w:u w:val="single"/>
          </w:rPr>
          <w:t>от 15.12.2025 N 462-ФЗ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6.1) отменять применяемые в соответствии с абзацем первым подпункта 6 настоящего пункта меры по замораживанию (блокир</w:t>
      </w:r>
      <w:r>
        <w:rPr>
          <w:rFonts w:ascii="Times New Roman" w:hAnsi="Times New Roman" w:cs="Times New Roman"/>
          <w:sz w:val="24"/>
          <w:szCs w:val="24"/>
        </w:rPr>
        <w:t>ованию) денежных средств или иного имущества незамедлительно, но не позднее одного рабочего дня со дня размещения в сети Интернет на официальном сайте уполномоченного органа информации об исключении организации или физического лица из перечня организаций и</w:t>
      </w:r>
      <w:r>
        <w:rPr>
          <w:rFonts w:ascii="Times New Roman" w:hAnsi="Times New Roman" w:cs="Times New Roman"/>
          <w:sz w:val="24"/>
          <w:szCs w:val="24"/>
        </w:rPr>
        <w:t xml:space="preserve"> физических лиц, в отношении которых имеются сведения об их причастности к экстремистской деятельности или терроризму, по основаниям, предусмотренным пунктами </w:t>
      </w:r>
      <w:hyperlink r:id="rId602" w:history="1">
        <w:r>
          <w:rPr>
            <w:rFonts w:ascii="Times New Roman" w:hAnsi="Times New Roman" w:cs="Times New Roman"/>
            <w:sz w:val="24"/>
            <w:szCs w:val="24"/>
            <w:u w:val="single"/>
          </w:rPr>
          <w:t>2.2</w:t>
        </w:r>
      </w:hyperlink>
      <w:r>
        <w:rPr>
          <w:rFonts w:ascii="Times New Roman" w:hAnsi="Times New Roman" w:cs="Times New Roman"/>
          <w:sz w:val="24"/>
          <w:szCs w:val="24"/>
        </w:rPr>
        <w:t xml:space="preserve"> и </w:t>
      </w:r>
      <w:hyperlink r:id="rId603" w:history="1">
        <w:r>
          <w:rPr>
            <w:rFonts w:ascii="Times New Roman" w:hAnsi="Times New Roman" w:cs="Times New Roman"/>
            <w:sz w:val="24"/>
            <w:szCs w:val="24"/>
            <w:u w:val="single"/>
          </w:rPr>
          <w:t>2.3</w:t>
        </w:r>
      </w:hyperlink>
      <w:r>
        <w:rPr>
          <w:rFonts w:ascii="Times New Roman" w:hAnsi="Times New Roman" w:cs="Times New Roman"/>
          <w:sz w:val="24"/>
          <w:szCs w:val="24"/>
        </w:rPr>
        <w:t xml:space="preserve"> статьи 6 настоящего Федерального закона. (в ред. Федерального закона </w:t>
      </w:r>
      <w:hyperlink r:id="rId604"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Организации, осуществляющие операции с денежными средствами или иным имуществом, обязаны также отменять применяемые в соответствии с абзацем вторым подпункта 6 настоящего пункта меры по замораживанию (блокированию) денежных средств или иного имущества нез</w:t>
      </w:r>
      <w:r>
        <w:rPr>
          <w:rFonts w:ascii="Times New Roman" w:hAnsi="Times New Roman" w:cs="Times New Roman"/>
          <w:sz w:val="24"/>
          <w:szCs w:val="24"/>
        </w:rPr>
        <w:t>амедлительно, но не позднее одного рабочего дня со дня размещения в сети Интернет на официальном сайте уполномоченного органа принятого межведомственным координационным органом, осуществляющим функции по противодействию финансированию терроризма и экстреми</w:t>
      </w:r>
      <w:r>
        <w:rPr>
          <w:rFonts w:ascii="Times New Roman" w:hAnsi="Times New Roman" w:cs="Times New Roman"/>
          <w:sz w:val="24"/>
          <w:szCs w:val="24"/>
        </w:rPr>
        <w:t xml:space="preserve">стской деятельности, в соответствии с </w:t>
      </w:r>
      <w:hyperlink r:id="rId605" w:history="1">
        <w:r>
          <w:rPr>
            <w:rFonts w:ascii="Times New Roman" w:hAnsi="Times New Roman" w:cs="Times New Roman"/>
            <w:sz w:val="24"/>
            <w:szCs w:val="24"/>
            <w:u w:val="single"/>
          </w:rPr>
          <w:t>пунктом 2</w:t>
        </w:r>
      </w:hyperlink>
      <w:r>
        <w:rPr>
          <w:rFonts w:ascii="Times New Roman" w:hAnsi="Times New Roman" w:cs="Times New Roman"/>
          <w:sz w:val="24"/>
          <w:szCs w:val="24"/>
        </w:rPr>
        <w:t xml:space="preserve"> статьи 7.4 настоящего Федерального закона решения об отмене ранее принятого решения о замораживании (блокировании) денежных </w:t>
      </w:r>
      <w:r>
        <w:rPr>
          <w:rFonts w:ascii="Times New Roman" w:hAnsi="Times New Roman" w:cs="Times New Roman"/>
          <w:sz w:val="24"/>
          <w:szCs w:val="24"/>
        </w:rPr>
        <w:t>средств или иного имущества; (в ред. Федеральных законов </w:t>
      </w:r>
      <w:hyperlink r:id="rId606"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 xml:space="preserve">, </w:t>
      </w:r>
      <w:hyperlink r:id="rId607" w:history="1">
        <w:r>
          <w:rPr>
            <w:rFonts w:ascii="Times New Roman" w:hAnsi="Times New Roman" w:cs="Times New Roman"/>
            <w:sz w:val="24"/>
            <w:szCs w:val="24"/>
            <w:u w:val="single"/>
          </w:rPr>
          <w:t>от 28.12.20</w:t>
        </w:r>
        <w:r>
          <w:rPr>
            <w:rFonts w:ascii="Times New Roman" w:hAnsi="Times New Roman" w:cs="Times New Roman"/>
            <w:sz w:val="24"/>
            <w:szCs w:val="24"/>
            <w:u w:val="single"/>
          </w:rPr>
          <w:t>24 N 522-ФЗ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7) не реже чем один раз в три месяца проверять наличие среди своих клиентов организаций и физических лиц, в отношении которых применены либо должны применяться меры по замораживанию (блокированию) денежных средств или иного имущества в соо</w:t>
      </w:r>
      <w:r>
        <w:rPr>
          <w:rFonts w:ascii="Times New Roman" w:hAnsi="Times New Roman" w:cs="Times New Roman"/>
          <w:sz w:val="24"/>
          <w:szCs w:val="24"/>
        </w:rPr>
        <w:t>тветствии с подпунктом 6 настоящего пункта, и информировать о результатах такой проверки уполномоченный орган в порядке, установленном Правительством Российской Федерации, а для организаций, осуществляющих операции с денежными средствами или иным имущество</w:t>
      </w:r>
      <w:r>
        <w:rPr>
          <w:rFonts w:ascii="Times New Roman" w:hAnsi="Times New Roman" w:cs="Times New Roman"/>
          <w:sz w:val="24"/>
          <w:szCs w:val="24"/>
        </w:rPr>
        <w:t xml:space="preserve">м, указанных в </w:t>
      </w:r>
      <w:hyperlink r:id="rId608"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регулирование, контроль и надзор в сфере деятельности которых в соответствии с законодательством Российской Федерации</w:t>
      </w:r>
      <w:r>
        <w:rPr>
          <w:rFonts w:ascii="Times New Roman" w:hAnsi="Times New Roman" w:cs="Times New Roman"/>
          <w:sz w:val="24"/>
          <w:szCs w:val="24"/>
        </w:rPr>
        <w:t xml:space="preserve"> осуществляет Центральный банк Российской Федерации, - в порядке, </w:t>
      </w:r>
      <w:r>
        <w:rPr>
          <w:rFonts w:ascii="Times New Roman" w:hAnsi="Times New Roman" w:cs="Times New Roman"/>
          <w:sz w:val="24"/>
          <w:szCs w:val="24"/>
        </w:rPr>
        <w:lastRenderedPageBreak/>
        <w:t xml:space="preserve">установленном Центральным банком Российской Федерации по согласованию с уполномоченным органом. (в ред. Федерального закона </w:t>
      </w:r>
      <w:hyperlink r:id="rId609"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 Идентификация клиента - физического лица, представителя клиента, выгодоприобретателя и бенефициарного владельца не проводится при осуществлении организациями, осуществляющими операции с денежными средствами ил</w:t>
      </w:r>
      <w:r>
        <w:rPr>
          <w:rFonts w:ascii="Times New Roman" w:hAnsi="Times New Roman" w:cs="Times New Roman"/>
          <w:sz w:val="24"/>
          <w:szCs w:val="24"/>
        </w:rPr>
        <w:t>и иным имуществом, операций по приему от клиентов - физических лиц платежей, если их сумма не превышает 15 000 рублей либо сумму в иностранной валюте, эквивалентную 15 000 рублей, а при осуществлении операций по приему от клиентов - физических лиц платежей</w:t>
      </w:r>
      <w:r>
        <w:rPr>
          <w:rFonts w:ascii="Times New Roman" w:hAnsi="Times New Roman" w:cs="Times New Roman"/>
          <w:sz w:val="24"/>
          <w:szCs w:val="24"/>
        </w:rPr>
        <w:t xml:space="preserve"> по уплате (перечислению) налога, авансовых платежей по налогам в бюджетную систему Российской Федерации, платы за жилое помещение и коммунальные услуги, в том числе пеней за несвоевременное и (или) неполное внесение платы за жилое помещение и коммунальные</w:t>
      </w:r>
      <w:r>
        <w:rPr>
          <w:rFonts w:ascii="Times New Roman" w:hAnsi="Times New Roman" w:cs="Times New Roman"/>
          <w:sz w:val="24"/>
          <w:szCs w:val="24"/>
        </w:rPr>
        <w:t xml:space="preserve"> услуги, если сумма данных платежей не превышает 60 000 рублей (за исключением случая, когда у работников организации, осуществляющей операции с денежными средствами или иным имуществом, возникают подозрения, что данная операция осуществляется в целях лега</w:t>
      </w:r>
      <w:r>
        <w:rPr>
          <w:rFonts w:ascii="Times New Roman" w:hAnsi="Times New Roman" w:cs="Times New Roman"/>
          <w:sz w:val="24"/>
          <w:szCs w:val="24"/>
        </w:rPr>
        <w:t xml:space="preserve">лизации (отмывания) доходов, полученных преступным путем, или финансирования терроризма). (в ред. Федеральных законов </w:t>
      </w:r>
      <w:hyperlink r:id="rId610" w:history="1">
        <w:r>
          <w:rPr>
            <w:rFonts w:ascii="Times New Roman" w:hAnsi="Times New Roman" w:cs="Times New Roman"/>
            <w:sz w:val="24"/>
            <w:szCs w:val="24"/>
            <w:u w:val="single"/>
          </w:rPr>
          <w:t>от 03.06.2009 N 121-ФЗ</w:t>
        </w:r>
      </w:hyperlink>
      <w:r>
        <w:rPr>
          <w:rFonts w:ascii="Times New Roman" w:hAnsi="Times New Roman" w:cs="Times New Roman"/>
          <w:sz w:val="24"/>
          <w:szCs w:val="24"/>
        </w:rPr>
        <w:t xml:space="preserve">, </w:t>
      </w:r>
      <w:hyperlink r:id="rId611" w:history="1">
        <w:r>
          <w:rPr>
            <w:rFonts w:ascii="Times New Roman" w:hAnsi="Times New Roman" w:cs="Times New Roman"/>
            <w:sz w:val="24"/>
            <w:szCs w:val="24"/>
            <w:u w:val="single"/>
          </w:rPr>
          <w:t>от 27.06.2011 N 162-ФЗ</w:t>
        </w:r>
      </w:hyperlink>
      <w:r>
        <w:rPr>
          <w:rFonts w:ascii="Times New Roman" w:hAnsi="Times New Roman" w:cs="Times New Roman"/>
          <w:sz w:val="24"/>
          <w:szCs w:val="24"/>
        </w:rPr>
        <w:t xml:space="preserve">, </w:t>
      </w:r>
      <w:hyperlink r:id="rId612"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 xml:space="preserve">, </w:t>
      </w:r>
      <w:hyperlink r:id="rId613" w:history="1">
        <w:r>
          <w:rPr>
            <w:rFonts w:ascii="Times New Roman" w:hAnsi="Times New Roman" w:cs="Times New Roman"/>
            <w:sz w:val="24"/>
            <w:szCs w:val="24"/>
            <w:u w:val="single"/>
          </w:rPr>
          <w:t>от 04.06.2014 N 149-ФЗ</w:t>
        </w:r>
      </w:hyperlink>
      <w:r>
        <w:rPr>
          <w:rFonts w:ascii="Times New Roman" w:hAnsi="Times New Roman" w:cs="Times New Roman"/>
          <w:sz w:val="24"/>
          <w:szCs w:val="24"/>
        </w:rPr>
        <w:t xml:space="preserve">, </w:t>
      </w:r>
      <w:hyperlink r:id="rId614" w:history="1">
        <w:r>
          <w:rPr>
            <w:rFonts w:ascii="Times New Roman" w:hAnsi="Times New Roman" w:cs="Times New Roman"/>
            <w:sz w:val="24"/>
            <w:szCs w:val="24"/>
            <w:u w:val="single"/>
          </w:rPr>
          <w:t>от 30.12.2021 N 483-ФЗ</w:t>
        </w:r>
      </w:hyperlink>
      <w:r>
        <w:rPr>
          <w:rFonts w:ascii="Times New Roman" w:hAnsi="Times New Roman" w:cs="Times New Roman"/>
          <w:sz w:val="24"/>
          <w:szCs w:val="24"/>
        </w:rPr>
        <w:t xml:space="preserve">, </w:t>
      </w:r>
      <w:hyperlink r:id="rId615" w:history="1">
        <w:r>
          <w:rPr>
            <w:rFonts w:ascii="Times New Roman" w:hAnsi="Times New Roman" w:cs="Times New Roman"/>
            <w:sz w:val="24"/>
            <w:szCs w:val="24"/>
            <w:u w:val="single"/>
          </w:rPr>
          <w:t>от 22.07.2024 N 210-ФЗ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1.1-1. </w:t>
      </w:r>
      <w:r>
        <w:rPr>
          <w:rFonts w:ascii="Times New Roman" w:hAnsi="Times New Roman" w:cs="Times New Roman"/>
          <w:sz w:val="24"/>
          <w:szCs w:val="24"/>
        </w:rPr>
        <w:t>Идентификация клиента - физического лица, представителя клиента, выгодоприобретателя и бенефициарного владельца, упрощенная идентификация клиента - физического лица не проводятся при осуществлении операций по приему от клиентов - физических лиц страховых п</w:t>
      </w:r>
      <w:r>
        <w:rPr>
          <w:rFonts w:ascii="Times New Roman" w:hAnsi="Times New Roman" w:cs="Times New Roman"/>
          <w:sz w:val="24"/>
          <w:szCs w:val="24"/>
        </w:rPr>
        <w:t>ремий по договорам страхования жизни на случай смерти, дожития до определенного возраста или срока либо наступления иного события, "договорам страхования жизни с объявляемой доходностью, договорам долевого страхования жизни, договорам страхования жизни с р</w:t>
      </w:r>
      <w:r>
        <w:rPr>
          <w:rFonts w:ascii="Times New Roman" w:hAnsi="Times New Roman" w:cs="Times New Roman"/>
          <w:sz w:val="24"/>
          <w:szCs w:val="24"/>
        </w:rPr>
        <w:t xml:space="preserve">асчетной доходностью, договорам пенсионного страхования, если сумма таких премий не превышает 15 000 рублей либо сумму в иностранной валюте, эквивалентную 15 000 рублей, а в отношении страховых премий по иным договорам страхования 40 000 рублей либо сумму </w:t>
      </w:r>
      <w:r>
        <w:rPr>
          <w:rFonts w:ascii="Times New Roman" w:hAnsi="Times New Roman" w:cs="Times New Roman"/>
          <w:sz w:val="24"/>
          <w:szCs w:val="24"/>
        </w:rPr>
        <w:t>в иностранной валюте, эквивалентную 40 000 рублей (за исключением случая, когда у работников организации, осуществляющей операции с денежными средствами или иным имуществом, возникают подозрения, что указанная операция осуществляется в целях легализации (о</w:t>
      </w:r>
      <w:r>
        <w:rPr>
          <w:rFonts w:ascii="Times New Roman" w:hAnsi="Times New Roman" w:cs="Times New Roman"/>
          <w:sz w:val="24"/>
          <w:szCs w:val="24"/>
        </w:rPr>
        <w:t>тмывания) доходов, полученных преступным путем, или финансирования терроризма). (в ред. Федеральных законов </w:t>
      </w:r>
      <w:hyperlink r:id="rId616" w:history="1">
        <w:r>
          <w:rPr>
            <w:rFonts w:ascii="Times New Roman" w:hAnsi="Times New Roman" w:cs="Times New Roman"/>
            <w:sz w:val="24"/>
            <w:szCs w:val="24"/>
            <w:u w:val="single"/>
          </w:rPr>
          <w:t>от 13.06.2023 N 260-ФЗ</w:t>
        </w:r>
      </w:hyperlink>
      <w:r>
        <w:rPr>
          <w:rFonts w:ascii="Times New Roman" w:hAnsi="Times New Roman" w:cs="Times New Roman"/>
          <w:sz w:val="24"/>
          <w:szCs w:val="24"/>
        </w:rPr>
        <w:t xml:space="preserve">, </w:t>
      </w:r>
      <w:hyperlink r:id="rId617" w:history="1">
        <w:r>
          <w:rPr>
            <w:rFonts w:ascii="Times New Roman" w:hAnsi="Times New Roman" w:cs="Times New Roman"/>
            <w:sz w:val="24"/>
            <w:szCs w:val="24"/>
            <w:u w:val="single"/>
          </w:rPr>
          <w:t>от 10.06.2026 N 172-ФЗ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1.2. При осуществлении физическим лицом операции по покупке или продаже наличной иностранной валюты на сумму, не превышающую 40 000 рублей либо не превышающую сумму в иностранной валюте, экви</w:t>
      </w:r>
      <w:r>
        <w:rPr>
          <w:rFonts w:ascii="Times New Roman" w:hAnsi="Times New Roman" w:cs="Times New Roman"/>
          <w:sz w:val="24"/>
          <w:szCs w:val="24"/>
        </w:rPr>
        <w:t>валентную 40 000 рублей, идентификация клиента - физического лица, представителя клиента, выгодоприобретателя и бенефициарного владельца не проводится, за исключением случая, когда у работников организации, осуществляющей операции с денежными средствами ил</w:t>
      </w:r>
      <w:r>
        <w:rPr>
          <w:rFonts w:ascii="Times New Roman" w:hAnsi="Times New Roman" w:cs="Times New Roman"/>
          <w:sz w:val="24"/>
          <w:szCs w:val="24"/>
        </w:rPr>
        <w:t xml:space="preserve">и иным имуществом, возникают подозрения, что данная операция осуществляется в целях легализации (отмывания) доходов, полученных преступным путем, или финансирования терроризма. (в ред. Федеральных законов </w:t>
      </w:r>
      <w:hyperlink r:id="rId618" w:history="1">
        <w:r>
          <w:rPr>
            <w:rFonts w:ascii="Times New Roman" w:hAnsi="Times New Roman" w:cs="Times New Roman"/>
            <w:sz w:val="24"/>
            <w:szCs w:val="24"/>
            <w:u w:val="single"/>
          </w:rPr>
          <w:t>от 27.07.2006 N 147-ФЗ</w:t>
        </w:r>
      </w:hyperlink>
      <w:r>
        <w:rPr>
          <w:rFonts w:ascii="Times New Roman" w:hAnsi="Times New Roman" w:cs="Times New Roman"/>
          <w:sz w:val="24"/>
          <w:szCs w:val="24"/>
        </w:rPr>
        <w:t xml:space="preserve">, </w:t>
      </w:r>
      <w:hyperlink r:id="rId619" w:history="1">
        <w:r>
          <w:rPr>
            <w:rFonts w:ascii="Times New Roman" w:hAnsi="Times New Roman" w:cs="Times New Roman"/>
            <w:sz w:val="24"/>
            <w:szCs w:val="24"/>
            <w:u w:val="single"/>
          </w:rPr>
          <w:t>от 27.06.2011 N 162-ФЗ</w:t>
        </w:r>
      </w:hyperlink>
      <w:r>
        <w:rPr>
          <w:rFonts w:ascii="Times New Roman" w:hAnsi="Times New Roman" w:cs="Times New Roman"/>
          <w:sz w:val="24"/>
          <w:szCs w:val="24"/>
        </w:rPr>
        <w:t xml:space="preserve">, </w:t>
      </w:r>
      <w:hyperlink r:id="rId620" w:history="1">
        <w:r>
          <w:rPr>
            <w:rFonts w:ascii="Times New Roman" w:hAnsi="Times New Roman" w:cs="Times New Roman"/>
            <w:sz w:val="24"/>
            <w:szCs w:val="24"/>
            <w:u w:val="single"/>
          </w:rPr>
          <w:t>от 28.06.2013</w:t>
        </w:r>
        <w:r>
          <w:rPr>
            <w:rFonts w:ascii="Times New Roman" w:hAnsi="Times New Roman" w:cs="Times New Roman"/>
            <w:sz w:val="24"/>
            <w:szCs w:val="24"/>
            <w:u w:val="single"/>
          </w:rPr>
          <w:t xml:space="preserve"> N 134-ФЗ</w:t>
        </w:r>
      </w:hyperlink>
      <w:r>
        <w:rPr>
          <w:rFonts w:ascii="Times New Roman" w:hAnsi="Times New Roman" w:cs="Times New Roman"/>
          <w:sz w:val="24"/>
          <w:szCs w:val="24"/>
        </w:rPr>
        <w:t xml:space="preserve">, </w:t>
      </w:r>
      <w:hyperlink r:id="rId621" w:history="1">
        <w:r>
          <w:rPr>
            <w:rFonts w:ascii="Times New Roman" w:hAnsi="Times New Roman" w:cs="Times New Roman"/>
            <w:sz w:val="24"/>
            <w:szCs w:val="24"/>
            <w:u w:val="single"/>
          </w:rPr>
          <w:t>от 03.07.2016 N 263-ФЗ</w:t>
        </w:r>
      </w:hyperlink>
      <w:r>
        <w:rPr>
          <w:rFonts w:ascii="Times New Roman" w:hAnsi="Times New Roman" w:cs="Times New Roman"/>
          <w:sz w:val="24"/>
          <w:szCs w:val="24"/>
        </w:rPr>
        <w:t xml:space="preserve">, </w:t>
      </w:r>
      <w:hyperlink r:id="rId622" w:history="1">
        <w:r>
          <w:rPr>
            <w:rFonts w:ascii="Times New Roman" w:hAnsi="Times New Roman" w:cs="Times New Roman"/>
            <w:sz w:val="24"/>
            <w:szCs w:val="24"/>
            <w:u w:val="single"/>
          </w:rPr>
          <w:t>от 30.12.2021 N 483-ФЗ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 осуществлении физическим </w:t>
      </w:r>
      <w:r>
        <w:rPr>
          <w:rFonts w:ascii="Times New Roman" w:hAnsi="Times New Roman" w:cs="Times New Roman"/>
          <w:sz w:val="24"/>
          <w:szCs w:val="24"/>
        </w:rPr>
        <w:t>лицом операции по размену банкнот или монеты одного номинала на банкноты или монету другого номинала либо операции по замене поврежденных банкнот или монеты, не имеющих признаков подделки, на неповрежденные банкноты или монету на сумму, не превышающую 40 0</w:t>
      </w:r>
      <w:r>
        <w:rPr>
          <w:rFonts w:ascii="Times New Roman" w:hAnsi="Times New Roman" w:cs="Times New Roman"/>
          <w:sz w:val="24"/>
          <w:szCs w:val="24"/>
        </w:rPr>
        <w:t xml:space="preserve">00 рублей либо не превышающую </w:t>
      </w:r>
      <w:r>
        <w:rPr>
          <w:rFonts w:ascii="Times New Roman" w:hAnsi="Times New Roman" w:cs="Times New Roman"/>
          <w:sz w:val="24"/>
          <w:szCs w:val="24"/>
        </w:rPr>
        <w:lastRenderedPageBreak/>
        <w:t>сумму в иностранной валюте, эквивалентную 40 000 рублей, идентификация клиента - физического лица, представителя клиента, выгодоприобретателя и бенефициарного владельца, а также упрощенная идентификация клиента - физического л</w:t>
      </w:r>
      <w:r>
        <w:rPr>
          <w:rFonts w:ascii="Times New Roman" w:hAnsi="Times New Roman" w:cs="Times New Roman"/>
          <w:sz w:val="24"/>
          <w:szCs w:val="24"/>
        </w:rPr>
        <w:t>ица не проводится, за исключением случая, когда у работников организации, осуществляющей операции с денежными средствами или иным имуществом, возникают подозрения, что данная операция осуществляется в целях легализации (отмывания) доходов, полученных прест</w:t>
      </w:r>
      <w:r>
        <w:rPr>
          <w:rFonts w:ascii="Times New Roman" w:hAnsi="Times New Roman" w:cs="Times New Roman"/>
          <w:sz w:val="24"/>
          <w:szCs w:val="24"/>
        </w:rPr>
        <w:t xml:space="preserve">упным путем, или финансирования терроризма. (в ред. Федерального закона </w:t>
      </w:r>
      <w:hyperlink r:id="rId623" w:history="1">
        <w:r>
          <w:rPr>
            <w:rFonts w:ascii="Times New Roman" w:hAnsi="Times New Roman" w:cs="Times New Roman"/>
            <w:sz w:val="24"/>
            <w:szCs w:val="24"/>
            <w:u w:val="single"/>
          </w:rPr>
          <w:t>от 19.11.2021 N 370-ФЗ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1.3. Пункт утратил силу. (в ред. Федерального закона </w:t>
      </w:r>
      <w:hyperlink r:id="rId624" w:history="1">
        <w:r>
          <w:rPr>
            <w:rFonts w:ascii="Times New Roman" w:hAnsi="Times New Roman" w:cs="Times New Roman"/>
            <w:sz w:val="24"/>
            <w:szCs w:val="24"/>
            <w:u w:val="single"/>
          </w:rPr>
          <w:t>от 03.06.2009 N 121-ФЗ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1.4. Идентификация клиента - физического лица, представителя клиента, выгодоприобретателя и бенефициарного владельца, упрощенная идентификация клиента - физического лица не п</w:t>
      </w:r>
      <w:r>
        <w:rPr>
          <w:rFonts w:ascii="Times New Roman" w:hAnsi="Times New Roman" w:cs="Times New Roman"/>
          <w:sz w:val="24"/>
          <w:szCs w:val="24"/>
        </w:rPr>
        <w:t>роводятся при осуществлении кредитными организациями, в том числе с привлечением банковских платежных агентов, филиалами иностранных банков перевода денежных средств без открытия банковского счета, в том числе электронных денежных средств, в пользу юридиче</w:t>
      </w:r>
      <w:r>
        <w:rPr>
          <w:rFonts w:ascii="Times New Roman" w:hAnsi="Times New Roman" w:cs="Times New Roman"/>
          <w:sz w:val="24"/>
          <w:szCs w:val="24"/>
        </w:rPr>
        <w:t>ских лиц и индивидуальных предпринимателей в целях оплаты реализуемых товаров, выполняемых работ, оказываемых услуг, использования результатов интеллектуальной деятельности или средств индивидуализации, в пользу органов государственной власти и органов мес</w:t>
      </w:r>
      <w:r>
        <w:rPr>
          <w:rFonts w:ascii="Times New Roman" w:hAnsi="Times New Roman" w:cs="Times New Roman"/>
          <w:sz w:val="24"/>
          <w:szCs w:val="24"/>
        </w:rPr>
        <w:t>тного самоуправления, учреждений, находящихся в их ведении, получающих денежные средства плательщика в рамках выполнения ими функций, установленных законодательством Российской Федерации, при предоставлении клиентом - физическим лицом кредитной организации</w:t>
      </w:r>
      <w:r>
        <w:rPr>
          <w:rFonts w:ascii="Times New Roman" w:hAnsi="Times New Roman" w:cs="Times New Roman"/>
          <w:sz w:val="24"/>
          <w:szCs w:val="24"/>
        </w:rPr>
        <w:t>, филиалу иностранного банка денежных средств в целях увеличения остатка электронных денежных средств, если сумма денежных средств не превышает 15 000 рублей либо сумму в иностранной валюте, эквивалентную 15 000 рублей, а при осуществлении перевода денежны</w:t>
      </w:r>
      <w:r>
        <w:rPr>
          <w:rFonts w:ascii="Times New Roman" w:hAnsi="Times New Roman" w:cs="Times New Roman"/>
          <w:sz w:val="24"/>
          <w:szCs w:val="24"/>
        </w:rPr>
        <w:t>х средств без открытия банковского счета (за исключением перевода электронных денежных средств) в целях уплаты (перечисления) налога, авансовых платежей по налогам в бюджетную систему Российской Федерации, внесения платы за жилое помещение и коммунальные у</w:t>
      </w:r>
      <w:r>
        <w:rPr>
          <w:rFonts w:ascii="Times New Roman" w:hAnsi="Times New Roman" w:cs="Times New Roman"/>
          <w:sz w:val="24"/>
          <w:szCs w:val="24"/>
        </w:rPr>
        <w:t>слуги, в том числе пеней за несвоевременное и (или) неполное внесение платы за жилое помещение и коммунальные услуги, если сумма данного перевода не превышает 60 000 рублей, за исключением случаев, если у работников кредитной организации, филиала иностранн</w:t>
      </w:r>
      <w:r>
        <w:rPr>
          <w:rFonts w:ascii="Times New Roman" w:hAnsi="Times New Roman" w:cs="Times New Roman"/>
          <w:sz w:val="24"/>
          <w:szCs w:val="24"/>
        </w:rPr>
        <w:t>ого банка возникают подозрения, что указанная операция осуществляется в целях легализации (отмывания) доходов, полученных преступным путем, или финансирования терроризма, а также если получателем переводимых денежных средств является: (в ред. Федеральных з</w:t>
      </w:r>
      <w:r>
        <w:rPr>
          <w:rFonts w:ascii="Times New Roman" w:hAnsi="Times New Roman" w:cs="Times New Roman"/>
          <w:sz w:val="24"/>
          <w:szCs w:val="24"/>
        </w:rPr>
        <w:t xml:space="preserve">аконов </w:t>
      </w:r>
      <w:hyperlink r:id="rId625" w:history="1">
        <w:r>
          <w:rPr>
            <w:rFonts w:ascii="Times New Roman" w:hAnsi="Times New Roman" w:cs="Times New Roman"/>
            <w:sz w:val="24"/>
            <w:szCs w:val="24"/>
            <w:u w:val="single"/>
          </w:rPr>
          <w:t>от 18.03.2023 N 74-ФЗ</w:t>
        </w:r>
      </w:hyperlink>
      <w:r>
        <w:rPr>
          <w:rFonts w:ascii="Times New Roman" w:hAnsi="Times New Roman" w:cs="Times New Roman"/>
          <w:sz w:val="24"/>
          <w:szCs w:val="24"/>
        </w:rPr>
        <w:t xml:space="preserve">, </w:t>
      </w:r>
      <w:hyperlink r:id="rId626" w:history="1">
        <w:r>
          <w:rPr>
            <w:rFonts w:ascii="Times New Roman" w:hAnsi="Times New Roman" w:cs="Times New Roman"/>
            <w:sz w:val="24"/>
            <w:szCs w:val="24"/>
            <w:u w:val="single"/>
          </w:rPr>
          <w:t>от 22.07.2024 N 210-ФЗ</w:t>
        </w:r>
      </w:hyperlink>
      <w:r>
        <w:rPr>
          <w:rFonts w:ascii="Times New Roman" w:hAnsi="Times New Roman" w:cs="Times New Roman"/>
          <w:sz w:val="24"/>
          <w:szCs w:val="24"/>
        </w:rPr>
        <w:t xml:space="preserve">, </w:t>
      </w:r>
      <w:hyperlink r:id="rId627"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 </w:t>
      </w:r>
      <w:hyperlink r:id="rId628" w:history="1">
        <w:r>
          <w:rPr>
            <w:rFonts w:ascii="Times New Roman" w:hAnsi="Times New Roman" w:cs="Times New Roman"/>
            <w:sz w:val="24"/>
            <w:szCs w:val="24"/>
            <w:u w:val="single"/>
          </w:rPr>
          <w:t>от 20.02.2026 N 44-ФЗ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физическое лицо; (в ред. Федерального закона </w:t>
      </w:r>
      <w:hyperlink r:id="rId629" w:history="1">
        <w:r>
          <w:rPr>
            <w:rFonts w:ascii="Times New Roman" w:hAnsi="Times New Roman" w:cs="Times New Roman"/>
            <w:sz w:val="24"/>
            <w:szCs w:val="24"/>
            <w:u w:val="single"/>
          </w:rPr>
          <w:t>от 18.03.2023 N 74-ФЗ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некоммерческая организация (кроме религиозных и благотворительных организаций, зарегистрированных в установленном порядке, товариществ собственников недвижимости (жилья), жилищных, жилищ</w:t>
      </w:r>
      <w:r>
        <w:rPr>
          <w:rFonts w:ascii="Times New Roman" w:hAnsi="Times New Roman" w:cs="Times New Roman"/>
          <w:sz w:val="24"/>
          <w:szCs w:val="24"/>
        </w:rPr>
        <w:t>но-строительных кооперативов или иных специализированных потребительских кооперативов, региональных операторов); (в ред. Федеральных законов </w:t>
      </w:r>
      <w:hyperlink r:id="rId630" w:history="1">
        <w:r>
          <w:rPr>
            <w:rFonts w:ascii="Times New Roman" w:hAnsi="Times New Roman" w:cs="Times New Roman"/>
            <w:sz w:val="24"/>
            <w:szCs w:val="24"/>
            <w:u w:val="single"/>
          </w:rPr>
          <w:t>от 18.03.2023 N 74-ФЗ</w:t>
        </w:r>
      </w:hyperlink>
      <w:r>
        <w:rPr>
          <w:rFonts w:ascii="Times New Roman" w:hAnsi="Times New Roman" w:cs="Times New Roman"/>
          <w:sz w:val="24"/>
          <w:szCs w:val="24"/>
        </w:rPr>
        <w:t xml:space="preserve">, </w:t>
      </w:r>
      <w:hyperlink r:id="rId631" w:history="1">
        <w:r>
          <w:rPr>
            <w:rFonts w:ascii="Times New Roman" w:hAnsi="Times New Roman" w:cs="Times New Roman"/>
            <w:sz w:val="24"/>
            <w:szCs w:val="24"/>
            <w:u w:val="single"/>
          </w:rPr>
          <w:t>от 21.04.2025 N 81-ФЗ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организация, созданная за пределами территории Российской Федерации (за исключением случаев осуществления кредитными организациями, филиалами иностранных банков</w:t>
      </w:r>
      <w:r>
        <w:rPr>
          <w:rFonts w:ascii="Times New Roman" w:hAnsi="Times New Roman" w:cs="Times New Roman"/>
          <w:sz w:val="24"/>
          <w:szCs w:val="24"/>
        </w:rPr>
        <w:t xml:space="preserve"> перевода денежных средств за счет остатка электронных денежных средств клиента - физического лица в пользу организации, созданной за пределами территории Российской Федерации, в целях оплаты реализуемых товаров, выполняемых работ, оказываемых услуг, испол</w:t>
      </w:r>
      <w:r>
        <w:rPr>
          <w:rFonts w:ascii="Times New Roman" w:hAnsi="Times New Roman" w:cs="Times New Roman"/>
          <w:sz w:val="24"/>
          <w:szCs w:val="24"/>
        </w:rPr>
        <w:t xml:space="preserve">ьзования результатов интеллектуальной деятельности). (в ред. Федеральных законов </w:t>
      </w:r>
      <w:hyperlink r:id="rId632" w:history="1">
        <w:r>
          <w:rPr>
            <w:rFonts w:ascii="Times New Roman" w:hAnsi="Times New Roman" w:cs="Times New Roman"/>
            <w:sz w:val="24"/>
            <w:szCs w:val="24"/>
            <w:u w:val="single"/>
          </w:rPr>
          <w:t>от 18.03.2023 N 74-ФЗ</w:t>
        </w:r>
      </w:hyperlink>
      <w:r>
        <w:rPr>
          <w:rFonts w:ascii="Times New Roman" w:hAnsi="Times New Roman" w:cs="Times New Roman"/>
          <w:sz w:val="24"/>
          <w:szCs w:val="24"/>
        </w:rPr>
        <w:t xml:space="preserve">, </w:t>
      </w:r>
      <w:hyperlink r:id="rId633"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При осуществлении перевода денежных средств без открытия банковского счета, в том числе электронных денежных средств, в целях оплаты товаров (работ, услуг), включенных в определенный Правительством Российской Федерации</w:t>
      </w:r>
      <w:r>
        <w:rPr>
          <w:rFonts w:ascii="Times New Roman" w:hAnsi="Times New Roman" w:cs="Times New Roman"/>
          <w:sz w:val="24"/>
          <w:szCs w:val="24"/>
        </w:rPr>
        <w:t xml:space="preserve"> перечень товаров (работ, услуг), в оплату которых платежный агент не вправе принимать платежи физических лиц, идентификация или упрощенная идентификация клиента - физического лица проводится независимо от суммы перевода с учетом положений пункта 1.11 наст</w:t>
      </w:r>
      <w:r>
        <w:rPr>
          <w:rFonts w:ascii="Times New Roman" w:hAnsi="Times New Roman" w:cs="Times New Roman"/>
          <w:sz w:val="24"/>
          <w:szCs w:val="24"/>
        </w:rPr>
        <w:t xml:space="preserve">оящей статьи. (в ред. Федеральных законов </w:t>
      </w:r>
      <w:hyperlink r:id="rId634" w:history="1">
        <w:r>
          <w:rPr>
            <w:rFonts w:ascii="Times New Roman" w:hAnsi="Times New Roman" w:cs="Times New Roman"/>
            <w:sz w:val="24"/>
            <w:szCs w:val="24"/>
            <w:u w:val="single"/>
          </w:rPr>
          <w:t>от 18.03.2023 N 74-ФЗ</w:t>
        </w:r>
      </w:hyperlink>
      <w:r>
        <w:rPr>
          <w:rFonts w:ascii="Times New Roman" w:hAnsi="Times New Roman" w:cs="Times New Roman"/>
          <w:sz w:val="24"/>
          <w:szCs w:val="24"/>
        </w:rPr>
        <w:t xml:space="preserve">, </w:t>
      </w:r>
      <w:hyperlink r:id="rId635"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 </w:t>
      </w:r>
      <w:hyperlink r:id="rId636" w:history="1">
        <w:r>
          <w:rPr>
            <w:rFonts w:ascii="Times New Roman" w:hAnsi="Times New Roman" w:cs="Times New Roman"/>
            <w:sz w:val="24"/>
            <w:szCs w:val="24"/>
            <w:u w:val="single"/>
          </w:rPr>
          <w:t>от 20.02.2026 N 44-ФЗ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1.4-1. Идентификация выгодоприобретателей не проводится, если клиентом является орган государственной власти Российской Федерации, орган государственной</w:t>
      </w:r>
      <w:r>
        <w:rPr>
          <w:rFonts w:ascii="Times New Roman" w:hAnsi="Times New Roman" w:cs="Times New Roman"/>
          <w:sz w:val="24"/>
          <w:szCs w:val="24"/>
        </w:rPr>
        <w:t xml:space="preserve"> власти субъекта Российской Федерации, орган местного самоуправления или орган государственной власти иностранного государства. (в ред. Федерального закона </w:t>
      </w:r>
      <w:hyperlink r:id="rId637" w:history="1">
        <w:r>
          <w:rPr>
            <w:rFonts w:ascii="Times New Roman" w:hAnsi="Times New Roman" w:cs="Times New Roman"/>
            <w:sz w:val="24"/>
            <w:szCs w:val="24"/>
            <w:u w:val="single"/>
          </w:rPr>
          <w:t>от 29.06.2015 N 21</w:t>
        </w:r>
        <w:r>
          <w:rPr>
            <w:rFonts w:ascii="Times New Roman" w:hAnsi="Times New Roman" w:cs="Times New Roman"/>
            <w:sz w:val="24"/>
            <w:szCs w:val="24"/>
            <w:u w:val="single"/>
          </w:rPr>
          <w:t>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1.4-2. При покупке физическим лицом ювелирных и других изделий из драгоценных металлов и (или) драгоценных камней на сумму, не превышающую 60 000 рублей, либо сумму в иностранной валюте, эквивалентную 60 000 рублей, а также при использовании персо</w:t>
      </w:r>
      <w:r>
        <w:rPr>
          <w:rFonts w:ascii="Times New Roman" w:hAnsi="Times New Roman" w:cs="Times New Roman"/>
          <w:sz w:val="24"/>
          <w:szCs w:val="24"/>
        </w:rPr>
        <w:t>нифицированного электронного средства платежа для совершения покупки физическим лицом ювелирных и других изделий из драгоценных металлов и (или) драгоценных камней в розницу на сумму, не превышающую 400 000 рублей, либо сумму в иностранной валюте, эквивале</w:t>
      </w:r>
      <w:r>
        <w:rPr>
          <w:rFonts w:ascii="Times New Roman" w:hAnsi="Times New Roman" w:cs="Times New Roman"/>
          <w:sz w:val="24"/>
          <w:szCs w:val="24"/>
        </w:rPr>
        <w:t>нтную 400 000 рублей, идентификация клиента - физического лица, представителя клиента, выгодоприобретателя и бенефициарного владельца не проводится (за исключением случая, если у работников организации, осуществляющей операции с денежными средствами или ин</w:t>
      </w:r>
      <w:r>
        <w:rPr>
          <w:rFonts w:ascii="Times New Roman" w:hAnsi="Times New Roman" w:cs="Times New Roman"/>
          <w:sz w:val="24"/>
          <w:szCs w:val="24"/>
        </w:rPr>
        <w:t xml:space="preserve">ым имуществом, возникают подозрения, что данная операция осуществляется в целях легализации (отмывания) доходов, полученных преступным путем, или финансирования терроризма). (в ред. Федерального закона </w:t>
      </w:r>
      <w:hyperlink r:id="rId638" w:history="1">
        <w:r>
          <w:rPr>
            <w:rFonts w:ascii="Times New Roman" w:hAnsi="Times New Roman" w:cs="Times New Roman"/>
            <w:sz w:val="24"/>
            <w:szCs w:val="24"/>
            <w:u w:val="single"/>
          </w:rPr>
          <w:t>от 29.12.2022 N 607-ФЗ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1.4-3. Идентификация представителя клиента, выгодоприобретателя и бенефициарного владельца не проводится при проведении идентификации клиента - физического лица в порядке, установленном пунктом 5.8 насто</w:t>
      </w:r>
      <w:r>
        <w:rPr>
          <w:rFonts w:ascii="Times New Roman" w:hAnsi="Times New Roman" w:cs="Times New Roman"/>
          <w:sz w:val="24"/>
          <w:szCs w:val="24"/>
        </w:rPr>
        <w:t xml:space="preserve">ящей статьи. (в ред. Федерального закона </w:t>
      </w:r>
      <w:hyperlink r:id="rId639" w:history="1">
        <w:r>
          <w:rPr>
            <w:rFonts w:ascii="Times New Roman" w:hAnsi="Times New Roman" w:cs="Times New Roman"/>
            <w:sz w:val="24"/>
            <w:szCs w:val="24"/>
            <w:u w:val="single"/>
          </w:rPr>
          <w:t>от 31.12.2017 N 482-ФЗ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1.4-4. При выплате, передаче или предоставлении являющемуся участником лотереи клиенту - физическому лицу вы</w:t>
      </w:r>
      <w:r>
        <w:rPr>
          <w:rFonts w:ascii="Times New Roman" w:hAnsi="Times New Roman" w:cs="Times New Roman"/>
          <w:sz w:val="24"/>
          <w:szCs w:val="24"/>
        </w:rPr>
        <w:t>игрыша на сумму менее 15 000 рублей идентификация клиента - физического лица, представителя клиента, выгодоприобретателя и бенефициарного владельца, упрощенная идентификация клиента - физического лица не проводятся (за исключением случая, если у работников</w:t>
      </w:r>
      <w:r>
        <w:rPr>
          <w:rFonts w:ascii="Times New Roman" w:hAnsi="Times New Roman" w:cs="Times New Roman"/>
          <w:sz w:val="24"/>
          <w:szCs w:val="24"/>
        </w:rPr>
        <w:t xml:space="preserve"> организации, осуществляющей операции с денежными средствами или иным имуществом, возникают подозрения, что данная операция (сделка) осуществляется в целях легализации (отмывания) доходов, полученных преступным путем, или финансирования терроризма). (в ред</w:t>
      </w:r>
      <w:r>
        <w:rPr>
          <w:rFonts w:ascii="Times New Roman" w:hAnsi="Times New Roman" w:cs="Times New Roman"/>
          <w:sz w:val="24"/>
          <w:szCs w:val="24"/>
        </w:rPr>
        <w:t xml:space="preserve">. Федеральных законов </w:t>
      </w:r>
      <w:hyperlink r:id="rId640" w:history="1">
        <w:r>
          <w:rPr>
            <w:rFonts w:ascii="Times New Roman" w:hAnsi="Times New Roman" w:cs="Times New Roman"/>
            <w:sz w:val="24"/>
            <w:szCs w:val="24"/>
            <w:u w:val="single"/>
          </w:rPr>
          <w:t>от 01.03.2020 N 46-ФЗ</w:t>
        </w:r>
      </w:hyperlink>
      <w:r>
        <w:rPr>
          <w:rFonts w:ascii="Times New Roman" w:hAnsi="Times New Roman" w:cs="Times New Roman"/>
          <w:sz w:val="24"/>
          <w:szCs w:val="24"/>
        </w:rPr>
        <w:t xml:space="preserve">, </w:t>
      </w:r>
      <w:hyperlink r:id="rId641" w:history="1">
        <w:r>
          <w:rPr>
            <w:rFonts w:ascii="Times New Roman" w:hAnsi="Times New Roman" w:cs="Times New Roman"/>
            <w:sz w:val="24"/>
            <w:szCs w:val="24"/>
            <w:u w:val="single"/>
          </w:rPr>
          <w:t>от 30.12.2020 N 536-ФЗ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1.4-5. Идентификация кл</w:t>
      </w:r>
      <w:r>
        <w:rPr>
          <w:rFonts w:ascii="Times New Roman" w:hAnsi="Times New Roman" w:cs="Times New Roman"/>
          <w:sz w:val="24"/>
          <w:szCs w:val="24"/>
        </w:rPr>
        <w:t>иента - физического лица, представителя клиента, выгодоприобретателя и бенефициарного владельца, упрощенная идентификация клиента - физического лица не проводятся оператором финансовой платформы при заключении с ним договора об оказании услуг оператора фин</w:t>
      </w:r>
      <w:r>
        <w:rPr>
          <w:rFonts w:ascii="Times New Roman" w:hAnsi="Times New Roman" w:cs="Times New Roman"/>
          <w:sz w:val="24"/>
          <w:szCs w:val="24"/>
        </w:rPr>
        <w:t xml:space="preserve">ансовой платформы в соответствии с Федеральным </w:t>
      </w:r>
      <w:hyperlink r:id="rId642" w:history="1">
        <w:r>
          <w:rPr>
            <w:rFonts w:ascii="Times New Roman" w:hAnsi="Times New Roman" w:cs="Times New Roman"/>
            <w:sz w:val="24"/>
            <w:szCs w:val="24"/>
            <w:u w:val="single"/>
          </w:rPr>
          <w:t>законом</w:t>
        </w:r>
      </w:hyperlink>
      <w:r>
        <w:rPr>
          <w:rFonts w:ascii="Times New Roman" w:hAnsi="Times New Roman" w:cs="Times New Roman"/>
          <w:sz w:val="24"/>
          <w:szCs w:val="24"/>
        </w:rPr>
        <w:t xml:space="preserve"> "О совершении финансовых сделок с использованием финансовой платформы" в целях совершения сделок, не требующих идентифи</w:t>
      </w:r>
      <w:r>
        <w:rPr>
          <w:rFonts w:ascii="Times New Roman" w:hAnsi="Times New Roman" w:cs="Times New Roman"/>
          <w:sz w:val="24"/>
          <w:szCs w:val="24"/>
        </w:rPr>
        <w:t>кации в соответствии с настоящим Федеральным законом (за исключением случая, если у работников оператора финансовой платформы возникают подозрения, что данные сделки осуществляются в целях легализации (отмывания) доходов, полученных преступным путем, или ф</w:t>
      </w:r>
      <w:r>
        <w:rPr>
          <w:rFonts w:ascii="Times New Roman" w:hAnsi="Times New Roman" w:cs="Times New Roman"/>
          <w:sz w:val="24"/>
          <w:szCs w:val="24"/>
        </w:rPr>
        <w:t xml:space="preserve">инансирования терроризма). При совершении с использованием финансовой платформы операций и сделок, </w:t>
      </w:r>
      <w:r>
        <w:rPr>
          <w:rFonts w:ascii="Times New Roman" w:hAnsi="Times New Roman" w:cs="Times New Roman"/>
          <w:sz w:val="24"/>
          <w:szCs w:val="24"/>
        </w:rPr>
        <w:lastRenderedPageBreak/>
        <w:t>требующих идентификации в соответствии с настоящим Федеральным законом, оператор финансовой платформы до совершения таких операции или сделки обязан провести</w:t>
      </w:r>
      <w:r>
        <w:rPr>
          <w:rFonts w:ascii="Times New Roman" w:hAnsi="Times New Roman" w:cs="Times New Roman"/>
          <w:sz w:val="24"/>
          <w:szCs w:val="24"/>
        </w:rPr>
        <w:t xml:space="preserve"> идентификацию клиента - физического лица, представителя клиента, выгодоприобретателя и бенефициарного владельца либо упрощенную идентификацию клиента - физического лица в соответствии с настоящим Федеральным законом. (в ред. Федерального закона </w:t>
      </w:r>
      <w:hyperlink r:id="rId643" w:history="1">
        <w:r>
          <w:rPr>
            <w:rFonts w:ascii="Times New Roman" w:hAnsi="Times New Roman" w:cs="Times New Roman"/>
            <w:sz w:val="24"/>
            <w:szCs w:val="24"/>
            <w:u w:val="single"/>
          </w:rPr>
          <w:t>от 20.07.2020 N 212-ФЗ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1.4-6. В случае, если открытие лицевого счета в реестре владельцев ценных бумаг не обусловлено принятием от лица, которому открывается такой лицевой счет, заяв</w:t>
      </w:r>
      <w:r>
        <w:rPr>
          <w:rFonts w:ascii="Times New Roman" w:hAnsi="Times New Roman" w:cs="Times New Roman"/>
          <w:sz w:val="24"/>
          <w:szCs w:val="24"/>
        </w:rPr>
        <w:t>ления или иного документа, являющегося основанием для открытия указанного лицевого счета, идентификация или упрощенная идентификация соответственно клиента и клиента - физического лица, которым открываются лицевые счета в реестре владельцев ценных бумаг, а</w:t>
      </w:r>
      <w:r>
        <w:rPr>
          <w:rFonts w:ascii="Times New Roman" w:hAnsi="Times New Roman" w:cs="Times New Roman"/>
          <w:sz w:val="24"/>
          <w:szCs w:val="24"/>
        </w:rPr>
        <w:t xml:space="preserve"> также идентификация представителя клиента, выгодоприобретателя и бенефициарного владельца не проводится. В установленном настоящим пунктом случае идентификация или упрощенная идентификация должна быть проведена после открытия лицевого счета в реестре влад</w:t>
      </w:r>
      <w:r>
        <w:rPr>
          <w:rFonts w:ascii="Times New Roman" w:hAnsi="Times New Roman" w:cs="Times New Roman"/>
          <w:sz w:val="24"/>
          <w:szCs w:val="24"/>
        </w:rPr>
        <w:t xml:space="preserve">ельцев ценных бумаг до проведения по указанному лицевому счету первой операции с ценными бумагами на основании распоряжения клиента, которому открыт указанный лицевой счет. (в ред. Федерального закона </w:t>
      </w:r>
      <w:hyperlink r:id="rId644" w:history="1">
        <w:r>
          <w:rPr>
            <w:rFonts w:ascii="Times New Roman" w:hAnsi="Times New Roman" w:cs="Times New Roman"/>
            <w:sz w:val="24"/>
            <w:szCs w:val="24"/>
            <w:u w:val="single"/>
          </w:rPr>
          <w:t>от 07.04.2020 N 116-ФЗ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1.4-7. Идентификация клиента - физического лица, представителя клиента, выгодоприобретателя и бенефициарного владельца, а также упрощенная идентификация клиента - физического лица не проводится при осущес</w:t>
      </w:r>
      <w:r>
        <w:rPr>
          <w:rFonts w:ascii="Times New Roman" w:hAnsi="Times New Roman" w:cs="Times New Roman"/>
          <w:sz w:val="24"/>
          <w:szCs w:val="24"/>
        </w:rPr>
        <w:t>твлении организациями федеральной почтовой связи почтовых переводов денежных средств в пользу юридических лиц и индивидуальных предпринимателей в целях оплаты реализуемых товаров, выполняемых работ, оказываемых услуг, использования результатов интеллектуал</w:t>
      </w:r>
      <w:r>
        <w:rPr>
          <w:rFonts w:ascii="Times New Roman" w:hAnsi="Times New Roman" w:cs="Times New Roman"/>
          <w:sz w:val="24"/>
          <w:szCs w:val="24"/>
        </w:rPr>
        <w:t>ьной деятельности или средств индивидуализации, с которыми организациями федеральной почтовой связи заключен договор о приеме почтовых переводов от физических лиц, а также в пользу органов государственной власти и органов местного самоуправления, учреждени</w:t>
      </w:r>
      <w:r>
        <w:rPr>
          <w:rFonts w:ascii="Times New Roman" w:hAnsi="Times New Roman" w:cs="Times New Roman"/>
          <w:sz w:val="24"/>
          <w:szCs w:val="24"/>
        </w:rPr>
        <w:t>й, находящихся в их ведении, получающих денежные средства плательщика в рамках выполнения ими функций, установленных законодательством Российской Федерации, если сумма денежных средств по почтовому переводу не превышает 15 000 рублей, а при осуществлении п</w:t>
      </w:r>
      <w:r>
        <w:rPr>
          <w:rFonts w:ascii="Times New Roman" w:hAnsi="Times New Roman" w:cs="Times New Roman"/>
          <w:sz w:val="24"/>
          <w:szCs w:val="24"/>
        </w:rPr>
        <w:t>очтовых переводов денежных средств от клиентов - физических лиц в целях уплаты (перечисления) налога, авансовых платежей по налогам в бюджетную систему Российской Федерации, внесения платы за жилое помещение и коммунальные услуги, в том числе пеней за несв</w:t>
      </w:r>
      <w:r>
        <w:rPr>
          <w:rFonts w:ascii="Times New Roman" w:hAnsi="Times New Roman" w:cs="Times New Roman"/>
          <w:sz w:val="24"/>
          <w:szCs w:val="24"/>
        </w:rPr>
        <w:t>оевременное и (или) неполное внесение платы за жилое помещение и коммунальные услуги, если сумма денежных средств по такому почтовому переводу не превышает 60 000 рублей, за исключением случаев, если у работников организации федеральной почтовой связи возн</w:t>
      </w:r>
      <w:r>
        <w:rPr>
          <w:rFonts w:ascii="Times New Roman" w:hAnsi="Times New Roman" w:cs="Times New Roman"/>
          <w:sz w:val="24"/>
          <w:szCs w:val="24"/>
        </w:rPr>
        <w:t xml:space="preserve">икают подозрения, что данная операция осуществляется в целях легализации (отмывания) доходов, полученных преступным путем, или финансирования терроризма. (в ред. Федеральных законов </w:t>
      </w:r>
      <w:hyperlink r:id="rId645" w:history="1">
        <w:r>
          <w:rPr>
            <w:rFonts w:ascii="Times New Roman" w:hAnsi="Times New Roman" w:cs="Times New Roman"/>
            <w:sz w:val="24"/>
            <w:szCs w:val="24"/>
            <w:u w:val="single"/>
          </w:rPr>
          <w:t>от 18.03.2023 N 76-ФЗ</w:t>
        </w:r>
      </w:hyperlink>
      <w:r>
        <w:rPr>
          <w:rFonts w:ascii="Times New Roman" w:hAnsi="Times New Roman" w:cs="Times New Roman"/>
          <w:sz w:val="24"/>
          <w:szCs w:val="24"/>
        </w:rPr>
        <w:t xml:space="preserve">, </w:t>
      </w:r>
      <w:hyperlink r:id="rId646" w:history="1">
        <w:r>
          <w:rPr>
            <w:rFonts w:ascii="Times New Roman" w:hAnsi="Times New Roman" w:cs="Times New Roman"/>
            <w:sz w:val="24"/>
            <w:szCs w:val="24"/>
            <w:u w:val="single"/>
          </w:rPr>
          <w:t>от 22.07.2024 N 210-ФЗ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1.4-8. Идентификация выгодоприобретателя не проводится при заключении в пользу третьего лица договора страхования, дог</w:t>
      </w:r>
      <w:r>
        <w:rPr>
          <w:rFonts w:ascii="Times New Roman" w:hAnsi="Times New Roman" w:cs="Times New Roman"/>
          <w:sz w:val="24"/>
          <w:szCs w:val="24"/>
        </w:rPr>
        <w:t>овора негосударственного пенсионного обеспечения и договора долгосрочных сбережений (за исключением случая, когда у работников организации, осуществляющей операции с денежными средствами или иным имуществом, возникают подозрения, что указанная операция осу</w:t>
      </w:r>
      <w:r>
        <w:rPr>
          <w:rFonts w:ascii="Times New Roman" w:hAnsi="Times New Roman" w:cs="Times New Roman"/>
          <w:sz w:val="24"/>
          <w:szCs w:val="24"/>
        </w:rPr>
        <w:t xml:space="preserve">ществляется в целях легализации (отмывания) доходов, полученных преступным путем, или финансирования терроризма). (в ред. Федерального закона </w:t>
      </w:r>
      <w:hyperlink r:id="rId647" w:history="1">
        <w:r>
          <w:rPr>
            <w:rFonts w:ascii="Times New Roman" w:hAnsi="Times New Roman" w:cs="Times New Roman"/>
            <w:sz w:val="24"/>
            <w:szCs w:val="24"/>
            <w:u w:val="single"/>
          </w:rPr>
          <w:t>от 15.12.2025 N 479-ФЗ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w:t>
      </w:r>
      <w:r>
        <w:rPr>
          <w:rFonts w:ascii="Times New Roman" w:hAnsi="Times New Roman" w:cs="Times New Roman"/>
          <w:sz w:val="24"/>
          <w:szCs w:val="24"/>
        </w:rPr>
        <w:t xml:space="preserve">е, если идентификация выгодоприобретателя в соответствии с абзацем первым настоящего пункта не проводится, организации, осуществляющие операции с денежными </w:t>
      </w:r>
      <w:r>
        <w:rPr>
          <w:rFonts w:ascii="Times New Roman" w:hAnsi="Times New Roman" w:cs="Times New Roman"/>
          <w:sz w:val="24"/>
          <w:szCs w:val="24"/>
        </w:rPr>
        <w:lastRenderedPageBreak/>
        <w:t>средствами или иным имуществом, документально фиксируют (без проверки достоверности) сведения о выго</w:t>
      </w:r>
      <w:r>
        <w:rPr>
          <w:rFonts w:ascii="Times New Roman" w:hAnsi="Times New Roman" w:cs="Times New Roman"/>
          <w:sz w:val="24"/>
          <w:szCs w:val="24"/>
        </w:rPr>
        <w:t xml:space="preserve">доприобретателе, ставшие им известными при заключении в пользу третьего лица договора страхования, договора негосударственного пенсионного обеспечения и договора долгосрочных сбережений. (в ред. Федерального закона </w:t>
      </w:r>
      <w:hyperlink r:id="rId648" w:history="1">
        <w:r>
          <w:rPr>
            <w:rFonts w:ascii="Times New Roman" w:hAnsi="Times New Roman" w:cs="Times New Roman"/>
            <w:sz w:val="24"/>
            <w:szCs w:val="24"/>
            <w:u w:val="single"/>
          </w:rPr>
          <w:t>от 15.12.2025 N 479-ФЗ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Выгодоприобретатель по договору страхования, договору негосударственного пенсионного обеспечения и договору долгосрочных сбережений, заключенным в пользу третьего лица, идентификация которог</w:t>
      </w:r>
      <w:r>
        <w:rPr>
          <w:rFonts w:ascii="Times New Roman" w:hAnsi="Times New Roman" w:cs="Times New Roman"/>
          <w:sz w:val="24"/>
          <w:szCs w:val="24"/>
        </w:rPr>
        <w:t>о не проводится в соответствии с абзацем первым настоящего пункта, подлежит идентификации в качестве клиента до осуществления ему страхового возмещения и (или) выплаты страховой суммы, выплаты негосударственной пенсии, выплат по договору долгосрочных сбере</w:t>
      </w:r>
      <w:r>
        <w:rPr>
          <w:rFonts w:ascii="Times New Roman" w:hAnsi="Times New Roman" w:cs="Times New Roman"/>
          <w:sz w:val="24"/>
          <w:szCs w:val="24"/>
        </w:rPr>
        <w:t xml:space="preserve">жений и (или) выплаты выкупной суммы. (в ред. Федерального закона </w:t>
      </w:r>
      <w:hyperlink r:id="rId649" w:history="1">
        <w:r>
          <w:rPr>
            <w:rFonts w:ascii="Times New Roman" w:hAnsi="Times New Roman" w:cs="Times New Roman"/>
            <w:sz w:val="24"/>
            <w:szCs w:val="24"/>
            <w:u w:val="single"/>
          </w:rPr>
          <w:t>от 15.12.2025 N 479-ФЗ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1.5. Кредитная организация вправе поручать на основании договора, в том числе много</w:t>
      </w:r>
      <w:r>
        <w:rPr>
          <w:rFonts w:ascii="Times New Roman" w:hAnsi="Times New Roman" w:cs="Times New Roman"/>
          <w:sz w:val="24"/>
          <w:szCs w:val="24"/>
        </w:rPr>
        <w:t>стороннего (включая правила платежной системы), организации федеральной почтовой связи, оператору связи, имеющему право самостоятельно оказывать услуги подвижной радиотелефонной связи, удостоверяющему центру, аккредитованному в порядке, установленном Федер</w:t>
      </w:r>
      <w:r>
        <w:rPr>
          <w:rFonts w:ascii="Times New Roman" w:hAnsi="Times New Roman" w:cs="Times New Roman"/>
          <w:sz w:val="24"/>
          <w:szCs w:val="24"/>
        </w:rPr>
        <w:t xml:space="preserve">альным законом </w:t>
      </w:r>
      <w:hyperlink r:id="rId650" w:history="1">
        <w:r>
          <w:rPr>
            <w:rFonts w:ascii="Times New Roman" w:hAnsi="Times New Roman" w:cs="Times New Roman"/>
            <w:sz w:val="24"/>
            <w:szCs w:val="24"/>
            <w:u w:val="single"/>
          </w:rPr>
          <w:t>от 6 апреля 2011 года N 63-ФЗ</w:t>
        </w:r>
      </w:hyperlink>
      <w:r>
        <w:rPr>
          <w:rFonts w:ascii="Times New Roman" w:hAnsi="Times New Roman" w:cs="Times New Roman"/>
          <w:sz w:val="24"/>
          <w:szCs w:val="24"/>
        </w:rPr>
        <w:t xml:space="preserve"> "Об электронной подписи", проведение идентификации клиента - физического лица, представителя клиента, выгодоприобретателя, бенефи</w:t>
      </w:r>
      <w:r>
        <w:rPr>
          <w:rFonts w:ascii="Times New Roman" w:hAnsi="Times New Roman" w:cs="Times New Roman"/>
          <w:sz w:val="24"/>
          <w:szCs w:val="24"/>
        </w:rPr>
        <w:t>циарного владельца или упрощенной идентификации клиента - физического лица в целях осуществления перевода денежных средств без открытия банковского счета, в том числе электронных денежных средств, и предоставления указанному клиенту - физическому лицу элек</w:t>
      </w:r>
      <w:r>
        <w:rPr>
          <w:rFonts w:ascii="Times New Roman" w:hAnsi="Times New Roman" w:cs="Times New Roman"/>
          <w:sz w:val="24"/>
          <w:szCs w:val="24"/>
        </w:rPr>
        <w:t xml:space="preserve">тронного средства платежа, а также обновление информации о клиентах, представителях клиентов, выгодоприобретателях, бенефициарных владельцах. (в ред. Федеральных законов </w:t>
      </w:r>
      <w:hyperlink r:id="rId651" w:history="1">
        <w:r>
          <w:rPr>
            <w:rFonts w:ascii="Times New Roman" w:hAnsi="Times New Roman" w:cs="Times New Roman"/>
            <w:sz w:val="24"/>
            <w:szCs w:val="24"/>
            <w:u w:val="single"/>
          </w:rPr>
          <w:t>от 05.0</w:t>
        </w:r>
        <w:r>
          <w:rPr>
            <w:rFonts w:ascii="Times New Roman" w:hAnsi="Times New Roman" w:cs="Times New Roman"/>
            <w:sz w:val="24"/>
            <w:szCs w:val="24"/>
            <w:u w:val="single"/>
          </w:rPr>
          <w:t>5.2014 N 110-ФЗ</w:t>
        </w:r>
      </w:hyperlink>
      <w:r>
        <w:rPr>
          <w:rFonts w:ascii="Times New Roman" w:hAnsi="Times New Roman" w:cs="Times New Roman"/>
          <w:sz w:val="24"/>
          <w:szCs w:val="24"/>
        </w:rPr>
        <w:t xml:space="preserve">, </w:t>
      </w:r>
      <w:hyperlink r:id="rId652" w:history="1">
        <w:r>
          <w:rPr>
            <w:rFonts w:ascii="Times New Roman" w:hAnsi="Times New Roman" w:cs="Times New Roman"/>
            <w:sz w:val="24"/>
            <w:szCs w:val="24"/>
            <w:u w:val="single"/>
          </w:rPr>
          <w:t>от 03.07.2019 N 173-ФЗ</w:t>
        </w:r>
      </w:hyperlink>
      <w:r>
        <w:rPr>
          <w:rFonts w:ascii="Times New Roman" w:hAnsi="Times New Roman" w:cs="Times New Roman"/>
          <w:sz w:val="24"/>
          <w:szCs w:val="24"/>
        </w:rPr>
        <w:t xml:space="preserve">, </w:t>
      </w:r>
      <w:hyperlink r:id="rId653" w:history="1">
        <w:r>
          <w:rPr>
            <w:rFonts w:ascii="Times New Roman" w:hAnsi="Times New Roman" w:cs="Times New Roman"/>
            <w:sz w:val="24"/>
            <w:szCs w:val="24"/>
            <w:u w:val="single"/>
          </w:rPr>
          <w:t>от 30.12.2021 N 483-ФЗ</w:t>
        </w:r>
      </w:hyperlink>
      <w:r>
        <w:rPr>
          <w:rFonts w:ascii="Times New Roman" w:hAnsi="Times New Roman" w:cs="Times New Roman"/>
          <w:sz w:val="24"/>
          <w:szCs w:val="24"/>
        </w:rPr>
        <w:t>, </w:t>
      </w:r>
      <w:hyperlink r:id="rId654" w:history="1">
        <w:r>
          <w:rPr>
            <w:rFonts w:ascii="Times New Roman" w:hAnsi="Times New Roman" w:cs="Times New Roman"/>
            <w:sz w:val="24"/>
            <w:szCs w:val="24"/>
            <w:u w:val="single"/>
          </w:rPr>
          <w:t>от 20.02.2026 N 44-ФЗ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Кредитная организация вправе поручать на основании договора, в том числе многостороннего, банковскому платежному агенту, осуществляющему в соответствии</w:t>
      </w:r>
      <w:r>
        <w:rPr>
          <w:rFonts w:ascii="Times New Roman" w:hAnsi="Times New Roman" w:cs="Times New Roman"/>
          <w:sz w:val="24"/>
          <w:szCs w:val="24"/>
        </w:rPr>
        <w:t xml:space="preserve"> с Федеральным законом </w:t>
      </w:r>
      <w:hyperlink r:id="rId655" w:history="1">
        <w:r>
          <w:rPr>
            <w:rFonts w:ascii="Times New Roman" w:hAnsi="Times New Roman" w:cs="Times New Roman"/>
            <w:sz w:val="24"/>
            <w:szCs w:val="24"/>
            <w:u w:val="single"/>
          </w:rPr>
          <w:t>от 27 июня 2011 года N 161-ФЗ</w:t>
        </w:r>
      </w:hyperlink>
      <w:r>
        <w:rPr>
          <w:rFonts w:ascii="Times New Roman" w:hAnsi="Times New Roman" w:cs="Times New Roman"/>
          <w:sz w:val="24"/>
          <w:szCs w:val="24"/>
        </w:rPr>
        <w:t xml:space="preserve"> "О национальной платежной системе" операции платежного агрегатора (далее - платежный агрегатор), проведение идентификации</w:t>
      </w:r>
      <w:r>
        <w:rPr>
          <w:rFonts w:ascii="Times New Roman" w:hAnsi="Times New Roman" w:cs="Times New Roman"/>
          <w:sz w:val="24"/>
          <w:szCs w:val="24"/>
        </w:rPr>
        <w:t xml:space="preserve"> клиентов, являющихся юридическими лицами и индивидуальными предпринимателями, а также иными лицами, указанными в </w:t>
      </w:r>
      <w:hyperlink r:id="rId656" w:history="1">
        <w:r>
          <w:rPr>
            <w:rFonts w:ascii="Times New Roman" w:hAnsi="Times New Roman" w:cs="Times New Roman"/>
            <w:sz w:val="24"/>
            <w:szCs w:val="24"/>
            <w:u w:val="single"/>
          </w:rPr>
          <w:t>части 13</w:t>
        </w:r>
      </w:hyperlink>
      <w:r>
        <w:rPr>
          <w:rFonts w:ascii="Times New Roman" w:hAnsi="Times New Roman" w:cs="Times New Roman"/>
          <w:sz w:val="24"/>
          <w:szCs w:val="24"/>
        </w:rPr>
        <w:t xml:space="preserve"> статьи 14.1 Федерального закона от 27 июня 2011 </w:t>
      </w:r>
      <w:r>
        <w:rPr>
          <w:rFonts w:ascii="Times New Roman" w:hAnsi="Times New Roman" w:cs="Times New Roman"/>
          <w:sz w:val="24"/>
          <w:szCs w:val="24"/>
        </w:rPr>
        <w:t xml:space="preserve">года </w:t>
      </w:r>
      <w:r>
        <w:rPr>
          <w:rFonts w:ascii="Times New Roman" w:hAnsi="Times New Roman" w:cs="Times New Roman"/>
          <w:sz w:val="24"/>
          <w:szCs w:val="24"/>
        </w:rPr>
        <w:t>N</w:t>
      </w:r>
      <w:r>
        <w:rPr>
          <w:rFonts w:ascii="Times New Roman" w:hAnsi="Times New Roman" w:cs="Times New Roman"/>
          <w:sz w:val="24"/>
          <w:szCs w:val="24"/>
        </w:rPr>
        <w:t xml:space="preserve"> 161-ФЗ "О национальной платежной системе", представителей клиентов, выгодоприобретателей, бенефициарных владельцев в целях обеспечения возможности приема клиентами, являющимися юридическими лицами и индивидуальными предпринимателями, а также иными л</w:t>
      </w:r>
      <w:r>
        <w:rPr>
          <w:rFonts w:ascii="Times New Roman" w:hAnsi="Times New Roman" w:cs="Times New Roman"/>
          <w:sz w:val="24"/>
          <w:szCs w:val="24"/>
        </w:rPr>
        <w:t xml:space="preserve">ицами, указанными в части 13 статьи 14.1 Федерального закона от 27 июня 2011 года </w:t>
      </w:r>
      <w:r>
        <w:rPr>
          <w:rFonts w:ascii="Times New Roman" w:hAnsi="Times New Roman" w:cs="Times New Roman"/>
          <w:sz w:val="24"/>
          <w:szCs w:val="24"/>
        </w:rPr>
        <w:t>N</w:t>
      </w:r>
      <w:r>
        <w:rPr>
          <w:rFonts w:ascii="Times New Roman" w:hAnsi="Times New Roman" w:cs="Times New Roman"/>
          <w:sz w:val="24"/>
          <w:szCs w:val="24"/>
        </w:rPr>
        <w:t xml:space="preserve"> 161-ФЗ "О национальной платежной системе", электронных средств платежа и (или) получения перевода денежных средств в соответствии с договором, заключаемым с такими клиентам</w:t>
      </w:r>
      <w:r>
        <w:rPr>
          <w:rFonts w:ascii="Times New Roman" w:hAnsi="Times New Roman" w:cs="Times New Roman"/>
          <w:sz w:val="24"/>
          <w:szCs w:val="24"/>
        </w:rPr>
        <w:t xml:space="preserve">и платежным агрегатором, а также обновление информации о клиентах, представителях клиентов, выгодоприобретателях, бенефициарных владельцах. (в ред. Федеральных законов </w:t>
      </w:r>
      <w:hyperlink r:id="rId657" w:history="1">
        <w:r>
          <w:rPr>
            <w:rFonts w:ascii="Times New Roman" w:hAnsi="Times New Roman" w:cs="Times New Roman"/>
            <w:sz w:val="24"/>
            <w:szCs w:val="24"/>
            <w:u w:val="single"/>
          </w:rPr>
          <w:t>от 03.07</w:t>
        </w:r>
        <w:r>
          <w:rPr>
            <w:rFonts w:ascii="Times New Roman" w:hAnsi="Times New Roman" w:cs="Times New Roman"/>
            <w:sz w:val="24"/>
            <w:szCs w:val="24"/>
            <w:u w:val="single"/>
          </w:rPr>
          <w:t>.2019 N 173-ФЗ</w:t>
        </w:r>
      </w:hyperlink>
      <w:r>
        <w:rPr>
          <w:rFonts w:ascii="Times New Roman" w:hAnsi="Times New Roman" w:cs="Times New Roman"/>
          <w:sz w:val="24"/>
          <w:szCs w:val="24"/>
        </w:rPr>
        <w:t xml:space="preserve">, </w:t>
      </w:r>
      <w:hyperlink r:id="rId658" w:history="1">
        <w:r>
          <w:rPr>
            <w:rFonts w:ascii="Times New Roman" w:hAnsi="Times New Roman" w:cs="Times New Roman"/>
            <w:sz w:val="24"/>
            <w:szCs w:val="24"/>
            <w:u w:val="single"/>
          </w:rPr>
          <w:t>от 30.12.2021 N 483-ФЗ</w:t>
        </w:r>
      </w:hyperlink>
      <w:r>
        <w:rPr>
          <w:rFonts w:ascii="Times New Roman" w:hAnsi="Times New Roman" w:cs="Times New Roman"/>
          <w:sz w:val="24"/>
          <w:szCs w:val="24"/>
        </w:rPr>
        <w:t>, </w:t>
      </w:r>
      <w:hyperlink r:id="rId659" w:history="1">
        <w:r>
          <w:rPr>
            <w:rFonts w:ascii="Times New Roman" w:hAnsi="Times New Roman" w:cs="Times New Roman"/>
            <w:sz w:val="24"/>
            <w:szCs w:val="24"/>
            <w:u w:val="single"/>
          </w:rPr>
          <w:t>от 20.02.2026 N 44-ФЗ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1.5-1. Профессиональные уч</w:t>
      </w:r>
      <w:r>
        <w:rPr>
          <w:rFonts w:ascii="Times New Roman" w:hAnsi="Times New Roman" w:cs="Times New Roman"/>
          <w:sz w:val="24"/>
          <w:szCs w:val="24"/>
        </w:rPr>
        <w:t>астники рынка ценных бумаг (за исключением профессиональных участников рынка ценных бумаг, осуществляющих деятельность исключительно по инвестиционному консультированию), операторы инвестиционных платформ, управляющие компании инвестиционных фондов, паевых</w:t>
      </w:r>
      <w:r>
        <w:rPr>
          <w:rFonts w:ascii="Times New Roman" w:hAnsi="Times New Roman" w:cs="Times New Roman"/>
          <w:sz w:val="24"/>
          <w:szCs w:val="24"/>
        </w:rPr>
        <w:t xml:space="preserve"> инвестиционных фондов и негосударственных пенсионных фондов, операторы информационных систем, в которых осуществляется выпуск цифровых финансовых активов, операторы обмена цифровых финансовых активов, страховые организации (за исключением страховых медици</w:t>
      </w:r>
      <w:r>
        <w:rPr>
          <w:rFonts w:ascii="Times New Roman" w:hAnsi="Times New Roman" w:cs="Times New Roman"/>
          <w:sz w:val="24"/>
          <w:szCs w:val="24"/>
        </w:rPr>
        <w:t>нских организаций, осуществляющих деятельность исключительно в сфере обязательного медицинского страхования), иностранные страховые организации вправе на основании договора поручать кредитной организации проведение идентификации клиента или упрощенной иден</w:t>
      </w:r>
      <w:r>
        <w:rPr>
          <w:rFonts w:ascii="Times New Roman" w:hAnsi="Times New Roman" w:cs="Times New Roman"/>
          <w:sz w:val="24"/>
          <w:szCs w:val="24"/>
        </w:rPr>
        <w:t xml:space="preserve">тификации клиента - физического лица, идентификации представителя </w:t>
      </w:r>
      <w:r>
        <w:rPr>
          <w:rFonts w:ascii="Times New Roman" w:hAnsi="Times New Roman" w:cs="Times New Roman"/>
          <w:sz w:val="24"/>
          <w:szCs w:val="24"/>
        </w:rPr>
        <w:lastRenderedPageBreak/>
        <w:t>клиента, выгодоприобретателя, бенефициарного владельца, а также обновление информации о клиентах, представителях клиентов, выгодоприобретателях, бенефициарных владельцах. (в ред. Федеральных</w:t>
      </w:r>
      <w:r>
        <w:rPr>
          <w:rFonts w:ascii="Times New Roman" w:hAnsi="Times New Roman" w:cs="Times New Roman"/>
          <w:sz w:val="24"/>
          <w:szCs w:val="24"/>
        </w:rPr>
        <w:t xml:space="preserve"> законов </w:t>
      </w:r>
      <w:hyperlink r:id="rId660" w:history="1">
        <w:r>
          <w:rPr>
            <w:rFonts w:ascii="Times New Roman" w:hAnsi="Times New Roman" w:cs="Times New Roman"/>
            <w:sz w:val="24"/>
            <w:szCs w:val="24"/>
            <w:u w:val="single"/>
          </w:rPr>
          <w:t>от 21.07.2014 N 218-ФЗ</w:t>
        </w:r>
      </w:hyperlink>
      <w:r>
        <w:rPr>
          <w:rFonts w:ascii="Times New Roman" w:hAnsi="Times New Roman" w:cs="Times New Roman"/>
          <w:sz w:val="24"/>
          <w:szCs w:val="24"/>
        </w:rPr>
        <w:t xml:space="preserve">, </w:t>
      </w:r>
      <w:hyperlink r:id="rId661" w:history="1">
        <w:r>
          <w:rPr>
            <w:rFonts w:ascii="Times New Roman" w:hAnsi="Times New Roman" w:cs="Times New Roman"/>
            <w:sz w:val="24"/>
            <w:szCs w:val="24"/>
            <w:u w:val="single"/>
          </w:rPr>
          <w:t>от 29.12.2014 N 484-ФЗ</w:t>
        </w:r>
      </w:hyperlink>
      <w:r>
        <w:rPr>
          <w:rFonts w:ascii="Times New Roman" w:hAnsi="Times New Roman" w:cs="Times New Roman"/>
          <w:sz w:val="24"/>
          <w:szCs w:val="24"/>
        </w:rPr>
        <w:t xml:space="preserve">, </w:t>
      </w:r>
      <w:hyperlink r:id="rId662" w:history="1">
        <w:r>
          <w:rPr>
            <w:rFonts w:ascii="Times New Roman" w:hAnsi="Times New Roman" w:cs="Times New Roman"/>
            <w:sz w:val="24"/>
            <w:szCs w:val="24"/>
            <w:u w:val="single"/>
          </w:rPr>
          <w:t>от 26.07.2019 N 250-ФЗ</w:t>
        </w:r>
      </w:hyperlink>
      <w:r>
        <w:rPr>
          <w:rFonts w:ascii="Times New Roman" w:hAnsi="Times New Roman" w:cs="Times New Roman"/>
          <w:sz w:val="24"/>
          <w:szCs w:val="24"/>
        </w:rPr>
        <w:t xml:space="preserve">, </w:t>
      </w:r>
      <w:hyperlink r:id="rId663" w:history="1">
        <w:r>
          <w:rPr>
            <w:rFonts w:ascii="Times New Roman" w:hAnsi="Times New Roman" w:cs="Times New Roman"/>
            <w:sz w:val="24"/>
            <w:szCs w:val="24"/>
            <w:u w:val="single"/>
          </w:rPr>
          <w:t>от 02.08.2019 N 259-ФЗ</w:t>
        </w:r>
      </w:hyperlink>
      <w:r>
        <w:rPr>
          <w:rFonts w:ascii="Times New Roman" w:hAnsi="Times New Roman" w:cs="Times New Roman"/>
          <w:sz w:val="24"/>
          <w:szCs w:val="24"/>
        </w:rPr>
        <w:t xml:space="preserve">, </w:t>
      </w:r>
      <w:hyperlink r:id="rId664" w:history="1">
        <w:r>
          <w:rPr>
            <w:rFonts w:ascii="Times New Roman" w:hAnsi="Times New Roman" w:cs="Times New Roman"/>
            <w:sz w:val="24"/>
            <w:szCs w:val="24"/>
            <w:u w:val="single"/>
          </w:rPr>
          <w:t>от 07.04.2020 N 116-ФЗ</w:t>
        </w:r>
      </w:hyperlink>
      <w:r>
        <w:rPr>
          <w:rFonts w:ascii="Times New Roman" w:hAnsi="Times New Roman" w:cs="Times New Roman"/>
          <w:sz w:val="24"/>
          <w:szCs w:val="24"/>
        </w:rPr>
        <w:t xml:space="preserve">, </w:t>
      </w:r>
      <w:hyperlink r:id="rId665" w:history="1">
        <w:r>
          <w:rPr>
            <w:rFonts w:ascii="Times New Roman" w:hAnsi="Times New Roman" w:cs="Times New Roman"/>
            <w:sz w:val="24"/>
            <w:szCs w:val="24"/>
            <w:u w:val="single"/>
          </w:rPr>
          <w:t>от 31.07.2020 N 259-ФЗ</w:t>
        </w:r>
      </w:hyperlink>
      <w:r>
        <w:rPr>
          <w:rFonts w:ascii="Times New Roman" w:hAnsi="Times New Roman" w:cs="Times New Roman"/>
          <w:sz w:val="24"/>
          <w:szCs w:val="24"/>
        </w:rPr>
        <w:t xml:space="preserve">, </w:t>
      </w:r>
      <w:hyperlink r:id="rId666" w:history="1">
        <w:r>
          <w:rPr>
            <w:rFonts w:ascii="Times New Roman" w:hAnsi="Times New Roman" w:cs="Times New Roman"/>
            <w:sz w:val="24"/>
            <w:szCs w:val="24"/>
            <w:u w:val="single"/>
          </w:rPr>
          <w:t>от 02.07.2021 N 343-ФЗ</w:t>
        </w:r>
      </w:hyperlink>
      <w:r>
        <w:rPr>
          <w:rFonts w:ascii="Times New Roman" w:hAnsi="Times New Roman" w:cs="Times New Roman"/>
          <w:sz w:val="24"/>
          <w:szCs w:val="24"/>
        </w:rPr>
        <w:t xml:space="preserve">, </w:t>
      </w:r>
      <w:hyperlink r:id="rId667" w:history="1">
        <w:r>
          <w:rPr>
            <w:rFonts w:ascii="Times New Roman" w:hAnsi="Times New Roman" w:cs="Times New Roman"/>
            <w:sz w:val="24"/>
            <w:szCs w:val="24"/>
            <w:u w:val="single"/>
          </w:rPr>
          <w:t>от 30.12.2021 N 483-ФЗ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Профессиональный участник рынка ценных бумаг, осуществляющий деятельность по ведению реестра владельцев ценных бумаг на основании лицензии на осуществление де</w:t>
      </w:r>
      <w:r>
        <w:rPr>
          <w:rFonts w:ascii="Times New Roman" w:hAnsi="Times New Roman" w:cs="Times New Roman"/>
          <w:sz w:val="24"/>
          <w:szCs w:val="24"/>
        </w:rPr>
        <w:t>ятельности по ведению реестра, вправе на основании договора поручать иному профессиональному участнику рынка ценных бумаг, осуществляющему функции трансфер-агента, проведение идентификации или упрощенной идентификации соответственно клиента и клиента - физ</w:t>
      </w:r>
      <w:r>
        <w:rPr>
          <w:rFonts w:ascii="Times New Roman" w:hAnsi="Times New Roman" w:cs="Times New Roman"/>
          <w:sz w:val="24"/>
          <w:szCs w:val="24"/>
        </w:rPr>
        <w:t>ического лица, которым открываются лицевые счета в реестре владельцев ценных бумаг или в случае, установленном пунктом 1.4-6 настоящей статьи, открыты лицевые счета в реестре владельцев ценных бумаг, идентификации представителя клиента, выгодоприобретателя</w:t>
      </w:r>
      <w:r>
        <w:rPr>
          <w:rFonts w:ascii="Times New Roman" w:hAnsi="Times New Roman" w:cs="Times New Roman"/>
          <w:sz w:val="24"/>
          <w:szCs w:val="24"/>
        </w:rPr>
        <w:t xml:space="preserve">, бенефициарного владельца, а также обновление информации о клиентах, представителях клиентов, выгодоприобретателях, бенефициарных владельцах. (в ред. Федеральных законов </w:t>
      </w:r>
      <w:hyperlink r:id="rId668" w:history="1">
        <w:r>
          <w:rPr>
            <w:rFonts w:ascii="Times New Roman" w:hAnsi="Times New Roman" w:cs="Times New Roman"/>
            <w:sz w:val="24"/>
            <w:szCs w:val="24"/>
            <w:u w:val="single"/>
          </w:rPr>
          <w:t>от 07</w:t>
        </w:r>
        <w:r>
          <w:rPr>
            <w:rFonts w:ascii="Times New Roman" w:hAnsi="Times New Roman" w:cs="Times New Roman"/>
            <w:sz w:val="24"/>
            <w:szCs w:val="24"/>
            <w:u w:val="single"/>
          </w:rPr>
          <w:t>.04.2020 N 116-ФЗ</w:t>
        </w:r>
      </w:hyperlink>
      <w:r>
        <w:rPr>
          <w:rFonts w:ascii="Times New Roman" w:hAnsi="Times New Roman" w:cs="Times New Roman"/>
          <w:sz w:val="24"/>
          <w:szCs w:val="24"/>
        </w:rPr>
        <w:t xml:space="preserve">, </w:t>
      </w:r>
      <w:hyperlink r:id="rId669" w:history="1">
        <w:r>
          <w:rPr>
            <w:rFonts w:ascii="Times New Roman" w:hAnsi="Times New Roman" w:cs="Times New Roman"/>
            <w:sz w:val="24"/>
            <w:szCs w:val="24"/>
            <w:u w:val="single"/>
          </w:rPr>
          <w:t>от 30.12.2021 N 483-ФЗ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 xml:space="preserve">Абзац первый пункта 1.5-2 статьи 7 (в ред. Федерального закона от 01.04.2025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41-ФЗ) с 01.03.2027 применяется к микрофинансовым</w:t>
      </w:r>
      <w:r>
        <w:rPr>
          <w:rFonts w:ascii="Times New Roman" w:hAnsi="Times New Roman" w:cs="Times New Roman"/>
          <w:b/>
          <w:bCs/>
          <w:i/>
          <w:iCs/>
          <w:sz w:val="24"/>
          <w:szCs w:val="24"/>
        </w:rPr>
        <w:t xml:space="preserve"> организациям, определенным </w:t>
      </w:r>
      <w:hyperlink r:id="rId670" w:history="1">
        <w:r>
          <w:rPr>
            <w:rFonts w:ascii="Times New Roman" w:hAnsi="Times New Roman" w:cs="Times New Roman"/>
            <w:b/>
            <w:bCs/>
            <w:i/>
            <w:iCs/>
            <w:sz w:val="24"/>
            <w:szCs w:val="24"/>
            <w:u w:val="single"/>
          </w:rPr>
          <w:t>пунктом 2.2</w:t>
        </w:r>
      </w:hyperlink>
      <w:r>
        <w:rPr>
          <w:rFonts w:ascii="Times New Roman" w:hAnsi="Times New Roman" w:cs="Times New Roman"/>
          <w:b/>
          <w:bCs/>
          <w:i/>
          <w:iCs/>
          <w:sz w:val="24"/>
          <w:szCs w:val="24"/>
        </w:rPr>
        <w:t xml:space="preserve"> части 1 статьи 2 Федерального закона от 02.07.2010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151-ФЗ (</w:t>
      </w:r>
      <w:hyperlink r:id="rId671" w:history="1">
        <w:r>
          <w:rPr>
            <w:rFonts w:ascii="Times New Roman" w:hAnsi="Times New Roman" w:cs="Times New Roman"/>
            <w:b/>
            <w:bCs/>
            <w:i/>
            <w:iCs/>
            <w:sz w:val="24"/>
            <w:szCs w:val="24"/>
            <w:u w:val="single"/>
          </w:rPr>
          <w:t>часть 6</w:t>
        </w:r>
      </w:hyperlink>
      <w:r>
        <w:rPr>
          <w:rFonts w:ascii="Times New Roman" w:hAnsi="Times New Roman" w:cs="Times New Roman"/>
          <w:b/>
          <w:bCs/>
          <w:i/>
          <w:iCs/>
          <w:sz w:val="24"/>
          <w:szCs w:val="24"/>
        </w:rPr>
        <w:t xml:space="preserve"> статьи 16 Федерального закона от 01.04.2025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41-ФЗ).</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1.5-2. Микрофинансовая организация вправе поручать на основании договора кредитной организации проведение идентификации клиента или упрощенной идентификации клиента - физического ли</w:t>
      </w:r>
      <w:r>
        <w:rPr>
          <w:rFonts w:ascii="Times New Roman" w:hAnsi="Times New Roman" w:cs="Times New Roman"/>
          <w:sz w:val="24"/>
          <w:szCs w:val="24"/>
        </w:rPr>
        <w:t>ца, идентификации представителя клиента, выгодоприобретателя и бенефициарного владельца в целях заключения с указанным клиентом договора займа, а также обновление информации о клиентах, представителях клиентов, выгодоприобретателях, бенефициарных владельца</w:t>
      </w:r>
      <w:r>
        <w:rPr>
          <w:rFonts w:ascii="Times New Roman" w:hAnsi="Times New Roman" w:cs="Times New Roman"/>
          <w:sz w:val="24"/>
          <w:szCs w:val="24"/>
        </w:rPr>
        <w:t>х, за исключением случаев, предусмотренных абзацем вторым пункта 1.12-1 настоящей статьи. Проведение идентификации и аутентификации клиента при соблюдении условий, предусмотренных пунктом 5.8-2 настоящей статьи, может быть поручено микрофинансовой организа</w:t>
      </w:r>
      <w:r>
        <w:rPr>
          <w:rFonts w:ascii="Times New Roman" w:hAnsi="Times New Roman" w:cs="Times New Roman"/>
          <w:sz w:val="24"/>
          <w:szCs w:val="24"/>
        </w:rPr>
        <w:t xml:space="preserve">цией на основании договора кредитной организации. (в ред. Федеральных законов </w:t>
      </w:r>
      <w:hyperlink r:id="rId672" w:history="1">
        <w:r>
          <w:rPr>
            <w:rFonts w:ascii="Times New Roman" w:hAnsi="Times New Roman" w:cs="Times New Roman"/>
            <w:sz w:val="24"/>
            <w:szCs w:val="24"/>
            <w:u w:val="single"/>
          </w:rPr>
          <w:t>от 29.12.2015 N 407-ФЗ</w:t>
        </w:r>
      </w:hyperlink>
      <w:r>
        <w:rPr>
          <w:rFonts w:ascii="Times New Roman" w:hAnsi="Times New Roman" w:cs="Times New Roman"/>
          <w:sz w:val="24"/>
          <w:szCs w:val="24"/>
        </w:rPr>
        <w:t xml:space="preserve">, </w:t>
      </w:r>
      <w:hyperlink r:id="rId673" w:history="1">
        <w:r>
          <w:rPr>
            <w:rFonts w:ascii="Times New Roman" w:hAnsi="Times New Roman" w:cs="Times New Roman"/>
            <w:sz w:val="24"/>
            <w:szCs w:val="24"/>
            <w:u w:val="single"/>
          </w:rPr>
          <w:t>от 02.08.2019 N 271-ФЗ</w:t>
        </w:r>
      </w:hyperlink>
      <w:r>
        <w:rPr>
          <w:rFonts w:ascii="Times New Roman" w:hAnsi="Times New Roman" w:cs="Times New Roman"/>
          <w:sz w:val="24"/>
          <w:szCs w:val="24"/>
        </w:rPr>
        <w:t xml:space="preserve">, </w:t>
      </w:r>
      <w:hyperlink r:id="rId674" w:history="1">
        <w:r>
          <w:rPr>
            <w:rFonts w:ascii="Times New Roman" w:hAnsi="Times New Roman" w:cs="Times New Roman"/>
            <w:sz w:val="24"/>
            <w:szCs w:val="24"/>
            <w:u w:val="single"/>
          </w:rPr>
          <w:t>от 30.12.2021 N 483-ФЗ</w:t>
        </w:r>
      </w:hyperlink>
      <w:r>
        <w:rPr>
          <w:rFonts w:ascii="Times New Roman" w:hAnsi="Times New Roman" w:cs="Times New Roman"/>
          <w:sz w:val="24"/>
          <w:szCs w:val="24"/>
        </w:rPr>
        <w:t>, </w:t>
      </w:r>
      <w:hyperlink r:id="rId675" w:history="1">
        <w:r>
          <w:rPr>
            <w:rFonts w:ascii="Times New Roman" w:hAnsi="Times New Roman" w:cs="Times New Roman"/>
            <w:sz w:val="24"/>
            <w:szCs w:val="24"/>
            <w:u w:val="single"/>
          </w:rPr>
          <w:t>от 01.04.2025 N 41-ФЗ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Оператор </w:t>
      </w:r>
      <w:r>
        <w:rPr>
          <w:rFonts w:ascii="Times New Roman" w:hAnsi="Times New Roman" w:cs="Times New Roman"/>
          <w:sz w:val="24"/>
          <w:szCs w:val="24"/>
        </w:rPr>
        <w:t>информационной системы, в которой осуществляется выпуск цифровых финансовых активов, вправе поручать на основании договора иному оператору информационной системы, в которой осуществляется выпуск цифровых финансовых активов, оператору обмена цифровых финанс</w:t>
      </w:r>
      <w:r>
        <w:rPr>
          <w:rFonts w:ascii="Times New Roman" w:hAnsi="Times New Roman" w:cs="Times New Roman"/>
          <w:sz w:val="24"/>
          <w:szCs w:val="24"/>
        </w:rPr>
        <w:t>овых активов, оператору инвестиционной платформы, а также профессиональному участнику рынка ценных бумаг (за исключением профессионального участника рынка ценных бумаг, осуществляющего деятельность исключительно по инвестиционному консультированию) проведе</w:t>
      </w:r>
      <w:r>
        <w:rPr>
          <w:rFonts w:ascii="Times New Roman" w:hAnsi="Times New Roman" w:cs="Times New Roman"/>
          <w:sz w:val="24"/>
          <w:szCs w:val="24"/>
        </w:rPr>
        <w:t>ние идентификации клиента, представителя клиента, выгодоприобретателя, бенефициарного владельца, обновление информации о клиентах, представителях клиентов, выгодоприобретателях, бенефициарных владельцах при осуществлении деятельности, предусмотренной Федер</w:t>
      </w:r>
      <w:r>
        <w:rPr>
          <w:rFonts w:ascii="Times New Roman" w:hAnsi="Times New Roman" w:cs="Times New Roman"/>
          <w:sz w:val="24"/>
          <w:szCs w:val="24"/>
        </w:rPr>
        <w:t xml:space="preserve">альным законом </w:t>
      </w:r>
      <w:hyperlink r:id="rId676" w:history="1">
        <w:r>
          <w:rPr>
            <w:rFonts w:ascii="Times New Roman" w:hAnsi="Times New Roman" w:cs="Times New Roman"/>
            <w:sz w:val="24"/>
            <w:szCs w:val="24"/>
            <w:u w:val="single"/>
          </w:rPr>
          <w:t>от 31 июля 2020 года N 259-ФЗ</w:t>
        </w:r>
      </w:hyperlink>
      <w:r>
        <w:rPr>
          <w:rFonts w:ascii="Times New Roman" w:hAnsi="Times New Roman" w:cs="Times New Roman"/>
          <w:sz w:val="24"/>
          <w:szCs w:val="24"/>
        </w:rPr>
        <w:t xml:space="preserve"> "О цифровых финансовых активах, цифровой валюте и о внесении изменений в отдельные законодательные акты Российской Федерации". (в</w:t>
      </w:r>
      <w:r>
        <w:rPr>
          <w:rFonts w:ascii="Times New Roman" w:hAnsi="Times New Roman" w:cs="Times New Roman"/>
          <w:sz w:val="24"/>
          <w:szCs w:val="24"/>
        </w:rPr>
        <w:t xml:space="preserve"> ред. Федерального закона </w:t>
      </w:r>
      <w:hyperlink r:id="rId677" w:history="1">
        <w:r>
          <w:rPr>
            <w:rFonts w:ascii="Times New Roman" w:hAnsi="Times New Roman" w:cs="Times New Roman"/>
            <w:sz w:val="24"/>
            <w:szCs w:val="24"/>
            <w:u w:val="single"/>
          </w:rPr>
          <w:t>от 22.07.2024 N 210-ФЗ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Оператор обмена цифровых финансовых активов вправе поручать на основании договора </w:t>
      </w:r>
      <w:r>
        <w:rPr>
          <w:rFonts w:ascii="Times New Roman" w:hAnsi="Times New Roman" w:cs="Times New Roman"/>
          <w:sz w:val="24"/>
          <w:szCs w:val="24"/>
        </w:rPr>
        <w:lastRenderedPageBreak/>
        <w:t>оператору информационной системы, в котор</w:t>
      </w:r>
      <w:r>
        <w:rPr>
          <w:rFonts w:ascii="Times New Roman" w:hAnsi="Times New Roman" w:cs="Times New Roman"/>
          <w:sz w:val="24"/>
          <w:szCs w:val="24"/>
        </w:rPr>
        <w:t>ой осуществляется выпуск цифровых финансовых активов, иному оператору обмена цифровых финансовых активов, оператору инвестиционной платформы, а также профессиональному участнику рынка ценных бумаг (за исключением профессионального участника рынка ценных бу</w:t>
      </w:r>
      <w:r>
        <w:rPr>
          <w:rFonts w:ascii="Times New Roman" w:hAnsi="Times New Roman" w:cs="Times New Roman"/>
          <w:sz w:val="24"/>
          <w:szCs w:val="24"/>
        </w:rPr>
        <w:t>маг, осуществляющего деятельность исключительно по инвестиционному консультированию) проведение идентификации клиента, представителя клиента, выгодоприобретателя, бенефициарного владельца, обновление информации о клиентах, представителях клиентов, выгодопр</w:t>
      </w:r>
      <w:r>
        <w:rPr>
          <w:rFonts w:ascii="Times New Roman" w:hAnsi="Times New Roman" w:cs="Times New Roman"/>
          <w:sz w:val="24"/>
          <w:szCs w:val="24"/>
        </w:rPr>
        <w:t xml:space="preserve">иобретателях, бенефициарных владельцах при осуществлении деятельности, предусмотренной Федеральным законом </w:t>
      </w:r>
      <w:hyperlink r:id="rId678" w:history="1">
        <w:r>
          <w:rPr>
            <w:rFonts w:ascii="Times New Roman" w:hAnsi="Times New Roman" w:cs="Times New Roman"/>
            <w:sz w:val="24"/>
            <w:szCs w:val="24"/>
            <w:u w:val="single"/>
          </w:rPr>
          <w:t>от 31 июля 2020 года N 259-ФЗ</w:t>
        </w:r>
      </w:hyperlink>
      <w:r>
        <w:rPr>
          <w:rFonts w:ascii="Times New Roman" w:hAnsi="Times New Roman" w:cs="Times New Roman"/>
          <w:sz w:val="24"/>
          <w:szCs w:val="24"/>
        </w:rPr>
        <w:t xml:space="preserve"> "О цифровых финансовых активах, цифро</w:t>
      </w:r>
      <w:r>
        <w:rPr>
          <w:rFonts w:ascii="Times New Roman" w:hAnsi="Times New Roman" w:cs="Times New Roman"/>
          <w:sz w:val="24"/>
          <w:szCs w:val="24"/>
        </w:rPr>
        <w:t xml:space="preserve">вой валюте и о внесении изменений в отдельные законодательные акты Российской Федерации". (в ред. Федерального закона </w:t>
      </w:r>
      <w:hyperlink r:id="rId679" w:history="1">
        <w:r>
          <w:rPr>
            <w:rFonts w:ascii="Times New Roman" w:hAnsi="Times New Roman" w:cs="Times New Roman"/>
            <w:sz w:val="24"/>
            <w:szCs w:val="24"/>
            <w:u w:val="single"/>
          </w:rPr>
          <w:t>от 22.07.2024 N 210-ФЗ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1.5-3. Требования к кредитным о</w:t>
      </w:r>
      <w:r>
        <w:rPr>
          <w:rFonts w:ascii="Times New Roman" w:hAnsi="Times New Roman" w:cs="Times New Roman"/>
          <w:sz w:val="24"/>
          <w:szCs w:val="24"/>
        </w:rPr>
        <w:t>рганизациям, которым может быть поручено проведение идентификации или упрощенной идентификации в соответствии с пунктом 1.5-2 настоящей статьи, устанавливаются Банком России по согласованию с уполномоченным органом. Банк России по согласованию с уполномоче</w:t>
      </w:r>
      <w:r>
        <w:rPr>
          <w:rFonts w:ascii="Times New Roman" w:hAnsi="Times New Roman" w:cs="Times New Roman"/>
          <w:sz w:val="24"/>
          <w:szCs w:val="24"/>
        </w:rPr>
        <w:t xml:space="preserve">нным органом устанавливает требования к микрофинансовым организациям, которые в соответствии с пунктом 1.5-2 настоящей статьи могут поручать кредитным организациям проведение идентификации или упрощенной идентификации. (в ред. Федеральных законов </w:t>
      </w:r>
      <w:hyperlink r:id="rId680" w:history="1">
        <w:r>
          <w:rPr>
            <w:rFonts w:ascii="Times New Roman" w:hAnsi="Times New Roman" w:cs="Times New Roman"/>
            <w:sz w:val="24"/>
            <w:szCs w:val="24"/>
            <w:u w:val="single"/>
          </w:rPr>
          <w:t>от 29.12.2015 N 407-ФЗ</w:t>
        </w:r>
      </w:hyperlink>
      <w:r>
        <w:rPr>
          <w:rFonts w:ascii="Times New Roman" w:hAnsi="Times New Roman" w:cs="Times New Roman"/>
          <w:sz w:val="24"/>
          <w:szCs w:val="24"/>
        </w:rPr>
        <w:t xml:space="preserve">, </w:t>
      </w:r>
      <w:hyperlink r:id="rId681" w:history="1">
        <w:r>
          <w:rPr>
            <w:rFonts w:ascii="Times New Roman" w:hAnsi="Times New Roman" w:cs="Times New Roman"/>
            <w:sz w:val="24"/>
            <w:szCs w:val="24"/>
            <w:u w:val="single"/>
          </w:rPr>
          <w:t>от 02.08.2019 N 271-ФЗ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1.5-4. Организации, осуществляющие операции с денежны</w:t>
      </w:r>
      <w:r>
        <w:rPr>
          <w:rFonts w:ascii="Times New Roman" w:hAnsi="Times New Roman" w:cs="Times New Roman"/>
          <w:sz w:val="24"/>
          <w:szCs w:val="24"/>
        </w:rPr>
        <w:t>ми средствами или иным имуществом, которые являются участниками одной банковской группы или одного банковского холдинга, для целей идентификации клиента, представителя клиента, выгодоприобретателя и бенефициарного владельца, обновления информации о них и у</w:t>
      </w:r>
      <w:r>
        <w:rPr>
          <w:rFonts w:ascii="Times New Roman" w:hAnsi="Times New Roman" w:cs="Times New Roman"/>
          <w:sz w:val="24"/>
          <w:szCs w:val="24"/>
        </w:rPr>
        <w:t xml:space="preserve">становления сведений в соответствии с подпунктами </w:t>
      </w:r>
      <w:hyperlink r:id="rId682" w:history="1">
        <w:r>
          <w:rPr>
            <w:rFonts w:ascii="Times New Roman" w:hAnsi="Times New Roman" w:cs="Times New Roman"/>
            <w:sz w:val="24"/>
            <w:szCs w:val="24"/>
            <w:u w:val="single"/>
          </w:rPr>
          <w:t>1</w:t>
        </w:r>
      </w:hyperlink>
      <w:r>
        <w:rPr>
          <w:rFonts w:ascii="Times New Roman" w:hAnsi="Times New Roman" w:cs="Times New Roman"/>
          <w:sz w:val="24"/>
          <w:szCs w:val="24"/>
        </w:rPr>
        <w:t xml:space="preserve"> и </w:t>
      </w:r>
      <w:hyperlink r:id="rId683" w:history="1">
        <w:r>
          <w:rPr>
            <w:rFonts w:ascii="Times New Roman" w:hAnsi="Times New Roman" w:cs="Times New Roman"/>
            <w:sz w:val="24"/>
            <w:szCs w:val="24"/>
            <w:u w:val="single"/>
          </w:rPr>
          <w:t>5</w:t>
        </w:r>
      </w:hyperlink>
      <w:r>
        <w:rPr>
          <w:rFonts w:ascii="Times New Roman" w:hAnsi="Times New Roman" w:cs="Times New Roman"/>
          <w:sz w:val="24"/>
          <w:szCs w:val="24"/>
        </w:rPr>
        <w:t xml:space="preserve"> пункта 1 статьи 7.3 настоящего Ф</w:t>
      </w:r>
      <w:r>
        <w:rPr>
          <w:rFonts w:ascii="Times New Roman" w:hAnsi="Times New Roman" w:cs="Times New Roman"/>
          <w:sz w:val="24"/>
          <w:szCs w:val="24"/>
        </w:rPr>
        <w:t>едерального закона вправе осуществлять обмен полученными ими в указанных целях в соответствии с настоящим Федеральным законом информацией и документами и их использование в порядке, установленном целевыми правилами внутреннего контроля, при одновременном с</w:t>
      </w:r>
      <w:r>
        <w:rPr>
          <w:rFonts w:ascii="Times New Roman" w:hAnsi="Times New Roman" w:cs="Times New Roman"/>
          <w:sz w:val="24"/>
          <w:szCs w:val="24"/>
        </w:rPr>
        <w:t xml:space="preserve">облюдении следующих условий: (в ред. Федерального закона </w:t>
      </w:r>
      <w:hyperlink r:id="rId684" w:history="1">
        <w:r>
          <w:rPr>
            <w:rFonts w:ascii="Times New Roman" w:hAnsi="Times New Roman" w:cs="Times New Roman"/>
            <w:sz w:val="24"/>
            <w:szCs w:val="24"/>
            <w:u w:val="single"/>
          </w:rPr>
          <w:t>от 18.03.2019 N 32-ФЗ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у работников организации, осуществляющей операции с денежными средствами или иным имущество</w:t>
      </w:r>
      <w:r>
        <w:rPr>
          <w:rFonts w:ascii="Times New Roman" w:hAnsi="Times New Roman" w:cs="Times New Roman"/>
          <w:sz w:val="24"/>
          <w:szCs w:val="24"/>
        </w:rPr>
        <w:t>м, которая является участником банковской группы или банковского холдинга и участвует в обмене информацией и документами, предусмотренном настоящим пунктом, отсутствуют подозрения в том, что целью клиента является совершение операций в целях легализации (о</w:t>
      </w:r>
      <w:r>
        <w:rPr>
          <w:rFonts w:ascii="Times New Roman" w:hAnsi="Times New Roman" w:cs="Times New Roman"/>
          <w:sz w:val="24"/>
          <w:szCs w:val="24"/>
        </w:rPr>
        <w:t xml:space="preserve">тмывания) доходов, полученных преступным путем, или финансирования терроризма; (в ред. Федерального закона </w:t>
      </w:r>
      <w:hyperlink r:id="rId685" w:history="1">
        <w:r>
          <w:rPr>
            <w:rFonts w:ascii="Times New Roman" w:hAnsi="Times New Roman" w:cs="Times New Roman"/>
            <w:sz w:val="24"/>
            <w:szCs w:val="24"/>
            <w:u w:val="single"/>
          </w:rPr>
          <w:t>от 18.03.2019 N 32-ФЗ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в отношении организации, осуществляющей о</w:t>
      </w:r>
      <w:r>
        <w:rPr>
          <w:rFonts w:ascii="Times New Roman" w:hAnsi="Times New Roman" w:cs="Times New Roman"/>
          <w:sz w:val="24"/>
          <w:szCs w:val="24"/>
        </w:rPr>
        <w:t xml:space="preserve">перации с денежными средствами или иным имуществом, которая является участником банковской группы или банковского холдинга, не установлен запрет на обмен информацией и документами и их использование, предусмотренный частью второй </w:t>
      </w:r>
      <w:hyperlink r:id="rId686" w:history="1">
        <w:r>
          <w:rPr>
            <w:rFonts w:ascii="Times New Roman" w:hAnsi="Times New Roman" w:cs="Times New Roman"/>
            <w:sz w:val="24"/>
            <w:szCs w:val="24"/>
            <w:u w:val="single"/>
          </w:rPr>
          <w:t>статьи 13</w:t>
        </w:r>
      </w:hyperlink>
      <w:r>
        <w:rPr>
          <w:rFonts w:ascii="Times New Roman" w:hAnsi="Times New Roman" w:cs="Times New Roman"/>
          <w:sz w:val="24"/>
          <w:szCs w:val="24"/>
        </w:rPr>
        <w:t xml:space="preserve"> настоящего Федерального закона; (в ред. Федерального закона </w:t>
      </w:r>
      <w:hyperlink r:id="rId687" w:history="1">
        <w:r>
          <w:rPr>
            <w:rFonts w:ascii="Times New Roman" w:hAnsi="Times New Roman" w:cs="Times New Roman"/>
            <w:sz w:val="24"/>
            <w:szCs w:val="24"/>
            <w:u w:val="single"/>
          </w:rPr>
          <w:t>от 18.03.2019 N 32-ФЗ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в отношении информац</w:t>
      </w:r>
      <w:r>
        <w:rPr>
          <w:rFonts w:ascii="Times New Roman" w:hAnsi="Times New Roman" w:cs="Times New Roman"/>
          <w:sz w:val="24"/>
          <w:szCs w:val="24"/>
        </w:rPr>
        <w:t>ии и документов, обмен которыми осуществляется в соответствии с настоящим пунктом, организациями, осуществляющими операции с денежными средствами или иным имуществом, которые являются участниками банковской группы или банковского холдинга, выполнены требов</w:t>
      </w:r>
      <w:r>
        <w:rPr>
          <w:rFonts w:ascii="Times New Roman" w:hAnsi="Times New Roman" w:cs="Times New Roman"/>
          <w:sz w:val="24"/>
          <w:szCs w:val="24"/>
        </w:rPr>
        <w:t xml:space="preserve">ания, установленные подпунктом 3 пункта 1 настоящей статьи и </w:t>
      </w:r>
      <w:hyperlink r:id="rId688" w:history="1">
        <w:r>
          <w:rPr>
            <w:rFonts w:ascii="Times New Roman" w:hAnsi="Times New Roman" w:cs="Times New Roman"/>
            <w:sz w:val="24"/>
            <w:szCs w:val="24"/>
            <w:u w:val="single"/>
          </w:rPr>
          <w:t>подпунктом 4</w:t>
        </w:r>
      </w:hyperlink>
      <w:r>
        <w:rPr>
          <w:rFonts w:ascii="Times New Roman" w:hAnsi="Times New Roman" w:cs="Times New Roman"/>
          <w:sz w:val="24"/>
          <w:szCs w:val="24"/>
        </w:rPr>
        <w:t xml:space="preserve"> пункта 1 статьи 7.3 настоящего Федерального закона; (в ред. Федерального </w:t>
      </w:r>
      <w:r>
        <w:rPr>
          <w:rFonts w:ascii="Times New Roman" w:hAnsi="Times New Roman" w:cs="Times New Roman"/>
          <w:sz w:val="24"/>
          <w:szCs w:val="24"/>
        </w:rPr>
        <w:lastRenderedPageBreak/>
        <w:t xml:space="preserve">закона </w:t>
      </w:r>
      <w:hyperlink r:id="rId689" w:history="1">
        <w:r>
          <w:rPr>
            <w:rFonts w:ascii="Times New Roman" w:hAnsi="Times New Roman" w:cs="Times New Roman"/>
            <w:sz w:val="24"/>
            <w:szCs w:val="24"/>
            <w:u w:val="single"/>
          </w:rPr>
          <w:t>от 18.03.2019 N 32-ФЗ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4) при отсутствии сомнений в достоверности и точности информации и документов, обмен которыми и их использование допускаются в соответствии с настоящим пунктом; (в ред. </w:t>
      </w:r>
      <w:r>
        <w:rPr>
          <w:rFonts w:ascii="Times New Roman" w:hAnsi="Times New Roman" w:cs="Times New Roman"/>
          <w:sz w:val="24"/>
          <w:szCs w:val="24"/>
        </w:rPr>
        <w:t xml:space="preserve">Федерального закона </w:t>
      </w:r>
      <w:hyperlink r:id="rId690" w:history="1">
        <w:r>
          <w:rPr>
            <w:rFonts w:ascii="Times New Roman" w:hAnsi="Times New Roman" w:cs="Times New Roman"/>
            <w:sz w:val="24"/>
            <w:szCs w:val="24"/>
            <w:u w:val="single"/>
          </w:rPr>
          <w:t>от 18.03.2019 N 32-ФЗ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при наличии согласия в письменной форме клиента - физического лица организации, осуществляющей операции с денежными средствами и</w:t>
      </w:r>
      <w:r>
        <w:rPr>
          <w:rFonts w:ascii="Times New Roman" w:hAnsi="Times New Roman" w:cs="Times New Roman"/>
          <w:sz w:val="24"/>
          <w:szCs w:val="24"/>
        </w:rPr>
        <w:t>ли иным имуществом, которая является участником банковской группы или банковского холдинга, на передачу и использование информации и документов о таком физическом лице другим организациям, осуществляющим операции с денежными средствами или иным имуществом,</w:t>
      </w:r>
      <w:r>
        <w:rPr>
          <w:rFonts w:ascii="Times New Roman" w:hAnsi="Times New Roman" w:cs="Times New Roman"/>
          <w:sz w:val="24"/>
          <w:szCs w:val="24"/>
        </w:rPr>
        <w:t xml:space="preserve"> которые являются с указанной организацией участниками одной банковской группы или одного банковского холдинга; (в ред. Федерального закона </w:t>
      </w:r>
      <w:hyperlink r:id="rId691" w:history="1">
        <w:r>
          <w:rPr>
            <w:rFonts w:ascii="Times New Roman" w:hAnsi="Times New Roman" w:cs="Times New Roman"/>
            <w:sz w:val="24"/>
            <w:szCs w:val="24"/>
            <w:u w:val="single"/>
          </w:rPr>
          <w:t>от 18.03.2019 N 32-ФЗ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6) при прис</w:t>
      </w:r>
      <w:r>
        <w:rPr>
          <w:rFonts w:ascii="Times New Roman" w:hAnsi="Times New Roman" w:cs="Times New Roman"/>
          <w:sz w:val="24"/>
          <w:szCs w:val="24"/>
        </w:rPr>
        <w:t xml:space="preserve">оединении организации, осуществляющей операции с денежными средствами или иным имуществом, которая является участником банковской группы или банковского холдинга, к утвержденным целевым правилам внутреннего контроля. (в ред. Федерального закона </w:t>
      </w:r>
      <w:hyperlink r:id="rId692" w:history="1">
        <w:r>
          <w:rPr>
            <w:rFonts w:ascii="Times New Roman" w:hAnsi="Times New Roman" w:cs="Times New Roman"/>
            <w:sz w:val="24"/>
            <w:szCs w:val="24"/>
            <w:u w:val="single"/>
          </w:rPr>
          <w:t>от 18.03.2019 N 32-ФЗ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1.5-5. Организации, осуществляющие операции с денежными средствами или иным имуществом, которые являются участниками банковской группы или банковского холдинга, н</w:t>
      </w:r>
      <w:r>
        <w:rPr>
          <w:rFonts w:ascii="Times New Roman" w:hAnsi="Times New Roman" w:cs="Times New Roman"/>
          <w:sz w:val="24"/>
          <w:szCs w:val="24"/>
        </w:rPr>
        <w:t>е вправе предоставлять информацию и документы в рамках обмена информацией и документами, предусмотренного пунктом 1.5-4 настоящей статьи, другим организациям, осуществляющим операции с денежными средствами или иным имуществом, являющимся участниками этой ж</w:t>
      </w:r>
      <w:r>
        <w:rPr>
          <w:rFonts w:ascii="Times New Roman" w:hAnsi="Times New Roman" w:cs="Times New Roman"/>
          <w:sz w:val="24"/>
          <w:szCs w:val="24"/>
        </w:rPr>
        <w:t xml:space="preserve">е банковской группы или этого же банковского холдинга и зарегистрированным за пределами Российской Федерации. (в ред. Федерального закона </w:t>
      </w:r>
      <w:hyperlink r:id="rId693" w:history="1">
        <w:r>
          <w:rPr>
            <w:rFonts w:ascii="Times New Roman" w:hAnsi="Times New Roman" w:cs="Times New Roman"/>
            <w:sz w:val="24"/>
            <w:szCs w:val="24"/>
            <w:u w:val="single"/>
          </w:rPr>
          <w:t>от 18.03.2019 N 32-ФЗ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1.5-6. Органи</w:t>
      </w:r>
      <w:r>
        <w:rPr>
          <w:rFonts w:ascii="Times New Roman" w:hAnsi="Times New Roman" w:cs="Times New Roman"/>
          <w:sz w:val="24"/>
          <w:szCs w:val="24"/>
        </w:rPr>
        <w:t xml:space="preserve">затор азартных игр в букмекерской конторе или тотализаторе на основании договора вправе поручать кредитной организации, осуществляющей функции единого центра учета переводов ставок букмекерских контор и тотализаторов в соответствии со </w:t>
      </w:r>
      <w:hyperlink r:id="rId694" w:history="1">
        <w:r>
          <w:rPr>
            <w:rFonts w:ascii="Times New Roman" w:hAnsi="Times New Roman" w:cs="Times New Roman"/>
            <w:sz w:val="24"/>
            <w:szCs w:val="24"/>
            <w:u w:val="single"/>
          </w:rPr>
          <w:t>статьей 14.2</w:t>
        </w:r>
      </w:hyperlink>
      <w:r>
        <w:rPr>
          <w:rFonts w:ascii="Times New Roman" w:hAnsi="Times New Roman" w:cs="Times New Roman"/>
          <w:sz w:val="24"/>
          <w:szCs w:val="24"/>
        </w:rPr>
        <w:t xml:space="preserve"> Федерального закона от 29 декабря 2006 года </w:t>
      </w:r>
      <w:r>
        <w:rPr>
          <w:rFonts w:ascii="Times New Roman" w:hAnsi="Times New Roman" w:cs="Times New Roman"/>
          <w:sz w:val="24"/>
          <w:szCs w:val="24"/>
        </w:rPr>
        <w:t>N</w:t>
      </w:r>
      <w:r>
        <w:rPr>
          <w:rFonts w:ascii="Times New Roman" w:hAnsi="Times New Roman" w:cs="Times New Roman"/>
          <w:sz w:val="24"/>
          <w:szCs w:val="24"/>
        </w:rPr>
        <w:t xml:space="preserve"> 244-ФЗ "О государственном регулировании деятельности по организации и проведению азартных игр и о внесении изменений в некоторые закон</w:t>
      </w:r>
      <w:r>
        <w:rPr>
          <w:rFonts w:ascii="Times New Roman" w:hAnsi="Times New Roman" w:cs="Times New Roman"/>
          <w:sz w:val="24"/>
          <w:szCs w:val="24"/>
        </w:rPr>
        <w:t xml:space="preserve">одательные акты Российской Федерации", проведение идентификации или упрощенной идентификации клиента - физического лица, обновление информации о нем. (в ред. Федеральных законов </w:t>
      </w:r>
      <w:hyperlink r:id="rId695" w:history="1">
        <w:r>
          <w:rPr>
            <w:rFonts w:ascii="Times New Roman" w:hAnsi="Times New Roman" w:cs="Times New Roman"/>
            <w:sz w:val="24"/>
            <w:szCs w:val="24"/>
            <w:u w:val="single"/>
          </w:rPr>
          <w:t>от 03.07.2019 N 169-ФЗ</w:t>
        </w:r>
      </w:hyperlink>
      <w:r>
        <w:rPr>
          <w:rFonts w:ascii="Times New Roman" w:hAnsi="Times New Roman" w:cs="Times New Roman"/>
          <w:sz w:val="24"/>
          <w:szCs w:val="24"/>
        </w:rPr>
        <w:t xml:space="preserve">, </w:t>
      </w:r>
      <w:hyperlink r:id="rId696" w:history="1">
        <w:r>
          <w:rPr>
            <w:rFonts w:ascii="Times New Roman" w:hAnsi="Times New Roman" w:cs="Times New Roman"/>
            <w:sz w:val="24"/>
            <w:szCs w:val="24"/>
            <w:u w:val="single"/>
          </w:rPr>
          <w:t>от 30.12.2021 N 483-ФЗ</w:t>
        </w:r>
      </w:hyperlink>
      <w:r>
        <w:rPr>
          <w:rFonts w:ascii="Times New Roman" w:hAnsi="Times New Roman" w:cs="Times New Roman"/>
          <w:sz w:val="24"/>
          <w:szCs w:val="24"/>
        </w:rPr>
        <w:t xml:space="preserve">, </w:t>
      </w:r>
      <w:hyperlink r:id="rId697" w:history="1">
        <w:r>
          <w:rPr>
            <w:rFonts w:ascii="Times New Roman" w:hAnsi="Times New Roman" w:cs="Times New Roman"/>
            <w:sz w:val="24"/>
            <w:szCs w:val="24"/>
            <w:u w:val="single"/>
          </w:rPr>
          <w:t>от 16.04.2022 N 111-ФЗ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1.5-7. Операто</w:t>
      </w:r>
      <w:r>
        <w:rPr>
          <w:rFonts w:ascii="Times New Roman" w:hAnsi="Times New Roman" w:cs="Times New Roman"/>
          <w:sz w:val="24"/>
          <w:szCs w:val="24"/>
        </w:rPr>
        <w:t>р лотереи вправе поручать на основании договора, в том числе многостороннего, другому оператору лотереи, кредитной организации, организации федеральной почтовой связи, оператору связи, имеющему право самостоятельно оказывать услуги подвижной радиотелефонно</w:t>
      </w:r>
      <w:r>
        <w:rPr>
          <w:rFonts w:ascii="Times New Roman" w:hAnsi="Times New Roman" w:cs="Times New Roman"/>
          <w:sz w:val="24"/>
          <w:szCs w:val="24"/>
        </w:rPr>
        <w:t>й связи, проведение идентификации или упрощенной идентификации являющегося участником лотереи клиента - физического лица, идентификации представителя клиента, выгодоприобретателя и бенефициарного владельца в целях выплаты, передачи или предоставления выигр</w:t>
      </w:r>
      <w:r>
        <w:rPr>
          <w:rFonts w:ascii="Times New Roman" w:hAnsi="Times New Roman" w:cs="Times New Roman"/>
          <w:sz w:val="24"/>
          <w:szCs w:val="24"/>
        </w:rPr>
        <w:t xml:space="preserve">ыша по договору об участии в лотерее, а также обновление информации о клиентах, представителях клиентов, выгодоприобретателях, бенефициарных владельцах. (в ред. Федеральных законов </w:t>
      </w:r>
      <w:hyperlink r:id="rId698" w:history="1">
        <w:r>
          <w:rPr>
            <w:rFonts w:ascii="Times New Roman" w:hAnsi="Times New Roman" w:cs="Times New Roman"/>
            <w:sz w:val="24"/>
            <w:szCs w:val="24"/>
            <w:u w:val="single"/>
          </w:rPr>
          <w:t>от 01.03.2020 N 46-ФЗ</w:t>
        </w:r>
      </w:hyperlink>
      <w:r>
        <w:rPr>
          <w:rFonts w:ascii="Times New Roman" w:hAnsi="Times New Roman" w:cs="Times New Roman"/>
          <w:sz w:val="24"/>
          <w:szCs w:val="24"/>
        </w:rPr>
        <w:t xml:space="preserve">, </w:t>
      </w:r>
      <w:hyperlink r:id="rId699" w:history="1">
        <w:r>
          <w:rPr>
            <w:rFonts w:ascii="Times New Roman" w:hAnsi="Times New Roman" w:cs="Times New Roman"/>
            <w:sz w:val="24"/>
            <w:szCs w:val="24"/>
            <w:u w:val="single"/>
          </w:rPr>
          <w:t>от 30.12.2021 N 483-ФЗ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1.5-8. Оператор финансовой платформы в соответствии с правилами финансовой платформы вправе на основании договора поруч</w:t>
      </w:r>
      <w:r>
        <w:rPr>
          <w:rFonts w:ascii="Times New Roman" w:hAnsi="Times New Roman" w:cs="Times New Roman"/>
          <w:sz w:val="24"/>
          <w:szCs w:val="24"/>
        </w:rPr>
        <w:t xml:space="preserve">ать банку проведение идентификации клиента - физического лица при его личном присутствии, идентификации представителя такого </w:t>
      </w:r>
      <w:r>
        <w:rPr>
          <w:rFonts w:ascii="Times New Roman" w:hAnsi="Times New Roman" w:cs="Times New Roman"/>
          <w:sz w:val="24"/>
          <w:szCs w:val="24"/>
        </w:rPr>
        <w:lastRenderedPageBreak/>
        <w:t>клиента, выгодоприобретателя и бенефициарного владельца в целях заключения с таким клиентом договора об оказании услуг оператора фи</w:t>
      </w:r>
      <w:r>
        <w:rPr>
          <w:rFonts w:ascii="Times New Roman" w:hAnsi="Times New Roman" w:cs="Times New Roman"/>
          <w:sz w:val="24"/>
          <w:szCs w:val="24"/>
        </w:rPr>
        <w:t xml:space="preserve">нансовой платформы в соответствии с Федеральным </w:t>
      </w:r>
      <w:hyperlink r:id="rId700" w:history="1">
        <w:r>
          <w:rPr>
            <w:rFonts w:ascii="Times New Roman" w:hAnsi="Times New Roman" w:cs="Times New Roman"/>
            <w:sz w:val="24"/>
            <w:szCs w:val="24"/>
            <w:u w:val="single"/>
          </w:rPr>
          <w:t>законом</w:t>
        </w:r>
      </w:hyperlink>
      <w:r>
        <w:rPr>
          <w:rFonts w:ascii="Times New Roman" w:hAnsi="Times New Roman" w:cs="Times New Roman"/>
          <w:sz w:val="24"/>
          <w:szCs w:val="24"/>
        </w:rPr>
        <w:t xml:space="preserve"> "О совершении финансовых сделок с использованием финансовой платформы", а также обновление информации о клиентах, пред</w:t>
      </w:r>
      <w:r>
        <w:rPr>
          <w:rFonts w:ascii="Times New Roman" w:hAnsi="Times New Roman" w:cs="Times New Roman"/>
          <w:sz w:val="24"/>
          <w:szCs w:val="24"/>
        </w:rPr>
        <w:t xml:space="preserve">ставителях клиентов, выгодоприобретателях, бенефициарных владельцах. (в ред. Федеральных законов </w:t>
      </w:r>
      <w:hyperlink r:id="rId701" w:history="1">
        <w:r>
          <w:rPr>
            <w:rFonts w:ascii="Times New Roman" w:hAnsi="Times New Roman" w:cs="Times New Roman"/>
            <w:sz w:val="24"/>
            <w:szCs w:val="24"/>
            <w:u w:val="single"/>
          </w:rPr>
          <w:t>от 20.07.2020 N 212-ФЗ</w:t>
        </w:r>
      </w:hyperlink>
      <w:r>
        <w:rPr>
          <w:rFonts w:ascii="Times New Roman" w:hAnsi="Times New Roman" w:cs="Times New Roman"/>
          <w:sz w:val="24"/>
          <w:szCs w:val="24"/>
        </w:rPr>
        <w:t xml:space="preserve">, </w:t>
      </w:r>
      <w:hyperlink r:id="rId702" w:history="1">
        <w:r>
          <w:rPr>
            <w:rFonts w:ascii="Times New Roman" w:hAnsi="Times New Roman" w:cs="Times New Roman"/>
            <w:sz w:val="24"/>
            <w:szCs w:val="24"/>
            <w:u w:val="single"/>
          </w:rPr>
          <w:t>от 30.12.2021 N 483-ФЗ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Организации, осуществляющие операции с денежными средствами или иным имуществом, являющиеся финансовыми организациями в соответствии с Федеральным </w:t>
      </w:r>
      <w:hyperlink r:id="rId703" w:history="1">
        <w:r>
          <w:rPr>
            <w:rFonts w:ascii="Times New Roman" w:hAnsi="Times New Roman" w:cs="Times New Roman"/>
            <w:sz w:val="24"/>
            <w:szCs w:val="24"/>
            <w:u w:val="single"/>
          </w:rPr>
          <w:t>законом</w:t>
        </w:r>
      </w:hyperlink>
      <w:r>
        <w:rPr>
          <w:rFonts w:ascii="Times New Roman" w:hAnsi="Times New Roman" w:cs="Times New Roman"/>
          <w:sz w:val="24"/>
          <w:szCs w:val="24"/>
        </w:rPr>
        <w:t xml:space="preserve"> "О совершении финансовых сделок с использованием финансовой платформы", присоединившиеся к договору об оказании услуг оператора финансовой платформы, вправе на основа</w:t>
      </w:r>
      <w:r>
        <w:rPr>
          <w:rFonts w:ascii="Times New Roman" w:hAnsi="Times New Roman" w:cs="Times New Roman"/>
          <w:sz w:val="24"/>
          <w:szCs w:val="24"/>
        </w:rPr>
        <w:t>нии договора поручать такому оператору финансовой платформы проведение идентификации клиента, представителя клиента, выгодоприобретателя и бенефициарного владельца, упрощенной идентификации клиента - физического лица, а также обновление информации о клиент</w:t>
      </w:r>
      <w:r>
        <w:rPr>
          <w:rFonts w:ascii="Times New Roman" w:hAnsi="Times New Roman" w:cs="Times New Roman"/>
          <w:sz w:val="24"/>
          <w:szCs w:val="24"/>
        </w:rPr>
        <w:t xml:space="preserve">ах, представителях клиентов, выгодоприобретателях, бенефициарных владельцах. (в ред. Федерального закона </w:t>
      </w:r>
      <w:hyperlink r:id="rId704" w:history="1">
        <w:r>
          <w:rPr>
            <w:rFonts w:ascii="Times New Roman" w:hAnsi="Times New Roman" w:cs="Times New Roman"/>
            <w:sz w:val="24"/>
            <w:szCs w:val="24"/>
            <w:u w:val="single"/>
          </w:rPr>
          <w:t>от 11.03.2024 N 45-ФЗ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Абзацы третий - шестой. - Утратили силу. (в р</w:t>
      </w:r>
      <w:r>
        <w:rPr>
          <w:rFonts w:ascii="Times New Roman" w:hAnsi="Times New Roman" w:cs="Times New Roman"/>
          <w:sz w:val="24"/>
          <w:szCs w:val="24"/>
        </w:rPr>
        <w:t xml:space="preserve">ед. Федерального закона </w:t>
      </w:r>
      <w:hyperlink r:id="rId705" w:history="1">
        <w:r>
          <w:rPr>
            <w:rFonts w:ascii="Times New Roman" w:hAnsi="Times New Roman" w:cs="Times New Roman"/>
            <w:sz w:val="24"/>
            <w:szCs w:val="24"/>
            <w:u w:val="single"/>
          </w:rPr>
          <w:t>от 11.03.2024 N 45-ФЗ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1.5-9. Кредитная организация, филиал иностранного банка, страховой брокер, организация федеральной почтовой связи, общество вз</w:t>
      </w:r>
      <w:r>
        <w:rPr>
          <w:rFonts w:ascii="Times New Roman" w:hAnsi="Times New Roman" w:cs="Times New Roman"/>
          <w:sz w:val="24"/>
          <w:szCs w:val="24"/>
        </w:rPr>
        <w:t>аимного страхования, негосударственный пенсионный фонд вправе поручать на основании договора, в том числе многостороннего, кредитной организации проведение идентификации клиента, упрощенной идентификации клиента - физического лица, идентификации представит</w:t>
      </w:r>
      <w:r>
        <w:rPr>
          <w:rFonts w:ascii="Times New Roman" w:hAnsi="Times New Roman" w:cs="Times New Roman"/>
          <w:sz w:val="24"/>
          <w:szCs w:val="24"/>
        </w:rPr>
        <w:t xml:space="preserve">еля клиента, выгодоприобретателя, бенефициарного владельца, а также обновление информации о клиентах, представителях клиентов, выгодоприобретателях, бенефициарных владельцах. (в ред. Федеральных законов </w:t>
      </w:r>
      <w:hyperlink r:id="rId706" w:history="1">
        <w:r>
          <w:rPr>
            <w:rFonts w:ascii="Times New Roman" w:hAnsi="Times New Roman" w:cs="Times New Roman"/>
            <w:sz w:val="24"/>
            <w:szCs w:val="24"/>
            <w:u w:val="single"/>
          </w:rPr>
          <w:t>от 30.12.2021 N 483-ФЗ</w:t>
        </w:r>
      </w:hyperlink>
      <w:r>
        <w:rPr>
          <w:rFonts w:ascii="Times New Roman" w:hAnsi="Times New Roman" w:cs="Times New Roman"/>
          <w:sz w:val="24"/>
          <w:szCs w:val="24"/>
        </w:rPr>
        <w:t xml:space="preserve">, </w:t>
      </w:r>
      <w:hyperlink r:id="rId707"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Ломбард, кредитный потребительский кооператив, в том числе сельскохозяйственный кредитный потр</w:t>
      </w:r>
      <w:r>
        <w:rPr>
          <w:rFonts w:ascii="Times New Roman" w:hAnsi="Times New Roman" w:cs="Times New Roman"/>
          <w:sz w:val="24"/>
          <w:szCs w:val="24"/>
        </w:rPr>
        <w:t>ебительский кооператив, вправе поручать на основании договора, в том числе многостороннего, кредитной организации проведение идентификации клиента, представителя клиента, выгодоприобретателя и бенефициарного владельца, а при заключении договора потребитель</w:t>
      </w:r>
      <w:r>
        <w:rPr>
          <w:rFonts w:ascii="Times New Roman" w:hAnsi="Times New Roman" w:cs="Times New Roman"/>
          <w:sz w:val="24"/>
          <w:szCs w:val="24"/>
        </w:rPr>
        <w:t xml:space="preserve">ского займа упрощенной идентификации клиента - физического лица, а также обновление информации о клиентах, представителях клиентов, выгодоприобретателях, бенефициарных владельцах. (в ред. Федерального закона </w:t>
      </w:r>
      <w:hyperlink r:id="rId708" w:history="1">
        <w:r>
          <w:rPr>
            <w:rFonts w:ascii="Times New Roman" w:hAnsi="Times New Roman" w:cs="Times New Roman"/>
            <w:sz w:val="24"/>
            <w:szCs w:val="24"/>
            <w:u w:val="single"/>
          </w:rPr>
          <w:t>от 30.12.2021 N 483-ФЗ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1.5-10. Лизинговая компания, организация, осуществляющая куплю-продажу драгоценных металлов и драгоценных камней, ювелирных и других изделий из драгоценных металлов и (или) драгоценных камней, лома</w:t>
      </w:r>
      <w:r>
        <w:rPr>
          <w:rFonts w:ascii="Times New Roman" w:hAnsi="Times New Roman" w:cs="Times New Roman"/>
          <w:sz w:val="24"/>
          <w:szCs w:val="24"/>
        </w:rPr>
        <w:t xml:space="preserve"> таких изделий (за исключением религиозных организаций, музеев и организаций, использующих драгоценные металлы, их химические соединения, драгоценные камни в медицинских, научно-исследовательских целях либо в составе инструментов, приборов, оборудования и </w:t>
      </w:r>
      <w:r>
        <w:rPr>
          <w:rFonts w:ascii="Times New Roman" w:hAnsi="Times New Roman" w:cs="Times New Roman"/>
          <w:sz w:val="24"/>
          <w:szCs w:val="24"/>
        </w:rPr>
        <w:t>изделий производственно-технического назначения), организация, оказывающая посреднические услуги при осуществлении сделок купли-продажи недвижимого имущества, оператор по приему платежей, коммерческая организация, заключающая договоры финансирования под ус</w:t>
      </w:r>
      <w:r>
        <w:rPr>
          <w:rFonts w:ascii="Times New Roman" w:hAnsi="Times New Roman" w:cs="Times New Roman"/>
          <w:sz w:val="24"/>
          <w:szCs w:val="24"/>
        </w:rPr>
        <w:t xml:space="preserve">тупку денежного требования в качестве финансового агента, оператор связи, имеющий право самостоятельно оказывать услуги подвижной радиотелефонной связи, оператор связи, занимающий существенное положение в сети связи общего пользования, который имеет право </w:t>
      </w:r>
      <w:r>
        <w:rPr>
          <w:rFonts w:ascii="Times New Roman" w:hAnsi="Times New Roman" w:cs="Times New Roman"/>
          <w:sz w:val="24"/>
          <w:szCs w:val="24"/>
        </w:rPr>
        <w:t xml:space="preserve">самостоятельно оказывать услуги связи по передаче данных, вправе поручать на основании договора, в том числе </w:t>
      </w:r>
      <w:r>
        <w:rPr>
          <w:rFonts w:ascii="Times New Roman" w:hAnsi="Times New Roman" w:cs="Times New Roman"/>
          <w:sz w:val="24"/>
          <w:szCs w:val="24"/>
        </w:rPr>
        <w:lastRenderedPageBreak/>
        <w:t>многостороннего, кредитной организации проведение идентификации клиента, представителя клиента, выгодоприобретателя, бенефициарного владельца, а та</w:t>
      </w:r>
      <w:r>
        <w:rPr>
          <w:rFonts w:ascii="Times New Roman" w:hAnsi="Times New Roman" w:cs="Times New Roman"/>
          <w:sz w:val="24"/>
          <w:szCs w:val="24"/>
        </w:rPr>
        <w:t xml:space="preserve">кже обновление информации о клиентах, представителях клиентов, выгодоприобретателях, бенефициарных владельцах. (в ред. Федеральных законов </w:t>
      </w:r>
      <w:hyperlink r:id="rId709" w:history="1">
        <w:r>
          <w:rPr>
            <w:rFonts w:ascii="Times New Roman" w:hAnsi="Times New Roman" w:cs="Times New Roman"/>
            <w:sz w:val="24"/>
            <w:szCs w:val="24"/>
            <w:u w:val="single"/>
          </w:rPr>
          <w:t>от 30.12.2021 N 483-ФЗ</w:t>
        </w:r>
      </w:hyperlink>
      <w:r>
        <w:rPr>
          <w:rFonts w:ascii="Times New Roman" w:hAnsi="Times New Roman" w:cs="Times New Roman"/>
          <w:sz w:val="24"/>
          <w:szCs w:val="24"/>
        </w:rPr>
        <w:t xml:space="preserve">, </w:t>
      </w:r>
      <w:hyperlink r:id="rId710" w:history="1">
        <w:r>
          <w:rPr>
            <w:rFonts w:ascii="Times New Roman" w:hAnsi="Times New Roman" w:cs="Times New Roman"/>
            <w:sz w:val="24"/>
            <w:szCs w:val="24"/>
            <w:u w:val="single"/>
          </w:rPr>
          <w:t>от 29.12.2022 N 607-ФЗ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1.5-11. Кредитная организация, филиал иностранного банка, профессиональный участник рынка ценных бумаг (за исключением профессионального участника рынка ценных</w:t>
      </w:r>
      <w:r>
        <w:rPr>
          <w:rFonts w:ascii="Times New Roman" w:hAnsi="Times New Roman" w:cs="Times New Roman"/>
          <w:sz w:val="24"/>
          <w:szCs w:val="24"/>
        </w:rPr>
        <w:t xml:space="preserve"> бумаг, осуществляющего деятельность исключительно по инвестиционному консультированию), оператор инвестиционной платформы, управляющая компания инвестиционного фонда, паевого инвестиционного фонда и негосударственного пенсионного фонда, оператор информаци</w:t>
      </w:r>
      <w:r>
        <w:rPr>
          <w:rFonts w:ascii="Times New Roman" w:hAnsi="Times New Roman" w:cs="Times New Roman"/>
          <w:sz w:val="24"/>
          <w:szCs w:val="24"/>
        </w:rPr>
        <w:t>онной системы, в которой осуществляется выпуск цифровых финансовых активов, вправе поручать на основании договора иностранному банку или иной иностранной финансовой организации (далее - иностранная финансовая организация) проведение идентификации клиента -</w:t>
      </w:r>
      <w:r>
        <w:rPr>
          <w:rFonts w:ascii="Times New Roman" w:hAnsi="Times New Roman" w:cs="Times New Roman"/>
          <w:sz w:val="24"/>
          <w:szCs w:val="24"/>
        </w:rPr>
        <w:t xml:space="preserve"> иностранного гражданина или иностранного юридического лица (далее при совместном упоминании - иностранный клиент), представителя иностранного клиента, выгодоприобретателя, бенефициарного владельца, а также обновление информации об иностранных клиентах, о </w:t>
      </w:r>
      <w:r>
        <w:rPr>
          <w:rFonts w:ascii="Times New Roman" w:hAnsi="Times New Roman" w:cs="Times New Roman"/>
          <w:sz w:val="24"/>
          <w:szCs w:val="24"/>
        </w:rPr>
        <w:t xml:space="preserve">представителях иностранных клиентов, выгодоприобретателях, бенефициарных владельцах (далее также - договор с иностранной финансовой организацией). (в ред. Федеральных законов </w:t>
      </w:r>
      <w:hyperlink r:id="rId711" w:history="1">
        <w:r>
          <w:rPr>
            <w:rFonts w:ascii="Times New Roman" w:hAnsi="Times New Roman" w:cs="Times New Roman"/>
            <w:sz w:val="24"/>
            <w:szCs w:val="24"/>
            <w:u w:val="single"/>
          </w:rPr>
          <w:t>о</w:t>
        </w:r>
        <w:r>
          <w:rPr>
            <w:rFonts w:ascii="Times New Roman" w:hAnsi="Times New Roman" w:cs="Times New Roman"/>
            <w:sz w:val="24"/>
            <w:szCs w:val="24"/>
            <w:u w:val="single"/>
          </w:rPr>
          <w:t>т 10.07.2023 N 308-ФЗ</w:t>
        </w:r>
      </w:hyperlink>
      <w:r>
        <w:rPr>
          <w:rFonts w:ascii="Times New Roman" w:hAnsi="Times New Roman" w:cs="Times New Roman"/>
          <w:sz w:val="24"/>
          <w:szCs w:val="24"/>
        </w:rPr>
        <w:t xml:space="preserve">, </w:t>
      </w:r>
      <w:hyperlink r:id="rId712"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Организации, осуществляющие операции с денежными средствами или иным имуществом, поручившие проведение идентификации и (ил</w:t>
      </w:r>
      <w:r>
        <w:rPr>
          <w:rFonts w:ascii="Times New Roman" w:hAnsi="Times New Roman" w:cs="Times New Roman"/>
          <w:sz w:val="24"/>
          <w:szCs w:val="24"/>
        </w:rPr>
        <w:t>и) обновление информации в соответствии с абзацем первым настоящего пункта, вправе использовать документы и сведения, полученные иностранной финансовой организацией, только при условии нахождения иностранного клиента на обслуживании в иностранной финансово</w:t>
      </w:r>
      <w:r>
        <w:rPr>
          <w:rFonts w:ascii="Times New Roman" w:hAnsi="Times New Roman" w:cs="Times New Roman"/>
          <w:sz w:val="24"/>
          <w:szCs w:val="24"/>
        </w:rPr>
        <w:t xml:space="preserve">й организации на момент проведения таких идентификации и (или) обновления информации. (в ред. Федерального закона </w:t>
      </w:r>
      <w:hyperlink r:id="rId713" w:history="1">
        <w:r>
          <w:rPr>
            <w:rFonts w:ascii="Times New Roman" w:hAnsi="Times New Roman" w:cs="Times New Roman"/>
            <w:sz w:val="24"/>
            <w:szCs w:val="24"/>
            <w:u w:val="single"/>
          </w:rPr>
          <w:t>от 10.07.2023 N 308-ФЗ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1.5-12. Правительство Российской Фе</w:t>
      </w:r>
      <w:r>
        <w:rPr>
          <w:rFonts w:ascii="Times New Roman" w:hAnsi="Times New Roman" w:cs="Times New Roman"/>
          <w:sz w:val="24"/>
          <w:szCs w:val="24"/>
        </w:rPr>
        <w:t>дерации по согласованию с уполномоченным органом, федеральным органом исполнительной власти в области обеспечения безопасности и Центральным банком Российской Федерации утверждает перечень государств (территорий), в которых зарегистрированы иностранные фин</w:t>
      </w:r>
      <w:r>
        <w:rPr>
          <w:rFonts w:ascii="Times New Roman" w:hAnsi="Times New Roman" w:cs="Times New Roman"/>
          <w:sz w:val="24"/>
          <w:szCs w:val="24"/>
        </w:rPr>
        <w:t>ансовые организации, которым кредитные организации, филиалы иностранных банков, профессиональные участники рынка ценных бумаг (за исключением профессиональных участников рынка ценных бумаг, осуществляющих деятельность исключительно по инвестиционному консу</w:t>
      </w:r>
      <w:r>
        <w:rPr>
          <w:rFonts w:ascii="Times New Roman" w:hAnsi="Times New Roman" w:cs="Times New Roman"/>
          <w:sz w:val="24"/>
          <w:szCs w:val="24"/>
        </w:rPr>
        <w:t>льтированию), операторы инвестиционных платформ, управляющие компании инвестиционных фондов, паевых инвестиционных фондов и негосударственных пенсионных фондов, операторы информационных систем, в которых осуществляется выпуск цифровых финансовых активов, в</w:t>
      </w:r>
      <w:r>
        <w:rPr>
          <w:rFonts w:ascii="Times New Roman" w:hAnsi="Times New Roman" w:cs="Times New Roman"/>
          <w:sz w:val="24"/>
          <w:szCs w:val="24"/>
        </w:rPr>
        <w:t xml:space="preserve">праве поручать проведение идентификации и (или) обновление информации в соответствии с пунктом 1.5-11 настоящей статьи. (в ред. Федеральных законов </w:t>
      </w:r>
      <w:hyperlink r:id="rId714" w:history="1">
        <w:r>
          <w:rPr>
            <w:rFonts w:ascii="Times New Roman" w:hAnsi="Times New Roman" w:cs="Times New Roman"/>
            <w:sz w:val="24"/>
            <w:szCs w:val="24"/>
            <w:u w:val="single"/>
          </w:rPr>
          <w:t>от 10.07.2023 N 308-ФЗ</w:t>
        </w:r>
      </w:hyperlink>
      <w:r>
        <w:rPr>
          <w:rFonts w:ascii="Times New Roman" w:hAnsi="Times New Roman" w:cs="Times New Roman"/>
          <w:sz w:val="24"/>
          <w:szCs w:val="24"/>
        </w:rPr>
        <w:t xml:space="preserve">, </w:t>
      </w:r>
      <w:hyperlink r:id="rId715"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Изменение перечня государств (территорий), предусмотренного абзацем первым настоящего пункта, осуществляется на основании согласованных предложений у</w:t>
      </w:r>
      <w:r>
        <w:rPr>
          <w:rFonts w:ascii="Times New Roman" w:hAnsi="Times New Roman" w:cs="Times New Roman"/>
          <w:sz w:val="24"/>
          <w:szCs w:val="24"/>
        </w:rPr>
        <w:t>полномоченного органа, федерального органа исполнительной власти в области обеспечения безопасности,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бюдже</w:t>
      </w:r>
      <w:r>
        <w:rPr>
          <w:rFonts w:ascii="Times New Roman" w:hAnsi="Times New Roman" w:cs="Times New Roman"/>
          <w:sz w:val="24"/>
          <w:szCs w:val="24"/>
        </w:rPr>
        <w:t xml:space="preserve">тной, налоговой, страховой, валютной и банковской деятельности, и Центрального банка Российской Федерации. (в ред. Федерального закона </w:t>
      </w:r>
      <w:hyperlink r:id="rId716" w:history="1">
        <w:r>
          <w:rPr>
            <w:rFonts w:ascii="Times New Roman" w:hAnsi="Times New Roman" w:cs="Times New Roman"/>
            <w:sz w:val="24"/>
            <w:szCs w:val="24"/>
            <w:u w:val="single"/>
          </w:rPr>
          <w:t>от 10.07.2023 N 308-ФЗ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В случае исклю</w:t>
      </w:r>
      <w:r>
        <w:rPr>
          <w:rFonts w:ascii="Times New Roman" w:hAnsi="Times New Roman" w:cs="Times New Roman"/>
          <w:sz w:val="24"/>
          <w:szCs w:val="24"/>
        </w:rPr>
        <w:t>чения из перечня государств (территорий), предусмотренного абзацем первым настоящего пункта, государства (территории), в котором (на территории которого) зарегистрирована иностранная финансовая организация, с которой кредитной организацией, филиалом иностр</w:t>
      </w:r>
      <w:r>
        <w:rPr>
          <w:rFonts w:ascii="Times New Roman" w:hAnsi="Times New Roman" w:cs="Times New Roman"/>
          <w:sz w:val="24"/>
          <w:szCs w:val="24"/>
        </w:rPr>
        <w:t>анного банка, профессиональным участником рынка ценных бумаг (за исключением профессионального участника рынка ценных бумаг, осуществляющего деятельность исключительно по инвестиционному консультированию), оператором инвестиционной платформы, управляющей к</w:t>
      </w:r>
      <w:r>
        <w:rPr>
          <w:rFonts w:ascii="Times New Roman" w:hAnsi="Times New Roman" w:cs="Times New Roman"/>
          <w:sz w:val="24"/>
          <w:szCs w:val="24"/>
        </w:rPr>
        <w:t>омпанией инвестиционного фонда, паевого инвестиционного фонда и негосударственного пенсионного фонда, оператором информационной системы, в которой осуществляется выпуск цифровых финансовых активов, заключен договор, предусмотренный пунктом 1.5-11 настоящей</w:t>
      </w:r>
      <w:r>
        <w:rPr>
          <w:rFonts w:ascii="Times New Roman" w:hAnsi="Times New Roman" w:cs="Times New Roman"/>
          <w:sz w:val="24"/>
          <w:szCs w:val="24"/>
        </w:rPr>
        <w:t xml:space="preserve"> статьи, такая организация, осуществляющая операции с денежными средствами или иным имуществом, обязана расторгнуть данный договор не позднее десяти рабочих дней, следующих за днем опубликования соответствующего акта Правительства Российской Федерации. (в </w:t>
      </w:r>
      <w:r>
        <w:rPr>
          <w:rFonts w:ascii="Times New Roman" w:hAnsi="Times New Roman" w:cs="Times New Roman"/>
          <w:sz w:val="24"/>
          <w:szCs w:val="24"/>
        </w:rPr>
        <w:t xml:space="preserve">ред. Федеральных законов </w:t>
      </w:r>
      <w:hyperlink r:id="rId717" w:history="1">
        <w:r>
          <w:rPr>
            <w:rFonts w:ascii="Times New Roman" w:hAnsi="Times New Roman" w:cs="Times New Roman"/>
            <w:sz w:val="24"/>
            <w:szCs w:val="24"/>
            <w:u w:val="single"/>
          </w:rPr>
          <w:t>от 10.07.2023 N 308-ФЗ</w:t>
        </w:r>
      </w:hyperlink>
      <w:r>
        <w:rPr>
          <w:rFonts w:ascii="Times New Roman" w:hAnsi="Times New Roman" w:cs="Times New Roman"/>
          <w:sz w:val="24"/>
          <w:szCs w:val="24"/>
        </w:rPr>
        <w:t xml:space="preserve">, </w:t>
      </w:r>
      <w:hyperlink r:id="rId718"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1.5-13. Централь</w:t>
      </w:r>
      <w:r>
        <w:rPr>
          <w:rFonts w:ascii="Times New Roman" w:hAnsi="Times New Roman" w:cs="Times New Roman"/>
          <w:sz w:val="24"/>
          <w:szCs w:val="24"/>
        </w:rPr>
        <w:t xml:space="preserve">ный банк Российской Федерации вправе: (в ред. Федерального закона </w:t>
      </w:r>
      <w:hyperlink r:id="rId719" w:history="1">
        <w:r>
          <w:rPr>
            <w:rFonts w:ascii="Times New Roman" w:hAnsi="Times New Roman" w:cs="Times New Roman"/>
            <w:sz w:val="24"/>
            <w:szCs w:val="24"/>
            <w:u w:val="single"/>
          </w:rPr>
          <w:t>от 10.07.2023 N 308-ФЗ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принять решение о запрете кредитной организации, филиалу иностранного банка, профес</w:t>
      </w:r>
      <w:r>
        <w:rPr>
          <w:rFonts w:ascii="Times New Roman" w:hAnsi="Times New Roman" w:cs="Times New Roman"/>
          <w:sz w:val="24"/>
          <w:szCs w:val="24"/>
        </w:rPr>
        <w:t>сиональному участнику рынка ценных бумаг (за исключением профессионального участника рынка ценных бумаг, осуществляющего деятельность исключительно по инвестиционному консультированию), оператору инвестиционной платформы, управляющей компании инвестиционно</w:t>
      </w:r>
      <w:r>
        <w:rPr>
          <w:rFonts w:ascii="Times New Roman" w:hAnsi="Times New Roman" w:cs="Times New Roman"/>
          <w:sz w:val="24"/>
          <w:szCs w:val="24"/>
        </w:rPr>
        <w:t xml:space="preserve">го фонда, паевого инвестиционного фонда и негосударственного пенсионного фонда, оператору информационной системы, в которой осуществляется выпуск цифровых финансовых активов, поручать одной или нескольким иностранным финансовым организациям в соответствии </w:t>
      </w:r>
      <w:r>
        <w:rPr>
          <w:rFonts w:ascii="Times New Roman" w:hAnsi="Times New Roman" w:cs="Times New Roman"/>
          <w:sz w:val="24"/>
          <w:szCs w:val="24"/>
        </w:rPr>
        <w:t>с пунктом 1.5-11 настоящей статьи проведение идентификации иностранного клиента, представителя иностранного клиента, выгодоприобретателя, бенефициарного владельца, а также обновление информации об иностранных клиентах, о представителях иностранных клиентов</w:t>
      </w:r>
      <w:r>
        <w:rPr>
          <w:rFonts w:ascii="Times New Roman" w:hAnsi="Times New Roman" w:cs="Times New Roman"/>
          <w:sz w:val="24"/>
          <w:szCs w:val="24"/>
        </w:rPr>
        <w:t xml:space="preserve">, выгодоприобретателях, бенефициарных владельцах; (в ред. Федеральных законов </w:t>
      </w:r>
      <w:hyperlink r:id="rId720" w:history="1">
        <w:r>
          <w:rPr>
            <w:rFonts w:ascii="Times New Roman" w:hAnsi="Times New Roman" w:cs="Times New Roman"/>
            <w:sz w:val="24"/>
            <w:szCs w:val="24"/>
            <w:u w:val="single"/>
          </w:rPr>
          <w:t>от 10.07.2023 N 308-ФЗ</w:t>
        </w:r>
      </w:hyperlink>
      <w:r>
        <w:rPr>
          <w:rFonts w:ascii="Times New Roman" w:hAnsi="Times New Roman" w:cs="Times New Roman"/>
          <w:sz w:val="24"/>
          <w:szCs w:val="24"/>
        </w:rPr>
        <w:t xml:space="preserve">, </w:t>
      </w:r>
      <w:hyperlink r:id="rId721"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установить в качестве условия использования кредитной организацией, филиалом иностранного банка, профессиональным участником рынка ценных бумаг (за исключением профессионального участника рынка ценных бумаг, осуществляю</w:t>
      </w:r>
      <w:r>
        <w:rPr>
          <w:rFonts w:ascii="Times New Roman" w:hAnsi="Times New Roman" w:cs="Times New Roman"/>
          <w:sz w:val="24"/>
          <w:szCs w:val="24"/>
        </w:rPr>
        <w:t>щего деятельность исключительно по инвестиционному консультированию), оператором инвестиционной платформы, управляющей компанией инвестиционного фонда, паевого инвестиционного фонда и негосударственного пенсионного фонда, оператором информационной системы,</w:t>
      </w:r>
      <w:r>
        <w:rPr>
          <w:rFonts w:ascii="Times New Roman" w:hAnsi="Times New Roman" w:cs="Times New Roman"/>
          <w:sz w:val="24"/>
          <w:szCs w:val="24"/>
        </w:rPr>
        <w:t xml:space="preserve"> в которой осуществляется выпуск цифровых финансовых активов, документов и сведений, полученных от иностранной финансовой организации, которой в соответствии с пунктом 1.5-11 настоящей статьи было поручено проведение идентификации и (или) обновление информ</w:t>
      </w:r>
      <w:r>
        <w:rPr>
          <w:rFonts w:ascii="Times New Roman" w:hAnsi="Times New Roman" w:cs="Times New Roman"/>
          <w:sz w:val="24"/>
          <w:szCs w:val="24"/>
        </w:rPr>
        <w:t>ации, требование о личном присутствии иностранного гражданина, представителя иностранного юридического лица при проведении указанной иностранной финансовой организацией идентификации иностранного клиента и (или) обновлении информации о нем. (в ред. Федерал</w:t>
      </w:r>
      <w:r>
        <w:rPr>
          <w:rFonts w:ascii="Times New Roman" w:hAnsi="Times New Roman" w:cs="Times New Roman"/>
          <w:sz w:val="24"/>
          <w:szCs w:val="24"/>
        </w:rPr>
        <w:t xml:space="preserve">ьных законов </w:t>
      </w:r>
      <w:hyperlink r:id="rId722" w:history="1">
        <w:r>
          <w:rPr>
            <w:rFonts w:ascii="Times New Roman" w:hAnsi="Times New Roman" w:cs="Times New Roman"/>
            <w:sz w:val="24"/>
            <w:szCs w:val="24"/>
            <w:u w:val="single"/>
          </w:rPr>
          <w:t>от 10.07.2023 N 308-ФЗ</w:t>
        </w:r>
      </w:hyperlink>
      <w:r>
        <w:rPr>
          <w:rFonts w:ascii="Times New Roman" w:hAnsi="Times New Roman" w:cs="Times New Roman"/>
          <w:sz w:val="24"/>
          <w:szCs w:val="24"/>
        </w:rPr>
        <w:t xml:space="preserve">, </w:t>
      </w:r>
      <w:hyperlink r:id="rId723"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Центральный банк Российской </w:t>
      </w:r>
      <w:r>
        <w:rPr>
          <w:rFonts w:ascii="Times New Roman" w:hAnsi="Times New Roman" w:cs="Times New Roman"/>
          <w:sz w:val="24"/>
          <w:szCs w:val="24"/>
        </w:rPr>
        <w:t>Федерации по согласованию с уполномоченным органом и федеральным органом исполнительной власти в области обеспечения безопасности вправе установить в отношении кредитных организаций, филиалов иностранных банков, профессиональных участников рынка ценных бум</w:t>
      </w:r>
      <w:r>
        <w:rPr>
          <w:rFonts w:ascii="Times New Roman" w:hAnsi="Times New Roman" w:cs="Times New Roman"/>
          <w:sz w:val="24"/>
          <w:szCs w:val="24"/>
        </w:rPr>
        <w:t xml:space="preserve">аг (за исключением профессиональных участников рынка ценных бумаг, осуществляющих деятельность исключительно по инвестиционному консультированию), операторов инвестиционных платформ, управляющих </w:t>
      </w:r>
      <w:r>
        <w:rPr>
          <w:rFonts w:ascii="Times New Roman" w:hAnsi="Times New Roman" w:cs="Times New Roman"/>
          <w:sz w:val="24"/>
          <w:szCs w:val="24"/>
        </w:rPr>
        <w:lastRenderedPageBreak/>
        <w:t xml:space="preserve">компаний инвестиционных фондов, паевых инвестиционных фондов </w:t>
      </w:r>
      <w:r>
        <w:rPr>
          <w:rFonts w:ascii="Times New Roman" w:hAnsi="Times New Roman" w:cs="Times New Roman"/>
          <w:sz w:val="24"/>
          <w:szCs w:val="24"/>
        </w:rPr>
        <w:t>и негосударственных пенсионных фондов, операторов информационных систем, в которых осуществляется выпуск цифровых финансовых активов, ограничения по операциям и сделкам, совершаемым такими организациями с иностранными клиентами, в отношении которых идентиф</w:t>
      </w:r>
      <w:r>
        <w:rPr>
          <w:rFonts w:ascii="Times New Roman" w:hAnsi="Times New Roman" w:cs="Times New Roman"/>
          <w:sz w:val="24"/>
          <w:szCs w:val="24"/>
        </w:rPr>
        <w:t>икация и (или) обновление информации были проведены в соответствии с пунктом 1.5-11 настоящей статьи. Информация об установленных ограничениях публикуется на официальном сайте Центрального банка Российской Федерации в сети Интернет. (в ред. Федеральных зак</w:t>
      </w:r>
      <w:r>
        <w:rPr>
          <w:rFonts w:ascii="Times New Roman" w:hAnsi="Times New Roman" w:cs="Times New Roman"/>
          <w:sz w:val="24"/>
          <w:szCs w:val="24"/>
        </w:rPr>
        <w:t xml:space="preserve">онов </w:t>
      </w:r>
      <w:hyperlink r:id="rId724" w:history="1">
        <w:r>
          <w:rPr>
            <w:rFonts w:ascii="Times New Roman" w:hAnsi="Times New Roman" w:cs="Times New Roman"/>
            <w:sz w:val="24"/>
            <w:szCs w:val="24"/>
            <w:u w:val="single"/>
          </w:rPr>
          <w:t>от 10.07.2023 N 308-ФЗ</w:t>
        </w:r>
      </w:hyperlink>
      <w:r>
        <w:rPr>
          <w:rFonts w:ascii="Times New Roman" w:hAnsi="Times New Roman" w:cs="Times New Roman"/>
          <w:sz w:val="24"/>
          <w:szCs w:val="24"/>
        </w:rPr>
        <w:t xml:space="preserve">, </w:t>
      </w:r>
      <w:hyperlink r:id="rId725"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Уполномоченный орган и федеральный о</w:t>
      </w:r>
      <w:r>
        <w:rPr>
          <w:rFonts w:ascii="Times New Roman" w:hAnsi="Times New Roman" w:cs="Times New Roman"/>
          <w:sz w:val="24"/>
          <w:szCs w:val="24"/>
        </w:rPr>
        <w:t>рган исполнительной власти в области обеспечения безопасности вправе направлять в Центральный банк Российской Федерации предложения в целях принятия решений, предусмотренных абзацами вторым - четвертым настоящего пункта, которые подлежат рассмотрению Центр</w:t>
      </w:r>
      <w:r>
        <w:rPr>
          <w:rFonts w:ascii="Times New Roman" w:hAnsi="Times New Roman" w:cs="Times New Roman"/>
          <w:sz w:val="24"/>
          <w:szCs w:val="24"/>
        </w:rPr>
        <w:t xml:space="preserve">альным банком Российской Федерации в течение 30 дней с момента поступления указанных предложений. (в ред. Федерального закона </w:t>
      </w:r>
      <w:hyperlink r:id="rId726" w:history="1">
        <w:r>
          <w:rPr>
            <w:rFonts w:ascii="Times New Roman" w:hAnsi="Times New Roman" w:cs="Times New Roman"/>
            <w:sz w:val="24"/>
            <w:szCs w:val="24"/>
            <w:u w:val="single"/>
          </w:rPr>
          <w:t>от 10.07.2023 N 308-ФЗ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получения реше</w:t>
      </w:r>
      <w:r>
        <w:rPr>
          <w:rFonts w:ascii="Times New Roman" w:hAnsi="Times New Roman" w:cs="Times New Roman"/>
          <w:sz w:val="24"/>
          <w:szCs w:val="24"/>
        </w:rPr>
        <w:t>ния Центрального банка Российской Федерации, указанного в абзаце втором настоящего пункта, кредитная организация, филиал иностранного банка, профессиональный участник рынка ценных бумаг (за исключением профессионального участника рынка ценных бумаг, осущес</w:t>
      </w:r>
      <w:r>
        <w:rPr>
          <w:rFonts w:ascii="Times New Roman" w:hAnsi="Times New Roman" w:cs="Times New Roman"/>
          <w:sz w:val="24"/>
          <w:szCs w:val="24"/>
        </w:rPr>
        <w:t>твляющего деятельность исключительно по инвестиционному консультированию), оператор инвестиционной платформы, управляющая компания инвестиционного фонда, паевого инвестиционного фонда и негосударственного пенсионного фонда, оператор информационной системы,</w:t>
      </w:r>
      <w:r>
        <w:rPr>
          <w:rFonts w:ascii="Times New Roman" w:hAnsi="Times New Roman" w:cs="Times New Roman"/>
          <w:sz w:val="24"/>
          <w:szCs w:val="24"/>
        </w:rPr>
        <w:t xml:space="preserve"> в которой осуществляется выпуск цифровых финансовых активов, обязаны расторгнуть договор с иностранной финансовой организацией не позднее десяти рабочих дней, следующих за днем получения такого решения. (в ред. Федеральных законов </w:t>
      </w:r>
      <w:hyperlink r:id="rId727" w:history="1">
        <w:r>
          <w:rPr>
            <w:rFonts w:ascii="Times New Roman" w:hAnsi="Times New Roman" w:cs="Times New Roman"/>
            <w:sz w:val="24"/>
            <w:szCs w:val="24"/>
            <w:u w:val="single"/>
          </w:rPr>
          <w:t>от 10.07.2023 N 308-ФЗ</w:t>
        </w:r>
      </w:hyperlink>
      <w:r>
        <w:rPr>
          <w:rFonts w:ascii="Times New Roman" w:hAnsi="Times New Roman" w:cs="Times New Roman"/>
          <w:sz w:val="24"/>
          <w:szCs w:val="24"/>
        </w:rPr>
        <w:t xml:space="preserve">, </w:t>
      </w:r>
      <w:hyperlink r:id="rId728"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1.6. В случае, указанном в пунктах 1.5 - 1.5-2, 1.5-6 - 1.5-11 на</w:t>
      </w:r>
      <w:r>
        <w:rPr>
          <w:rFonts w:ascii="Times New Roman" w:hAnsi="Times New Roman" w:cs="Times New Roman"/>
          <w:sz w:val="24"/>
          <w:szCs w:val="24"/>
        </w:rPr>
        <w:t>стоящей статьи, организация, поручившая проведение идентификации или упрощенной идентификации, несет ответственность за соблюдение требований по идентификации или упрощенной идентификации, установленных настоящим Федеральным законом и принятыми в соответст</w:t>
      </w:r>
      <w:r>
        <w:rPr>
          <w:rFonts w:ascii="Times New Roman" w:hAnsi="Times New Roman" w:cs="Times New Roman"/>
          <w:sz w:val="24"/>
          <w:szCs w:val="24"/>
        </w:rPr>
        <w:t xml:space="preserve">вии с ним нормативными правовыми актами. (в ред. Федеральных законов </w:t>
      </w:r>
      <w:hyperlink r:id="rId729" w:history="1">
        <w:r>
          <w:rPr>
            <w:rFonts w:ascii="Times New Roman" w:hAnsi="Times New Roman" w:cs="Times New Roman"/>
            <w:sz w:val="24"/>
            <w:szCs w:val="24"/>
            <w:u w:val="single"/>
          </w:rPr>
          <w:t>от 27.06.2011 N 162-ФЗ</w:t>
        </w:r>
      </w:hyperlink>
      <w:r>
        <w:rPr>
          <w:rFonts w:ascii="Times New Roman" w:hAnsi="Times New Roman" w:cs="Times New Roman"/>
          <w:sz w:val="24"/>
          <w:szCs w:val="24"/>
        </w:rPr>
        <w:t xml:space="preserve">, </w:t>
      </w:r>
      <w:hyperlink r:id="rId730" w:history="1">
        <w:r>
          <w:rPr>
            <w:rFonts w:ascii="Times New Roman" w:hAnsi="Times New Roman" w:cs="Times New Roman"/>
            <w:sz w:val="24"/>
            <w:szCs w:val="24"/>
            <w:u w:val="single"/>
          </w:rPr>
          <w:t>от 05.05.2014 N 110-ФЗ</w:t>
        </w:r>
      </w:hyperlink>
      <w:r>
        <w:rPr>
          <w:rFonts w:ascii="Times New Roman" w:hAnsi="Times New Roman" w:cs="Times New Roman"/>
          <w:sz w:val="24"/>
          <w:szCs w:val="24"/>
        </w:rPr>
        <w:t xml:space="preserve">, </w:t>
      </w:r>
      <w:hyperlink r:id="rId731" w:history="1">
        <w:r>
          <w:rPr>
            <w:rFonts w:ascii="Times New Roman" w:hAnsi="Times New Roman" w:cs="Times New Roman"/>
            <w:sz w:val="24"/>
            <w:szCs w:val="24"/>
            <w:u w:val="single"/>
          </w:rPr>
          <w:t>от 21.07.2014 N 218-ФЗ</w:t>
        </w:r>
      </w:hyperlink>
      <w:r>
        <w:rPr>
          <w:rFonts w:ascii="Times New Roman" w:hAnsi="Times New Roman" w:cs="Times New Roman"/>
          <w:sz w:val="24"/>
          <w:szCs w:val="24"/>
        </w:rPr>
        <w:t xml:space="preserve">, </w:t>
      </w:r>
      <w:hyperlink r:id="rId732" w:history="1">
        <w:r>
          <w:rPr>
            <w:rFonts w:ascii="Times New Roman" w:hAnsi="Times New Roman" w:cs="Times New Roman"/>
            <w:sz w:val="24"/>
            <w:szCs w:val="24"/>
            <w:u w:val="single"/>
          </w:rPr>
          <w:t>от 29.12.2015 N 407-ФЗ</w:t>
        </w:r>
      </w:hyperlink>
      <w:r>
        <w:rPr>
          <w:rFonts w:ascii="Times New Roman" w:hAnsi="Times New Roman" w:cs="Times New Roman"/>
          <w:sz w:val="24"/>
          <w:szCs w:val="24"/>
        </w:rPr>
        <w:t xml:space="preserve">, </w:t>
      </w:r>
      <w:hyperlink r:id="rId733" w:history="1">
        <w:r>
          <w:rPr>
            <w:rFonts w:ascii="Times New Roman" w:hAnsi="Times New Roman" w:cs="Times New Roman"/>
            <w:sz w:val="24"/>
            <w:szCs w:val="24"/>
            <w:u w:val="single"/>
          </w:rPr>
          <w:t>от 03.07.2019 N 169-ФЗ</w:t>
        </w:r>
      </w:hyperlink>
      <w:r>
        <w:rPr>
          <w:rFonts w:ascii="Times New Roman" w:hAnsi="Times New Roman" w:cs="Times New Roman"/>
          <w:sz w:val="24"/>
          <w:szCs w:val="24"/>
        </w:rPr>
        <w:t xml:space="preserve">, </w:t>
      </w:r>
      <w:hyperlink r:id="rId734" w:history="1">
        <w:r>
          <w:rPr>
            <w:rFonts w:ascii="Times New Roman" w:hAnsi="Times New Roman" w:cs="Times New Roman"/>
            <w:sz w:val="24"/>
            <w:szCs w:val="24"/>
            <w:u w:val="single"/>
          </w:rPr>
          <w:t>от 01.03.2020 N 46-ФЗ</w:t>
        </w:r>
      </w:hyperlink>
      <w:r>
        <w:rPr>
          <w:rFonts w:ascii="Times New Roman" w:hAnsi="Times New Roman" w:cs="Times New Roman"/>
          <w:sz w:val="24"/>
          <w:szCs w:val="24"/>
        </w:rPr>
        <w:t xml:space="preserve">, </w:t>
      </w:r>
      <w:hyperlink r:id="rId735" w:history="1">
        <w:r>
          <w:rPr>
            <w:rFonts w:ascii="Times New Roman" w:hAnsi="Times New Roman" w:cs="Times New Roman"/>
            <w:sz w:val="24"/>
            <w:szCs w:val="24"/>
            <w:u w:val="single"/>
          </w:rPr>
          <w:t>от 20.07.2020 N 212-ФЗ</w:t>
        </w:r>
      </w:hyperlink>
      <w:r>
        <w:rPr>
          <w:rFonts w:ascii="Times New Roman" w:hAnsi="Times New Roman" w:cs="Times New Roman"/>
          <w:sz w:val="24"/>
          <w:szCs w:val="24"/>
        </w:rPr>
        <w:t xml:space="preserve">, </w:t>
      </w:r>
      <w:hyperlink r:id="rId736" w:history="1">
        <w:r>
          <w:rPr>
            <w:rFonts w:ascii="Times New Roman" w:hAnsi="Times New Roman" w:cs="Times New Roman"/>
            <w:sz w:val="24"/>
            <w:szCs w:val="24"/>
            <w:u w:val="single"/>
          </w:rPr>
          <w:t>от 30.12.2021 N 483-ФЗ</w:t>
        </w:r>
      </w:hyperlink>
      <w:r>
        <w:rPr>
          <w:rFonts w:ascii="Times New Roman" w:hAnsi="Times New Roman" w:cs="Times New Roman"/>
          <w:sz w:val="24"/>
          <w:szCs w:val="24"/>
        </w:rPr>
        <w:t xml:space="preserve">, </w:t>
      </w:r>
      <w:hyperlink r:id="rId737" w:history="1">
        <w:r>
          <w:rPr>
            <w:rFonts w:ascii="Times New Roman" w:hAnsi="Times New Roman" w:cs="Times New Roman"/>
            <w:sz w:val="24"/>
            <w:szCs w:val="24"/>
            <w:u w:val="single"/>
          </w:rPr>
          <w:t>от 10.</w:t>
        </w:r>
        <w:r>
          <w:rPr>
            <w:rFonts w:ascii="Times New Roman" w:hAnsi="Times New Roman" w:cs="Times New Roman"/>
            <w:sz w:val="24"/>
            <w:szCs w:val="24"/>
            <w:u w:val="single"/>
          </w:rPr>
          <w:t>07.2023 N 308-ФЗ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1.7. Кредитные организации, операторы лотерей, организации федеральной почтовой связи, операторы связи, имеющие право самостоятельно оказывать услуги подвижной радиотелефонной связи, удостоверяющий центр, аккредитованный в порядке, уст</w:t>
      </w:r>
      <w:r>
        <w:rPr>
          <w:rFonts w:ascii="Times New Roman" w:hAnsi="Times New Roman" w:cs="Times New Roman"/>
          <w:sz w:val="24"/>
          <w:szCs w:val="24"/>
        </w:rPr>
        <w:t xml:space="preserve">ановленном Федеральным законом </w:t>
      </w:r>
      <w:hyperlink r:id="rId738" w:history="1">
        <w:r>
          <w:rPr>
            <w:rFonts w:ascii="Times New Roman" w:hAnsi="Times New Roman" w:cs="Times New Roman"/>
            <w:sz w:val="24"/>
            <w:szCs w:val="24"/>
            <w:u w:val="single"/>
          </w:rPr>
          <w:t>от 6 апреля 2011 года N 63-ФЗ</w:t>
        </w:r>
      </w:hyperlink>
      <w:r>
        <w:rPr>
          <w:rFonts w:ascii="Times New Roman" w:hAnsi="Times New Roman" w:cs="Times New Roman"/>
          <w:sz w:val="24"/>
          <w:szCs w:val="24"/>
        </w:rPr>
        <w:t xml:space="preserve"> "Об электронной подписи", операторы финансовых платформ, операторы информационных систем, в которых осуществляетс</w:t>
      </w:r>
      <w:r>
        <w:rPr>
          <w:rFonts w:ascii="Times New Roman" w:hAnsi="Times New Roman" w:cs="Times New Roman"/>
          <w:sz w:val="24"/>
          <w:szCs w:val="24"/>
        </w:rPr>
        <w:t>я выпуск цифровых финансовых активов, операторы обмена цифровых финансовых активов, которым поручено проведение идентификации или упрощенной идентификации, несут ответственность за несоблюдение установленных требований по идентификации или упрощенной идент</w:t>
      </w:r>
      <w:r>
        <w:rPr>
          <w:rFonts w:ascii="Times New Roman" w:hAnsi="Times New Roman" w:cs="Times New Roman"/>
          <w:sz w:val="24"/>
          <w:szCs w:val="24"/>
        </w:rPr>
        <w:t>ификации в соответствии с настоящим Федеральным законом и иными федеральными законами. Платежные агрегаторы несут ответственность за несоблюдение установленных требований по идентификации в соответствии с договором, заключенным с кредитной организацией. (в</w:t>
      </w:r>
      <w:r>
        <w:rPr>
          <w:rFonts w:ascii="Times New Roman" w:hAnsi="Times New Roman" w:cs="Times New Roman"/>
          <w:sz w:val="24"/>
          <w:szCs w:val="24"/>
        </w:rPr>
        <w:t xml:space="preserve"> ред. Федеральных законов </w:t>
      </w:r>
      <w:hyperlink r:id="rId739" w:history="1">
        <w:r>
          <w:rPr>
            <w:rFonts w:ascii="Times New Roman" w:hAnsi="Times New Roman" w:cs="Times New Roman"/>
            <w:sz w:val="24"/>
            <w:szCs w:val="24"/>
            <w:u w:val="single"/>
          </w:rPr>
          <w:t>от 05.05.2014 N 110-ФЗ</w:t>
        </w:r>
      </w:hyperlink>
      <w:r>
        <w:rPr>
          <w:rFonts w:ascii="Times New Roman" w:hAnsi="Times New Roman" w:cs="Times New Roman"/>
          <w:sz w:val="24"/>
          <w:szCs w:val="24"/>
        </w:rPr>
        <w:t xml:space="preserve">, </w:t>
      </w:r>
      <w:hyperlink r:id="rId740" w:history="1">
        <w:r>
          <w:rPr>
            <w:rFonts w:ascii="Times New Roman" w:hAnsi="Times New Roman" w:cs="Times New Roman"/>
            <w:sz w:val="24"/>
            <w:szCs w:val="24"/>
            <w:u w:val="single"/>
          </w:rPr>
          <w:t>от 01.03.2020 N 46-ФЗ</w:t>
        </w:r>
      </w:hyperlink>
      <w:r>
        <w:rPr>
          <w:rFonts w:ascii="Times New Roman" w:hAnsi="Times New Roman" w:cs="Times New Roman"/>
          <w:sz w:val="24"/>
          <w:szCs w:val="24"/>
        </w:rPr>
        <w:t xml:space="preserve">, </w:t>
      </w:r>
      <w:hyperlink r:id="rId741" w:history="1">
        <w:r>
          <w:rPr>
            <w:rFonts w:ascii="Times New Roman" w:hAnsi="Times New Roman" w:cs="Times New Roman"/>
            <w:sz w:val="24"/>
            <w:szCs w:val="24"/>
            <w:u w:val="single"/>
          </w:rPr>
          <w:t>от 20.07.2020 N 212-ФЗ</w:t>
        </w:r>
      </w:hyperlink>
      <w:r>
        <w:rPr>
          <w:rFonts w:ascii="Times New Roman" w:hAnsi="Times New Roman" w:cs="Times New Roman"/>
          <w:sz w:val="24"/>
          <w:szCs w:val="24"/>
        </w:rPr>
        <w:t xml:space="preserve">, </w:t>
      </w:r>
      <w:hyperlink r:id="rId742" w:history="1">
        <w:r>
          <w:rPr>
            <w:rFonts w:ascii="Times New Roman" w:hAnsi="Times New Roman" w:cs="Times New Roman"/>
            <w:sz w:val="24"/>
            <w:szCs w:val="24"/>
            <w:u w:val="single"/>
          </w:rPr>
          <w:t>от 31.07.2020 N 259-ФЗ</w:t>
        </w:r>
      </w:hyperlink>
      <w:r>
        <w:rPr>
          <w:rFonts w:ascii="Times New Roman" w:hAnsi="Times New Roman" w:cs="Times New Roman"/>
          <w:sz w:val="24"/>
          <w:szCs w:val="24"/>
        </w:rPr>
        <w:t>, </w:t>
      </w:r>
      <w:hyperlink r:id="rId743" w:history="1">
        <w:r>
          <w:rPr>
            <w:rFonts w:ascii="Times New Roman" w:hAnsi="Times New Roman" w:cs="Times New Roman"/>
            <w:sz w:val="24"/>
            <w:szCs w:val="24"/>
            <w:u w:val="single"/>
          </w:rPr>
          <w:t>от 20.02.2026 N 44-ФЗ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1.8. В случае несоблюдения установленных требований по идентификации или упрощенной </w:t>
      </w:r>
      <w:r>
        <w:rPr>
          <w:rFonts w:ascii="Times New Roman" w:hAnsi="Times New Roman" w:cs="Times New Roman"/>
          <w:sz w:val="24"/>
          <w:szCs w:val="24"/>
        </w:rPr>
        <w:lastRenderedPageBreak/>
        <w:t>идентификации лицо, которому в соответствии с пунктами 1.5 - 1.5-2, 1.5-6 - 1.5-10 настоящей статьи поручено проведение идентиф</w:t>
      </w:r>
      <w:r>
        <w:rPr>
          <w:rFonts w:ascii="Times New Roman" w:hAnsi="Times New Roman" w:cs="Times New Roman"/>
          <w:sz w:val="24"/>
          <w:szCs w:val="24"/>
        </w:rPr>
        <w:t>икации или упрощенной идентификации, несет ответственность в соответствии с договором, заключенным с организацией, осуществляющей операции с денежными средствами или иным имуществом, поручившей проведение идентификации или упрощенной идентификации, включая</w:t>
      </w:r>
      <w:r>
        <w:rPr>
          <w:rFonts w:ascii="Times New Roman" w:hAnsi="Times New Roman" w:cs="Times New Roman"/>
          <w:sz w:val="24"/>
          <w:szCs w:val="24"/>
        </w:rPr>
        <w:t xml:space="preserve"> взыскание неустойки (штрафа, пеней). В случае несоблюдения установленных требований по обновлению информации о клиентах, представителях клиентов, выгодоприобретателях и бенефициарных владельцах лицо, которому в соответствии с пунктами 1.5 - 1.5-2, 1.5-6 -</w:t>
      </w:r>
      <w:r>
        <w:rPr>
          <w:rFonts w:ascii="Times New Roman" w:hAnsi="Times New Roman" w:cs="Times New Roman"/>
          <w:sz w:val="24"/>
          <w:szCs w:val="24"/>
        </w:rPr>
        <w:t xml:space="preserve"> 1.5-10 настоящей статьи поручено обновление такой информации, несет ответственность в соответствии с договором, заключенным с организацией, осуществляющей операции с денежными средствами или иным имуществом, поручившей обновление такой информации, включая</w:t>
      </w:r>
      <w:r>
        <w:rPr>
          <w:rFonts w:ascii="Times New Roman" w:hAnsi="Times New Roman" w:cs="Times New Roman"/>
          <w:sz w:val="24"/>
          <w:szCs w:val="24"/>
        </w:rPr>
        <w:t xml:space="preserve"> взыскание неустойки (штрафа, пеней). Несоблюдение установленных требований по идентификации или упрощенной идентификации, обновлению информации о клиентах, представителях клиентов, выгодоприобретателях и бенефициарных владельцах также может являться основ</w:t>
      </w:r>
      <w:r>
        <w:rPr>
          <w:rFonts w:ascii="Times New Roman" w:hAnsi="Times New Roman" w:cs="Times New Roman"/>
          <w:sz w:val="24"/>
          <w:szCs w:val="24"/>
        </w:rPr>
        <w:t xml:space="preserve">анием для одностороннего отказа организации, поручившей проведение идентификации или упрощенной идентификации, обновление такой информации, от исполнения договора с лицом, которому поручено проведение идентификации или упрощенной идентификации, обновление </w:t>
      </w:r>
      <w:r>
        <w:rPr>
          <w:rFonts w:ascii="Times New Roman" w:hAnsi="Times New Roman" w:cs="Times New Roman"/>
          <w:sz w:val="24"/>
          <w:szCs w:val="24"/>
        </w:rPr>
        <w:t>такой информации. Несоблюдение платежным агрегатором требований по идентификации является основанием для одностороннего отказа кредитной организации от исполнения договора с указанным платежным агрегатором. (в ред. Федеральных законов </w:t>
      </w:r>
      <w:hyperlink r:id="rId744" w:history="1">
        <w:r>
          <w:rPr>
            <w:rFonts w:ascii="Times New Roman" w:hAnsi="Times New Roman" w:cs="Times New Roman"/>
            <w:sz w:val="24"/>
            <w:szCs w:val="24"/>
            <w:u w:val="single"/>
          </w:rPr>
          <w:t>от 30.12.2021 N 483-ФЗ</w:t>
        </w:r>
      </w:hyperlink>
      <w:r>
        <w:rPr>
          <w:rFonts w:ascii="Times New Roman" w:hAnsi="Times New Roman" w:cs="Times New Roman"/>
          <w:sz w:val="24"/>
          <w:szCs w:val="24"/>
        </w:rPr>
        <w:t>, </w:t>
      </w:r>
      <w:hyperlink r:id="rId745" w:history="1">
        <w:r>
          <w:rPr>
            <w:rFonts w:ascii="Times New Roman" w:hAnsi="Times New Roman" w:cs="Times New Roman"/>
            <w:sz w:val="24"/>
            <w:szCs w:val="24"/>
            <w:u w:val="single"/>
          </w:rPr>
          <w:t>от 20.02.2026 N 44-ФЗ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Договор с иностранной финансовой организацией должен содержать ус</w:t>
      </w:r>
      <w:r>
        <w:rPr>
          <w:rFonts w:ascii="Times New Roman" w:hAnsi="Times New Roman" w:cs="Times New Roman"/>
          <w:sz w:val="24"/>
          <w:szCs w:val="24"/>
        </w:rPr>
        <w:t>ловие о передаче иностранной финансовой организацией кредитной организации, филиалу иностранного банка, профессиональному участнику рынка ценных бумаг (за исключением профессионального участника рынка ценных бумаг, осуществляющего деятельность исключительн</w:t>
      </w:r>
      <w:r>
        <w:rPr>
          <w:rFonts w:ascii="Times New Roman" w:hAnsi="Times New Roman" w:cs="Times New Roman"/>
          <w:sz w:val="24"/>
          <w:szCs w:val="24"/>
        </w:rPr>
        <w:t xml:space="preserve">о по инвестиционному консультированию), оператору инвестиционной платформы, управляющей компании инвестиционного фонда, паевого инвестиционного фонда и негосударственного пенсионного фонда, оператору информационной системы, в которой осуществляется выпуск </w:t>
      </w:r>
      <w:r>
        <w:rPr>
          <w:rFonts w:ascii="Times New Roman" w:hAnsi="Times New Roman" w:cs="Times New Roman"/>
          <w:sz w:val="24"/>
          <w:szCs w:val="24"/>
        </w:rPr>
        <w:t>цифровых финансовых активов, в полном объеме сведений, определенных настоящим Федеральным законом и полученных при проведении идентификации иностранного клиента, представителя иностранного клиента, выгодоприобретателя, бенефициарного владельца и (или) обно</w:t>
      </w:r>
      <w:r>
        <w:rPr>
          <w:rFonts w:ascii="Times New Roman" w:hAnsi="Times New Roman" w:cs="Times New Roman"/>
          <w:sz w:val="24"/>
          <w:szCs w:val="24"/>
        </w:rPr>
        <w:t>влении информации об иностранном клиенте, о представителе иностранного клиента, выгодоприобретателе, бенефициарном владельце, меры ответственности иностранной финансовой организации за предоставление недостоверной информации по результатам проведенной иден</w:t>
      </w:r>
      <w:r>
        <w:rPr>
          <w:rFonts w:ascii="Times New Roman" w:hAnsi="Times New Roman" w:cs="Times New Roman"/>
          <w:sz w:val="24"/>
          <w:szCs w:val="24"/>
        </w:rPr>
        <w:t xml:space="preserve">тификации и (или) обновления информации об иностранных клиентах, о представителях иностранных клиентов, выгодоприобретателях, бенефициарных владельцах, требование о личном присутствии иностранного гражданина, представителя иностранного юридического лица в </w:t>
      </w:r>
      <w:r>
        <w:rPr>
          <w:rFonts w:ascii="Times New Roman" w:hAnsi="Times New Roman" w:cs="Times New Roman"/>
          <w:sz w:val="24"/>
          <w:szCs w:val="24"/>
        </w:rPr>
        <w:t>случае принятия решения, предусмотренного абзацем третьим пункта 1.5-13 настоящей статьи, а также условие о расторжении договора с иностранной финансовой организацией в одностороннем порядке в случае неоднократного в течение одного года предоставления ею н</w:t>
      </w:r>
      <w:r>
        <w:rPr>
          <w:rFonts w:ascii="Times New Roman" w:hAnsi="Times New Roman" w:cs="Times New Roman"/>
          <w:sz w:val="24"/>
          <w:szCs w:val="24"/>
        </w:rPr>
        <w:t xml:space="preserve">едостоверной информации и в случаях, предусмотренных абзацем третьим пункта 1.5-12 и абзацем шестым пункта 1.5-13 настоящей статьи. (в ред. Федеральных законов </w:t>
      </w:r>
      <w:hyperlink r:id="rId746" w:history="1">
        <w:r>
          <w:rPr>
            <w:rFonts w:ascii="Times New Roman" w:hAnsi="Times New Roman" w:cs="Times New Roman"/>
            <w:sz w:val="24"/>
            <w:szCs w:val="24"/>
            <w:u w:val="single"/>
          </w:rPr>
          <w:t xml:space="preserve">от 10.07.2023 N </w:t>
        </w:r>
        <w:r>
          <w:rPr>
            <w:rFonts w:ascii="Times New Roman" w:hAnsi="Times New Roman" w:cs="Times New Roman"/>
            <w:sz w:val="24"/>
            <w:szCs w:val="24"/>
            <w:u w:val="single"/>
          </w:rPr>
          <w:t>308-ФЗ</w:t>
        </w:r>
      </w:hyperlink>
      <w:r>
        <w:rPr>
          <w:rFonts w:ascii="Times New Roman" w:hAnsi="Times New Roman" w:cs="Times New Roman"/>
          <w:sz w:val="24"/>
          <w:szCs w:val="24"/>
        </w:rPr>
        <w:t xml:space="preserve">, </w:t>
      </w:r>
      <w:hyperlink r:id="rId747"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1.9. Лицо, которому поручено проведение идентификации или упрощенной идентификации в соответствии с пунктами 1.5 - 1.5-2, 1.5-6 - 1.5-10 </w:t>
      </w:r>
      <w:r>
        <w:rPr>
          <w:rFonts w:ascii="Times New Roman" w:hAnsi="Times New Roman" w:cs="Times New Roman"/>
          <w:sz w:val="24"/>
          <w:szCs w:val="24"/>
        </w:rPr>
        <w:t xml:space="preserve">настоящей статьи, должно передавать организации, осуществляющей операции с денежными средствами или иным имуществом, поручившей проведение идентификации или упрощенной идентификации, в полном объеме </w:t>
      </w:r>
      <w:r>
        <w:rPr>
          <w:rFonts w:ascii="Times New Roman" w:hAnsi="Times New Roman" w:cs="Times New Roman"/>
          <w:sz w:val="24"/>
          <w:szCs w:val="24"/>
        </w:rPr>
        <w:lastRenderedPageBreak/>
        <w:t>сведения, полученные при проведении идентификации или упр</w:t>
      </w:r>
      <w:r>
        <w:rPr>
          <w:rFonts w:ascii="Times New Roman" w:hAnsi="Times New Roman" w:cs="Times New Roman"/>
          <w:sz w:val="24"/>
          <w:szCs w:val="24"/>
        </w:rPr>
        <w:t>ощенной идентификации, в порядке, предусмотренном договором, незамедлительно, но не позднее трех рабочих дней со дня получения таких сведений лицом, которое проводило идентификацию или упрощенную идентификацию. Лицо, которому поручено обновление информации</w:t>
      </w:r>
      <w:r>
        <w:rPr>
          <w:rFonts w:ascii="Times New Roman" w:hAnsi="Times New Roman" w:cs="Times New Roman"/>
          <w:sz w:val="24"/>
          <w:szCs w:val="24"/>
        </w:rPr>
        <w:t xml:space="preserve"> о клиентах, представителях клиентов, выгодоприобретателях и бенефициарных владельцах в соответствии с пунктами 1.5 - 1.5-2, 1.5-6 - 1.5-10 настоящей статьи, должно передавать организации, осуществляющей операции с денежными средствами или иным имуществом,</w:t>
      </w:r>
      <w:r>
        <w:rPr>
          <w:rFonts w:ascii="Times New Roman" w:hAnsi="Times New Roman" w:cs="Times New Roman"/>
          <w:sz w:val="24"/>
          <w:szCs w:val="24"/>
        </w:rPr>
        <w:t xml:space="preserve"> поручившей обновление такой информации, в полном объеме сведения, полученные при проведении обновления такой информации, в порядке, предусмотренном договором, незамедлительно, но не позднее трех рабочих дней со дня получения таких сведений лицом, которое </w:t>
      </w:r>
      <w:r>
        <w:rPr>
          <w:rFonts w:ascii="Times New Roman" w:hAnsi="Times New Roman" w:cs="Times New Roman"/>
          <w:sz w:val="24"/>
          <w:szCs w:val="24"/>
        </w:rPr>
        <w:t xml:space="preserve">проводило обновление такой информации. (в ред. Федерального закона </w:t>
      </w:r>
      <w:hyperlink r:id="rId748" w:history="1">
        <w:r>
          <w:rPr>
            <w:rFonts w:ascii="Times New Roman" w:hAnsi="Times New Roman" w:cs="Times New Roman"/>
            <w:sz w:val="24"/>
            <w:szCs w:val="24"/>
            <w:u w:val="single"/>
          </w:rPr>
          <w:t>от 30.12.2021 N 483-ФЗ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1.10. Организации, осуществляющие операции с денежными средствами или иным имущест</w:t>
      </w:r>
      <w:r>
        <w:rPr>
          <w:rFonts w:ascii="Times New Roman" w:hAnsi="Times New Roman" w:cs="Times New Roman"/>
          <w:sz w:val="24"/>
          <w:szCs w:val="24"/>
        </w:rPr>
        <w:t>вом, указанные в статье 5 настоящего Федерального закона, регулирование, контроль и надзор в сфере деятельности которых в соответствии с законодательством Российской Федерации осуществляет Центральный банк Российской Федерации, поручившие проведение иденти</w:t>
      </w:r>
      <w:r>
        <w:rPr>
          <w:rFonts w:ascii="Times New Roman" w:hAnsi="Times New Roman" w:cs="Times New Roman"/>
          <w:sz w:val="24"/>
          <w:szCs w:val="24"/>
        </w:rPr>
        <w:t>фикации или упрощенной идентификации, обновление информации о клиентах, представителях клиентов, выгодоприобретателях и бенефициарных владельцах, обязаны сообщать Центральному банку Российской Федерации в установленном им порядке информацию о лицах, которы</w:t>
      </w:r>
      <w:r>
        <w:rPr>
          <w:rFonts w:ascii="Times New Roman" w:hAnsi="Times New Roman" w:cs="Times New Roman"/>
          <w:sz w:val="24"/>
          <w:szCs w:val="24"/>
        </w:rPr>
        <w:t xml:space="preserve">м поручено проведение идентификации, упрощенной идентификации, обновление такой информации. (в ред. Федерального закона </w:t>
      </w:r>
      <w:hyperlink r:id="rId749"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1.11. Упрощенная идентификац</w:t>
      </w:r>
      <w:r>
        <w:rPr>
          <w:rFonts w:ascii="Times New Roman" w:hAnsi="Times New Roman" w:cs="Times New Roman"/>
          <w:sz w:val="24"/>
          <w:szCs w:val="24"/>
        </w:rPr>
        <w:t>ия клиента - физического лица может быть проведена при осуществлении перевода денежных средств по поручению клиента - физического лица без открытия банковского счета, в том числе электронных денежных средств, на сумму, не превышающую 100 000 рублей либо не</w:t>
      </w:r>
      <w:r>
        <w:rPr>
          <w:rFonts w:ascii="Times New Roman" w:hAnsi="Times New Roman" w:cs="Times New Roman"/>
          <w:sz w:val="24"/>
          <w:szCs w:val="24"/>
        </w:rPr>
        <w:t xml:space="preserve"> превышающую сумму в иностранной валюте, эквивалентную 100 000 рублей, а также при предоставлении клиенту - физическому лицу электронного средства платежа, при осуществлении операции по размену банкнот или монеты одного номинала на банкноты или монету друг</w:t>
      </w:r>
      <w:r>
        <w:rPr>
          <w:rFonts w:ascii="Times New Roman" w:hAnsi="Times New Roman" w:cs="Times New Roman"/>
          <w:sz w:val="24"/>
          <w:szCs w:val="24"/>
        </w:rPr>
        <w:t>ого номинала либо операции по замене поврежденных банкнот или монеты, не имеющих признаков подделки, на неповрежденные банкноты или монету на сумму, не превышающую 100 000 рублей либо не превышающую сумму в иностранной валюте, эквивалентную 100 000 рублей,</w:t>
      </w:r>
      <w:r>
        <w:rPr>
          <w:rFonts w:ascii="Times New Roman" w:hAnsi="Times New Roman" w:cs="Times New Roman"/>
          <w:sz w:val="24"/>
          <w:szCs w:val="24"/>
        </w:rPr>
        <w:t xml:space="preserve"> при осуществлении и получении почтового перевода денежных средств на сумму, не превышающую 15 000 рублей, с учетом особенностей, установленных пунктом 1.12-4 настоящей статьи, при осуществлении операции по покупке или продаже наличной иностранной валюты н</w:t>
      </w:r>
      <w:r>
        <w:rPr>
          <w:rFonts w:ascii="Times New Roman" w:hAnsi="Times New Roman" w:cs="Times New Roman"/>
          <w:sz w:val="24"/>
          <w:szCs w:val="24"/>
        </w:rPr>
        <w:t>а сумму, не превышающую 100 000 рублей либо не превышающую сумму в иностранной валюте, эквивалентную 100 000 рублей, при приеме интерактивной ставки и выплате выигрыша физическому лицу, от которого принята интерактивная ставка, на сумму, не превышающую мак</w:t>
      </w:r>
      <w:r>
        <w:rPr>
          <w:rFonts w:ascii="Times New Roman" w:hAnsi="Times New Roman" w:cs="Times New Roman"/>
          <w:sz w:val="24"/>
          <w:szCs w:val="24"/>
        </w:rPr>
        <w:t xml:space="preserve">симальную сумму, установленную для остатков электронных денежных средств в соответствии с </w:t>
      </w:r>
      <w:hyperlink r:id="rId750" w:history="1">
        <w:r>
          <w:rPr>
            <w:rFonts w:ascii="Times New Roman" w:hAnsi="Times New Roman" w:cs="Times New Roman"/>
            <w:sz w:val="24"/>
            <w:szCs w:val="24"/>
            <w:u w:val="single"/>
          </w:rPr>
          <w:t>частью 5.1</w:t>
        </w:r>
      </w:hyperlink>
      <w:r>
        <w:rPr>
          <w:rFonts w:ascii="Times New Roman" w:hAnsi="Times New Roman" w:cs="Times New Roman"/>
          <w:sz w:val="24"/>
          <w:szCs w:val="24"/>
        </w:rPr>
        <w:t xml:space="preserve"> статьи 10 Федерального закона от 27 июня 2011 года </w:t>
      </w:r>
      <w:r>
        <w:rPr>
          <w:rFonts w:ascii="Times New Roman" w:hAnsi="Times New Roman" w:cs="Times New Roman"/>
          <w:sz w:val="24"/>
          <w:szCs w:val="24"/>
        </w:rPr>
        <w:t>N</w:t>
      </w:r>
      <w:r>
        <w:rPr>
          <w:rFonts w:ascii="Times New Roman" w:hAnsi="Times New Roman" w:cs="Times New Roman"/>
          <w:sz w:val="24"/>
          <w:szCs w:val="24"/>
        </w:rPr>
        <w:t xml:space="preserve"> 161-ФЗ "О национал</w:t>
      </w:r>
      <w:r>
        <w:rPr>
          <w:rFonts w:ascii="Times New Roman" w:hAnsi="Times New Roman" w:cs="Times New Roman"/>
          <w:sz w:val="24"/>
          <w:szCs w:val="24"/>
        </w:rPr>
        <w:t>ьной платежной системе", при заключении договора потребительского кредита (займа) с учетом особенностей, установленных пунктом 1.12-1 настоящей статьи, при заключении договора страхования с учетом особенностей, установленных пунктом 1.12-2 настоящей статьи</w:t>
      </w:r>
      <w:r>
        <w:rPr>
          <w:rFonts w:ascii="Times New Roman" w:hAnsi="Times New Roman" w:cs="Times New Roman"/>
          <w:sz w:val="24"/>
          <w:szCs w:val="24"/>
        </w:rPr>
        <w:t>, при выплате, передаче или предоставлении участнику лотереи выигрыша по договору об участии в лотерее с учетом особенностей, установленных пунктом 1.12-3 настоящей статьи, при заключении договоров с негосударственными пенсионными фондами, при заключении д</w:t>
      </w:r>
      <w:r>
        <w:rPr>
          <w:rFonts w:ascii="Times New Roman" w:hAnsi="Times New Roman" w:cs="Times New Roman"/>
          <w:sz w:val="24"/>
          <w:szCs w:val="24"/>
        </w:rPr>
        <w:t xml:space="preserve">оговора о брокерском обслуживании, договора доверительного управления ценными бумагами, договора об </w:t>
      </w:r>
      <w:r>
        <w:rPr>
          <w:rFonts w:ascii="Times New Roman" w:hAnsi="Times New Roman" w:cs="Times New Roman"/>
          <w:sz w:val="24"/>
          <w:szCs w:val="24"/>
        </w:rPr>
        <w:lastRenderedPageBreak/>
        <w:t>инвестиционном консультировании, при открытии лицевого счета в реестре владельцев ценных бумаг, при ведении лицевого счета в реестре владельцев ценных бумаг</w:t>
      </w:r>
      <w:r>
        <w:rPr>
          <w:rFonts w:ascii="Times New Roman" w:hAnsi="Times New Roman" w:cs="Times New Roman"/>
          <w:sz w:val="24"/>
          <w:szCs w:val="24"/>
        </w:rPr>
        <w:t xml:space="preserve"> в случае, установленном пунктом 1.4-6 настоящей статьи, депозитарного договора, при внесении регистратором записей по учету прав на бездокументарные ценные бумаги в реестре их владельцев по основаниям, вытекающим из сделок, совершенных с использованием фи</w:t>
      </w:r>
      <w:r>
        <w:rPr>
          <w:rFonts w:ascii="Times New Roman" w:hAnsi="Times New Roman" w:cs="Times New Roman"/>
          <w:sz w:val="24"/>
          <w:szCs w:val="24"/>
        </w:rPr>
        <w:t xml:space="preserve">нансовой платформы в соответствии с Федеральным </w:t>
      </w:r>
      <w:hyperlink r:id="rId751" w:history="1">
        <w:r>
          <w:rPr>
            <w:rFonts w:ascii="Times New Roman" w:hAnsi="Times New Roman" w:cs="Times New Roman"/>
            <w:sz w:val="24"/>
            <w:szCs w:val="24"/>
            <w:u w:val="single"/>
          </w:rPr>
          <w:t>законом</w:t>
        </w:r>
      </w:hyperlink>
      <w:r>
        <w:rPr>
          <w:rFonts w:ascii="Times New Roman" w:hAnsi="Times New Roman" w:cs="Times New Roman"/>
          <w:sz w:val="24"/>
          <w:szCs w:val="24"/>
        </w:rPr>
        <w:t xml:space="preserve"> "О совершении финансовых сделок с использованием финансовой платформы", при заключении с оператором финансовой платфор</w:t>
      </w:r>
      <w:r>
        <w:rPr>
          <w:rFonts w:ascii="Times New Roman" w:hAnsi="Times New Roman" w:cs="Times New Roman"/>
          <w:sz w:val="24"/>
          <w:szCs w:val="24"/>
        </w:rPr>
        <w:t xml:space="preserve">мы договора об оказании услуг оператора финансовой платформы в соответствии с Федеральным законом "О совершении финансовых сделок с использованием финансовой платформы" в целях совершения с использованием финансовой платформы сделок, для которых настоящим </w:t>
      </w:r>
      <w:r>
        <w:rPr>
          <w:rFonts w:ascii="Times New Roman" w:hAnsi="Times New Roman" w:cs="Times New Roman"/>
          <w:sz w:val="24"/>
          <w:szCs w:val="24"/>
        </w:rPr>
        <w:t>Федеральным законом предусмотрена упрощенная идентификация, при приобретении инвестиционных паев паевых инвестиционных фондов, при заключении договоров об оказании услуг по содействию в инвестировании, предусматривающих инвестирование с использованием инве</w:t>
      </w:r>
      <w:r>
        <w:rPr>
          <w:rFonts w:ascii="Times New Roman" w:hAnsi="Times New Roman" w:cs="Times New Roman"/>
          <w:sz w:val="24"/>
          <w:szCs w:val="24"/>
        </w:rPr>
        <w:t xml:space="preserve">стиционной платформы на сумму, не превышающую 100 000 рублей, при условии, что все расчеты осуществляются исключительно в безналичной форме по счетам, открытым в российской кредитной организации. (в ред. Федеральных законов </w:t>
      </w:r>
      <w:hyperlink r:id="rId752" w:history="1">
        <w:r>
          <w:rPr>
            <w:rFonts w:ascii="Times New Roman" w:hAnsi="Times New Roman" w:cs="Times New Roman"/>
            <w:sz w:val="24"/>
            <w:szCs w:val="24"/>
            <w:u w:val="single"/>
          </w:rPr>
          <w:t>от 05.05.2014 N 110-ФЗ</w:t>
        </w:r>
      </w:hyperlink>
      <w:r>
        <w:rPr>
          <w:rFonts w:ascii="Times New Roman" w:hAnsi="Times New Roman" w:cs="Times New Roman"/>
          <w:sz w:val="24"/>
          <w:szCs w:val="24"/>
        </w:rPr>
        <w:t xml:space="preserve">, </w:t>
      </w:r>
      <w:hyperlink r:id="rId753" w:history="1">
        <w:r>
          <w:rPr>
            <w:rFonts w:ascii="Times New Roman" w:hAnsi="Times New Roman" w:cs="Times New Roman"/>
            <w:sz w:val="24"/>
            <w:szCs w:val="24"/>
            <w:u w:val="single"/>
          </w:rPr>
          <w:t>от 29.12.2014 N 484-ФЗ</w:t>
        </w:r>
      </w:hyperlink>
      <w:r>
        <w:rPr>
          <w:rFonts w:ascii="Times New Roman" w:hAnsi="Times New Roman" w:cs="Times New Roman"/>
          <w:sz w:val="24"/>
          <w:szCs w:val="24"/>
        </w:rPr>
        <w:t xml:space="preserve">, </w:t>
      </w:r>
      <w:hyperlink r:id="rId754" w:history="1">
        <w:r>
          <w:rPr>
            <w:rFonts w:ascii="Times New Roman" w:hAnsi="Times New Roman" w:cs="Times New Roman"/>
            <w:sz w:val="24"/>
            <w:szCs w:val="24"/>
            <w:u w:val="single"/>
          </w:rPr>
          <w:t>от 29.12.2015 N 407-ФЗ</w:t>
        </w:r>
      </w:hyperlink>
      <w:r>
        <w:rPr>
          <w:rFonts w:ascii="Times New Roman" w:hAnsi="Times New Roman" w:cs="Times New Roman"/>
          <w:sz w:val="24"/>
          <w:szCs w:val="24"/>
        </w:rPr>
        <w:t xml:space="preserve">, </w:t>
      </w:r>
      <w:hyperlink r:id="rId755" w:history="1">
        <w:r>
          <w:rPr>
            <w:rFonts w:ascii="Times New Roman" w:hAnsi="Times New Roman" w:cs="Times New Roman"/>
            <w:sz w:val="24"/>
            <w:szCs w:val="24"/>
            <w:u w:val="single"/>
          </w:rPr>
          <w:t>от 03.07.2016 N 263-ФЗ</w:t>
        </w:r>
      </w:hyperlink>
      <w:r>
        <w:rPr>
          <w:rFonts w:ascii="Times New Roman" w:hAnsi="Times New Roman" w:cs="Times New Roman"/>
          <w:sz w:val="24"/>
          <w:szCs w:val="24"/>
        </w:rPr>
        <w:t xml:space="preserve">, </w:t>
      </w:r>
      <w:hyperlink r:id="rId756" w:history="1">
        <w:r>
          <w:rPr>
            <w:rFonts w:ascii="Times New Roman" w:hAnsi="Times New Roman" w:cs="Times New Roman"/>
            <w:sz w:val="24"/>
            <w:szCs w:val="24"/>
            <w:u w:val="single"/>
          </w:rPr>
          <w:t>от 03.07.2019 N 169-ФЗ</w:t>
        </w:r>
      </w:hyperlink>
      <w:r>
        <w:rPr>
          <w:rFonts w:ascii="Times New Roman" w:hAnsi="Times New Roman" w:cs="Times New Roman"/>
          <w:sz w:val="24"/>
          <w:szCs w:val="24"/>
        </w:rPr>
        <w:t xml:space="preserve">, </w:t>
      </w:r>
      <w:hyperlink r:id="rId757" w:history="1">
        <w:r>
          <w:rPr>
            <w:rFonts w:ascii="Times New Roman" w:hAnsi="Times New Roman" w:cs="Times New Roman"/>
            <w:sz w:val="24"/>
            <w:szCs w:val="24"/>
            <w:u w:val="single"/>
          </w:rPr>
          <w:t>от 26.07.2019 N 250-ФЗ</w:t>
        </w:r>
      </w:hyperlink>
      <w:r>
        <w:rPr>
          <w:rFonts w:ascii="Times New Roman" w:hAnsi="Times New Roman" w:cs="Times New Roman"/>
          <w:sz w:val="24"/>
          <w:szCs w:val="24"/>
        </w:rPr>
        <w:t xml:space="preserve">, </w:t>
      </w:r>
      <w:hyperlink r:id="rId758" w:history="1">
        <w:r>
          <w:rPr>
            <w:rFonts w:ascii="Times New Roman" w:hAnsi="Times New Roman" w:cs="Times New Roman"/>
            <w:sz w:val="24"/>
            <w:szCs w:val="24"/>
            <w:u w:val="single"/>
          </w:rPr>
          <w:t>от 02.08.2019 N 259-ФЗ</w:t>
        </w:r>
      </w:hyperlink>
      <w:r>
        <w:rPr>
          <w:rFonts w:ascii="Times New Roman" w:hAnsi="Times New Roman" w:cs="Times New Roman"/>
          <w:sz w:val="24"/>
          <w:szCs w:val="24"/>
        </w:rPr>
        <w:t xml:space="preserve">, </w:t>
      </w:r>
      <w:hyperlink r:id="rId759" w:history="1">
        <w:r>
          <w:rPr>
            <w:rFonts w:ascii="Times New Roman" w:hAnsi="Times New Roman" w:cs="Times New Roman"/>
            <w:sz w:val="24"/>
            <w:szCs w:val="24"/>
            <w:u w:val="single"/>
          </w:rPr>
          <w:t>от 16.12.2019 N 438-ФЗ</w:t>
        </w:r>
      </w:hyperlink>
      <w:r>
        <w:rPr>
          <w:rFonts w:ascii="Times New Roman" w:hAnsi="Times New Roman" w:cs="Times New Roman"/>
          <w:sz w:val="24"/>
          <w:szCs w:val="24"/>
        </w:rPr>
        <w:t xml:space="preserve">, </w:t>
      </w:r>
      <w:hyperlink r:id="rId760" w:history="1">
        <w:r>
          <w:rPr>
            <w:rFonts w:ascii="Times New Roman" w:hAnsi="Times New Roman" w:cs="Times New Roman"/>
            <w:sz w:val="24"/>
            <w:szCs w:val="24"/>
            <w:u w:val="single"/>
          </w:rPr>
          <w:t>от 01.03.2020 N 46-ФЗ</w:t>
        </w:r>
      </w:hyperlink>
      <w:r>
        <w:rPr>
          <w:rFonts w:ascii="Times New Roman" w:hAnsi="Times New Roman" w:cs="Times New Roman"/>
          <w:sz w:val="24"/>
          <w:szCs w:val="24"/>
        </w:rPr>
        <w:t xml:space="preserve">, </w:t>
      </w:r>
      <w:hyperlink r:id="rId761" w:history="1">
        <w:r>
          <w:rPr>
            <w:rFonts w:ascii="Times New Roman" w:hAnsi="Times New Roman" w:cs="Times New Roman"/>
            <w:sz w:val="24"/>
            <w:szCs w:val="24"/>
            <w:u w:val="single"/>
          </w:rPr>
          <w:t>от 07.04.2020 N 116-</w:t>
        </w:r>
        <w:r>
          <w:rPr>
            <w:rFonts w:ascii="Times New Roman" w:hAnsi="Times New Roman" w:cs="Times New Roman"/>
            <w:sz w:val="24"/>
            <w:szCs w:val="24"/>
            <w:u w:val="single"/>
          </w:rPr>
          <w:t>ФЗ</w:t>
        </w:r>
      </w:hyperlink>
      <w:r>
        <w:rPr>
          <w:rFonts w:ascii="Times New Roman" w:hAnsi="Times New Roman" w:cs="Times New Roman"/>
          <w:sz w:val="24"/>
          <w:szCs w:val="24"/>
        </w:rPr>
        <w:t xml:space="preserve">, </w:t>
      </w:r>
      <w:hyperlink r:id="rId762" w:history="1">
        <w:r>
          <w:rPr>
            <w:rFonts w:ascii="Times New Roman" w:hAnsi="Times New Roman" w:cs="Times New Roman"/>
            <w:sz w:val="24"/>
            <w:szCs w:val="24"/>
            <w:u w:val="single"/>
          </w:rPr>
          <w:t>от 20.07.2020 N 212-ФЗ</w:t>
        </w:r>
      </w:hyperlink>
      <w:r>
        <w:rPr>
          <w:rFonts w:ascii="Times New Roman" w:hAnsi="Times New Roman" w:cs="Times New Roman"/>
          <w:sz w:val="24"/>
          <w:szCs w:val="24"/>
        </w:rPr>
        <w:t xml:space="preserve">, </w:t>
      </w:r>
      <w:hyperlink r:id="rId763" w:history="1">
        <w:r>
          <w:rPr>
            <w:rFonts w:ascii="Times New Roman" w:hAnsi="Times New Roman" w:cs="Times New Roman"/>
            <w:sz w:val="24"/>
            <w:szCs w:val="24"/>
            <w:u w:val="single"/>
          </w:rPr>
          <w:t>от 19.11.2021 N 370-ФЗ</w:t>
        </w:r>
      </w:hyperlink>
      <w:r>
        <w:rPr>
          <w:rFonts w:ascii="Times New Roman" w:hAnsi="Times New Roman" w:cs="Times New Roman"/>
          <w:sz w:val="24"/>
          <w:szCs w:val="24"/>
        </w:rPr>
        <w:t xml:space="preserve">, </w:t>
      </w:r>
      <w:hyperlink r:id="rId764" w:history="1">
        <w:r>
          <w:rPr>
            <w:rFonts w:ascii="Times New Roman" w:hAnsi="Times New Roman" w:cs="Times New Roman"/>
            <w:sz w:val="24"/>
            <w:szCs w:val="24"/>
            <w:u w:val="single"/>
          </w:rPr>
          <w:t>от 18.03.2023 N 76-ФЗ</w:t>
        </w:r>
      </w:hyperlink>
      <w:r>
        <w:rPr>
          <w:rFonts w:ascii="Times New Roman" w:hAnsi="Times New Roman" w:cs="Times New Roman"/>
          <w:sz w:val="24"/>
          <w:szCs w:val="24"/>
        </w:rPr>
        <w:t xml:space="preserve">, </w:t>
      </w:r>
      <w:hyperlink r:id="rId765" w:history="1">
        <w:r>
          <w:rPr>
            <w:rFonts w:ascii="Times New Roman" w:hAnsi="Times New Roman" w:cs="Times New Roman"/>
            <w:sz w:val="24"/>
            <w:szCs w:val="24"/>
            <w:u w:val="single"/>
          </w:rPr>
          <w:t>от 29.05.2024 N 122-ФЗ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Упрощенная идентификация клиента - физического лица проводится только при одновр</w:t>
      </w:r>
      <w:r>
        <w:rPr>
          <w:rFonts w:ascii="Times New Roman" w:hAnsi="Times New Roman" w:cs="Times New Roman"/>
          <w:sz w:val="24"/>
          <w:szCs w:val="24"/>
        </w:rPr>
        <w:t xml:space="preserve">еменном наличии следующих условий: (в ред. Федерального закона </w:t>
      </w:r>
      <w:hyperlink r:id="rId766" w:history="1">
        <w:r>
          <w:rPr>
            <w:rFonts w:ascii="Times New Roman" w:hAnsi="Times New Roman" w:cs="Times New Roman"/>
            <w:sz w:val="24"/>
            <w:szCs w:val="24"/>
            <w:u w:val="single"/>
          </w:rPr>
          <w:t>от 05.05.2014 N 110-ФЗ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операция не подлежит обязательному контролю в соответствии со статьями </w:t>
      </w:r>
      <w:hyperlink r:id="rId767" w:history="1">
        <w:r>
          <w:rPr>
            <w:rFonts w:ascii="Times New Roman" w:hAnsi="Times New Roman" w:cs="Times New Roman"/>
            <w:sz w:val="24"/>
            <w:szCs w:val="24"/>
            <w:u w:val="single"/>
          </w:rPr>
          <w:t>6</w:t>
        </w:r>
      </w:hyperlink>
      <w:r>
        <w:rPr>
          <w:rFonts w:ascii="Times New Roman" w:hAnsi="Times New Roman" w:cs="Times New Roman"/>
          <w:sz w:val="24"/>
          <w:szCs w:val="24"/>
        </w:rPr>
        <w:t xml:space="preserve">, </w:t>
      </w:r>
      <w:hyperlink r:id="rId768" w:history="1">
        <w:r>
          <w:rPr>
            <w:rFonts w:ascii="Times New Roman" w:hAnsi="Times New Roman" w:cs="Times New Roman"/>
            <w:sz w:val="24"/>
            <w:szCs w:val="24"/>
            <w:u w:val="single"/>
          </w:rPr>
          <w:t>7.4</w:t>
        </w:r>
      </w:hyperlink>
      <w:r>
        <w:rPr>
          <w:rFonts w:ascii="Times New Roman" w:hAnsi="Times New Roman" w:cs="Times New Roman"/>
          <w:sz w:val="24"/>
          <w:szCs w:val="24"/>
        </w:rPr>
        <w:t xml:space="preserve"> и </w:t>
      </w:r>
      <w:hyperlink r:id="rId769" w:history="1">
        <w:r>
          <w:rPr>
            <w:rFonts w:ascii="Times New Roman" w:hAnsi="Times New Roman" w:cs="Times New Roman"/>
            <w:sz w:val="24"/>
            <w:szCs w:val="24"/>
            <w:u w:val="single"/>
          </w:rPr>
          <w:t>7.5</w:t>
        </w:r>
      </w:hyperlink>
      <w:r>
        <w:rPr>
          <w:rFonts w:ascii="Times New Roman" w:hAnsi="Times New Roman" w:cs="Times New Roman"/>
          <w:sz w:val="24"/>
          <w:szCs w:val="24"/>
        </w:rPr>
        <w:t xml:space="preserve"> настоя</w:t>
      </w:r>
      <w:r>
        <w:rPr>
          <w:rFonts w:ascii="Times New Roman" w:hAnsi="Times New Roman" w:cs="Times New Roman"/>
          <w:sz w:val="24"/>
          <w:szCs w:val="24"/>
        </w:rPr>
        <w:t>щего Федерального закона и клиент - физическое лицо не является лицом, включенным в перечень организаций и физических лиц, в отношении которых имеются сведения об их причастности к экстремистской деятельности или терроризму, либо лицом, в отношении которог</w:t>
      </w:r>
      <w:r>
        <w:rPr>
          <w:rFonts w:ascii="Times New Roman" w:hAnsi="Times New Roman" w:cs="Times New Roman"/>
          <w:sz w:val="24"/>
          <w:szCs w:val="24"/>
        </w:rPr>
        <w:t>о межведомственным координационным органом, осуществляющим функции по противодействию финансированию терроризма и экстремистской деятельности, принято решение о замораживании (блокировании) денежных средств или иного имущества, либо лицом, включенным в пер</w:t>
      </w:r>
      <w:r>
        <w:rPr>
          <w:rFonts w:ascii="Times New Roman" w:hAnsi="Times New Roman" w:cs="Times New Roman"/>
          <w:sz w:val="24"/>
          <w:szCs w:val="24"/>
        </w:rPr>
        <w:t>ечни организаций и физических лиц, связанных с терроризмом или с распространением оружия массового уничтожения, составляемые в соответствии с решениями Совета Безопасности ООН; (в ред. Федеральных законов </w:t>
      </w:r>
      <w:hyperlink r:id="rId770"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 </w:t>
      </w:r>
      <w:hyperlink r:id="rId771"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 работников организации, осуществляющей операции с денежными средствами или иным имущество</w:t>
      </w:r>
      <w:r>
        <w:rPr>
          <w:rFonts w:ascii="Times New Roman" w:hAnsi="Times New Roman" w:cs="Times New Roman"/>
          <w:sz w:val="24"/>
          <w:szCs w:val="24"/>
        </w:rPr>
        <w:t xml:space="preserve">м, отсутствуют подозрения в том, что целью клиента - физического лица является совершение операций в целях легализации (отмывания) доходов, полученных преступным путем, или финансирования терроризма; (в ред. Федерального закона </w:t>
      </w:r>
      <w:hyperlink r:id="rId772" w:history="1">
        <w:r>
          <w:rPr>
            <w:rFonts w:ascii="Times New Roman" w:hAnsi="Times New Roman" w:cs="Times New Roman"/>
            <w:sz w:val="24"/>
            <w:szCs w:val="24"/>
            <w:u w:val="single"/>
          </w:rPr>
          <w:t>от 05.05.2014 N 110-ФЗ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операция не имеет запутанного или необычного характера, свидетельствующего об отсутствии очевидного экономического смысла или очевидной законной цели, и совершение указанной опер</w:t>
      </w:r>
      <w:r>
        <w:rPr>
          <w:rFonts w:ascii="Times New Roman" w:hAnsi="Times New Roman" w:cs="Times New Roman"/>
          <w:sz w:val="24"/>
          <w:szCs w:val="24"/>
        </w:rPr>
        <w:t xml:space="preserve">ации не дает оснований полагать, что целью ее осуществления является уклонение от процедур обязательного контроля, предусмотренных настоящим Федеральным законом. (в ред. Федерального закона </w:t>
      </w:r>
      <w:hyperlink r:id="rId773" w:history="1">
        <w:r>
          <w:rPr>
            <w:rFonts w:ascii="Times New Roman" w:hAnsi="Times New Roman" w:cs="Times New Roman"/>
            <w:sz w:val="24"/>
            <w:szCs w:val="24"/>
            <w:u w:val="single"/>
          </w:rPr>
          <w:t>от 05.05.2014 N 110-ФЗ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случае возникновения сомнений в достоверности сведений, представленных клиентом - физическим лицом в рамках проведения упрощенной идентификации, а равно в случае </w:t>
      </w:r>
      <w:r>
        <w:rPr>
          <w:rFonts w:ascii="Times New Roman" w:hAnsi="Times New Roman" w:cs="Times New Roman"/>
          <w:sz w:val="24"/>
          <w:szCs w:val="24"/>
        </w:rPr>
        <w:lastRenderedPageBreak/>
        <w:t>возникновения подозрений в том, что операция осущест</w:t>
      </w:r>
      <w:r>
        <w:rPr>
          <w:rFonts w:ascii="Times New Roman" w:hAnsi="Times New Roman" w:cs="Times New Roman"/>
          <w:sz w:val="24"/>
          <w:szCs w:val="24"/>
        </w:rPr>
        <w:t>вляется в целях легализации (отмывания) доходов, полученных преступным путем, или финансирования терроризма, организация, осуществляющая операции с денежными средствами или иным имуществом, обязана провести идентификацию указанного клиента в порядке, опред</w:t>
      </w:r>
      <w:r>
        <w:rPr>
          <w:rFonts w:ascii="Times New Roman" w:hAnsi="Times New Roman" w:cs="Times New Roman"/>
          <w:sz w:val="24"/>
          <w:szCs w:val="24"/>
        </w:rPr>
        <w:t xml:space="preserve">еленном пунктом 1 настоящей статьи. (в ред. Федерального закона </w:t>
      </w:r>
      <w:hyperlink r:id="rId774" w:history="1">
        <w:r>
          <w:rPr>
            <w:rFonts w:ascii="Times New Roman" w:hAnsi="Times New Roman" w:cs="Times New Roman"/>
            <w:sz w:val="24"/>
            <w:szCs w:val="24"/>
            <w:u w:val="single"/>
          </w:rPr>
          <w:t>от 05.05.2014 N 110-ФЗ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1.12. Упрощенная идентификация клиента - физического лица проводится одним из следующи</w:t>
      </w:r>
      <w:r>
        <w:rPr>
          <w:rFonts w:ascii="Times New Roman" w:hAnsi="Times New Roman" w:cs="Times New Roman"/>
          <w:sz w:val="24"/>
          <w:szCs w:val="24"/>
        </w:rPr>
        <w:t xml:space="preserve">х способов: (в ред. Федерального закона </w:t>
      </w:r>
      <w:hyperlink r:id="rId775" w:history="1">
        <w:r>
          <w:rPr>
            <w:rFonts w:ascii="Times New Roman" w:hAnsi="Times New Roman" w:cs="Times New Roman"/>
            <w:sz w:val="24"/>
            <w:szCs w:val="24"/>
            <w:u w:val="single"/>
          </w:rPr>
          <w:t>от 29.12.2014 N 484-ФЗ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посредством личного представления клиентом - физическим лицом оригиналов документов и (или) надлежащим обр</w:t>
      </w:r>
      <w:r>
        <w:rPr>
          <w:rFonts w:ascii="Times New Roman" w:hAnsi="Times New Roman" w:cs="Times New Roman"/>
          <w:sz w:val="24"/>
          <w:szCs w:val="24"/>
        </w:rPr>
        <w:t xml:space="preserve">азом заверенных копий документов; (в ред. Федерального закона </w:t>
      </w:r>
      <w:hyperlink r:id="rId776" w:history="1">
        <w:r>
          <w:rPr>
            <w:rFonts w:ascii="Times New Roman" w:hAnsi="Times New Roman" w:cs="Times New Roman"/>
            <w:sz w:val="24"/>
            <w:szCs w:val="24"/>
            <w:u w:val="single"/>
          </w:rPr>
          <w:t>от 05.05.2014 N 110-ФЗ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 посредством направления, в том числе в электронном виде, клиентом - физическим лицом </w:t>
      </w:r>
      <w:r>
        <w:rPr>
          <w:rFonts w:ascii="Times New Roman" w:hAnsi="Times New Roman" w:cs="Times New Roman"/>
          <w:sz w:val="24"/>
          <w:szCs w:val="24"/>
        </w:rPr>
        <w:t>организации, осуществляющей операции с денежными средствами или иным имуществом и имеющей в соответствии с настоящим Федеральным законом право проводить упрощенную идентификацию, либо лицу, которому такой организацией с учетом требований настоящего Федерал</w:t>
      </w:r>
      <w:r>
        <w:rPr>
          <w:rFonts w:ascii="Times New Roman" w:hAnsi="Times New Roman" w:cs="Times New Roman"/>
          <w:sz w:val="24"/>
          <w:szCs w:val="24"/>
        </w:rPr>
        <w:t>ьного закона поручено проведение упрощенной идентификации, следующих сведений о себе: фамилии, имени, отчества (если иное не вытекает из закона или национального обычая), серии и номера документа, удостоверяющего личность, страхового номера индивидуального</w:t>
      </w:r>
      <w:r>
        <w:rPr>
          <w:rFonts w:ascii="Times New Roman" w:hAnsi="Times New Roman" w:cs="Times New Roman"/>
          <w:sz w:val="24"/>
          <w:szCs w:val="24"/>
        </w:rPr>
        <w:t xml:space="preserve"> лицевого счета застрахованного лица в системе персонифицированного учета Фонда пенсионного и социального страхования Российской Федерации, и (или) идентификационного номера налогоплательщика, и (или) номера полиса обязательного медицинского страхования за</w:t>
      </w:r>
      <w:r>
        <w:rPr>
          <w:rFonts w:ascii="Times New Roman" w:hAnsi="Times New Roman" w:cs="Times New Roman"/>
          <w:sz w:val="24"/>
          <w:szCs w:val="24"/>
        </w:rPr>
        <w:t xml:space="preserve">страхованного лица, и (или) номера водительского удостоверения, а также абонентского номера клиента - физического лица, пользующегося услугами подвижной радиотелефонной связи; (в ред. Федерального закона </w:t>
      </w:r>
      <w:hyperlink r:id="rId777" w:history="1">
        <w:r>
          <w:rPr>
            <w:rFonts w:ascii="Times New Roman" w:hAnsi="Times New Roman" w:cs="Times New Roman"/>
            <w:sz w:val="24"/>
            <w:szCs w:val="24"/>
            <w:u w:val="single"/>
          </w:rPr>
          <w:t>от 29.05.2024 N 119-ФЗ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посредством прохождения клиентом - физическим лицом авторизации в единой системе идентификации и аутентификации при использовании усиленной квалифицированной электронной подписи или простой электронн</w:t>
      </w:r>
      <w:r>
        <w:rPr>
          <w:rFonts w:ascii="Times New Roman" w:hAnsi="Times New Roman" w:cs="Times New Roman"/>
          <w:sz w:val="24"/>
          <w:szCs w:val="24"/>
        </w:rPr>
        <w:t>ой подписи при условии, что при выдаче ключа простой электронной подписи личность физического лица установлена при личном приеме, с указанием следующих сведений о себе: фамилии, имени, отчества (если иное не вытекает из закона или национального обычая), ст</w:t>
      </w:r>
      <w:r>
        <w:rPr>
          <w:rFonts w:ascii="Times New Roman" w:hAnsi="Times New Roman" w:cs="Times New Roman"/>
          <w:sz w:val="24"/>
          <w:szCs w:val="24"/>
        </w:rPr>
        <w:t xml:space="preserve">рахового номера индивидуального лицевого счета застрахованного лица в системе персонифицированного учета Фонда пенсионного и социального страхования Российской Федерации. (в ред. Федеральных законов </w:t>
      </w:r>
      <w:hyperlink r:id="rId778" w:history="1">
        <w:r>
          <w:rPr>
            <w:rFonts w:ascii="Times New Roman" w:hAnsi="Times New Roman" w:cs="Times New Roman"/>
            <w:sz w:val="24"/>
            <w:szCs w:val="24"/>
            <w:u w:val="single"/>
          </w:rPr>
          <w:t>от 05.05.2014 N 110-ФЗ</w:t>
        </w:r>
      </w:hyperlink>
      <w:r>
        <w:rPr>
          <w:rFonts w:ascii="Times New Roman" w:hAnsi="Times New Roman" w:cs="Times New Roman"/>
          <w:sz w:val="24"/>
          <w:szCs w:val="24"/>
        </w:rPr>
        <w:t xml:space="preserve">, </w:t>
      </w:r>
      <w:hyperlink r:id="rId779" w:history="1">
        <w:r>
          <w:rPr>
            <w:rFonts w:ascii="Times New Roman" w:hAnsi="Times New Roman" w:cs="Times New Roman"/>
            <w:sz w:val="24"/>
            <w:szCs w:val="24"/>
            <w:u w:val="single"/>
          </w:rPr>
          <w:t>от 28.12.2022 N 569-ФЗ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1.12-1. Положения пунктов 1.11 и 1.12 настоящей статьи применяются в отношении договора потребитель</w:t>
      </w:r>
      <w:r>
        <w:rPr>
          <w:rFonts w:ascii="Times New Roman" w:hAnsi="Times New Roman" w:cs="Times New Roman"/>
          <w:sz w:val="24"/>
          <w:szCs w:val="24"/>
        </w:rPr>
        <w:t>ского кредита (займа), сумма которого не превышает 15 000 рублей либо сумму в иностранной валюте, эквивалентную 15 000 рублей, предоставляемого клиенту - физическому лицу посредством перевода денежных средств в соответствии с законодательством о национальн</w:t>
      </w:r>
      <w:r>
        <w:rPr>
          <w:rFonts w:ascii="Times New Roman" w:hAnsi="Times New Roman" w:cs="Times New Roman"/>
          <w:sz w:val="24"/>
          <w:szCs w:val="24"/>
        </w:rPr>
        <w:t xml:space="preserve">ой платежной системе в пользу клиента - физического лица. (в ред. Федерального закона </w:t>
      </w:r>
      <w:hyperlink r:id="rId780" w:history="1">
        <w:r>
          <w:rPr>
            <w:rFonts w:ascii="Times New Roman" w:hAnsi="Times New Roman" w:cs="Times New Roman"/>
            <w:sz w:val="24"/>
            <w:szCs w:val="24"/>
            <w:u w:val="single"/>
          </w:rPr>
          <w:t>от 29.12.2015 N 407-ФЗ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Абзац второй пункта 1.12-1 статьи 7 (в ред. Федерального закона </w:t>
      </w:r>
      <w:r>
        <w:rPr>
          <w:rFonts w:ascii="Times New Roman" w:hAnsi="Times New Roman" w:cs="Times New Roman"/>
          <w:b/>
          <w:bCs/>
          <w:i/>
          <w:iCs/>
          <w:sz w:val="24"/>
          <w:szCs w:val="24"/>
        </w:rPr>
        <w:t xml:space="preserve">от 01.04.2025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41-ФЗ) с 01.03.2027 применяется к микрофинансовым организациям, определенным </w:t>
      </w:r>
      <w:hyperlink r:id="rId781" w:history="1">
        <w:r>
          <w:rPr>
            <w:rFonts w:ascii="Times New Roman" w:hAnsi="Times New Roman" w:cs="Times New Roman"/>
            <w:b/>
            <w:bCs/>
            <w:i/>
            <w:iCs/>
            <w:sz w:val="24"/>
            <w:szCs w:val="24"/>
            <w:u w:val="single"/>
          </w:rPr>
          <w:t>пунктом 2.2</w:t>
        </w:r>
      </w:hyperlink>
      <w:r>
        <w:rPr>
          <w:rFonts w:ascii="Times New Roman" w:hAnsi="Times New Roman" w:cs="Times New Roman"/>
          <w:b/>
          <w:bCs/>
          <w:i/>
          <w:iCs/>
          <w:sz w:val="24"/>
          <w:szCs w:val="24"/>
        </w:rPr>
        <w:t xml:space="preserve"> части 1 статьи 2 Федерального закона от 02.07.2010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151-ФЗ (</w:t>
      </w:r>
      <w:hyperlink r:id="rId782" w:history="1">
        <w:r>
          <w:rPr>
            <w:rFonts w:ascii="Times New Roman" w:hAnsi="Times New Roman" w:cs="Times New Roman"/>
            <w:b/>
            <w:bCs/>
            <w:i/>
            <w:iCs/>
            <w:sz w:val="24"/>
            <w:szCs w:val="24"/>
            <w:u w:val="single"/>
          </w:rPr>
          <w:t>часть 6</w:t>
        </w:r>
      </w:hyperlink>
      <w:r>
        <w:rPr>
          <w:rFonts w:ascii="Times New Roman" w:hAnsi="Times New Roman" w:cs="Times New Roman"/>
          <w:b/>
          <w:bCs/>
          <w:i/>
          <w:iCs/>
          <w:sz w:val="24"/>
          <w:szCs w:val="24"/>
        </w:rPr>
        <w:t xml:space="preserve"> статьи 16 Федерального закона от 01.04.2025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41-ФЗ).</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Использование упрощенной идентификации не допускается в целях заключения договора потребительского кредита (за</w:t>
      </w:r>
      <w:r>
        <w:rPr>
          <w:rFonts w:ascii="Times New Roman" w:hAnsi="Times New Roman" w:cs="Times New Roman"/>
          <w:sz w:val="24"/>
          <w:szCs w:val="24"/>
        </w:rPr>
        <w:t xml:space="preserve">йма) микрофинансовой организацией. (в ред. Федерального </w:t>
      </w:r>
      <w:r>
        <w:rPr>
          <w:rFonts w:ascii="Times New Roman" w:hAnsi="Times New Roman" w:cs="Times New Roman"/>
          <w:sz w:val="24"/>
          <w:szCs w:val="24"/>
        </w:rPr>
        <w:lastRenderedPageBreak/>
        <w:t>закона </w:t>
      </w:r>
      <w:hyperlink r:id="rId783" w:history="1">
        <w:r>
          <w:rPr>
            <w:rFonts w:ascii="Times New Roman" w:hAnsi="Times New Roman" w:cs="Times New Roman"/>
            <w:sz w:val="24"/>
            <w:szCs w:val="24"/>
            <w:u w:val="single"/>
          </w:rPr>
          <w:t>от 01.04.2025 N 41-ФЗ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1.12-2. Положения пунктов 1.11 и 1.12 настоящей статьи применяются в отношении договор</w:t>
      </w:r>
      <w:r>
        <w:rPr>
          <w:rFonts w:ascii="Times New Roman" w:hAnsi="Times New Roman" w:cs="Times New Roman"/>
          <w:sz w:val="24"/>
          <w:szCs w:val="24"/>
        </w:rPr>
        <w:t>а страхования, за исключением договора страхования жизни на случай смерти, дожития до определенного возраста или срока либо наступления иного события, договора страхования жизни с объявляемой доходностью, договора долевого страхования жизни, договора страх</w:t>
      </w:r>
      <w:r>
        <w:rPr>
          <w:rFonts w:ascii="Times New Roman" w:hAnsi="Times New Roman" w:cs="Times New Roman"/>
          <w:sz w:val="24"/>
          <w:szCs w:val="24"/>
        </w:rPr>
        <w:t>ования жизни с расчетной доходностью, договора пенсионного страхования. В отношении договора страхования жизни на случай смерти, дожития до определенного возраста или срока либо наступления иного события, договора страхования жизни с объявляемой доходность</w:t>
      </w:r>
      <w:r>
        <w:rPr>
          <w:rFonts w:ascii="Times New Roman" w:hAnsi="Times New Roman" w:cs="Times New Roman"/>
          <w:sz w:val="24"/>
          <w:szCs w:val="24"/>
        </w:rPr>
        <w:t xml:space="preserve">ю, договора долевого страхования жизни, договора страхования жизни с расчетной доходностью, договора пенсионного страхования положения пунктов 1.11 и 1.12 настоящей статьи применяются, если сумма страховых премий по указанным договорам не превышает 40 000 </w:t>
      </w:r>
      <w:r>
        <w:rPr>
          <w:rFonts w:ascii="Times New Roman" w:hAnsi="Times New Roman" w:cs="Times New Roman"/>
          <w:sz w:val="24"/>
          <w:szCs w:val="24"/>
        </w:rPr>
        <w:t xml:space="preserve">рублей либо сумму в иностранной валюте, эквивалентную 40 000 рублей. (в ред. Федеральных законов </w:t>
      </w:r>
      <w:hyperlink r:id="rId784" w:history="1">
        <w:r>
          <w:rPr>
            <w:rFonts w:ascii="Times New Roman" w:hAnsi="Times New Roman" w:cs="Times New Roman"/>
            <w:sz w:val="24"/>
            <w:szCs w:val="24"/>
            <w:u w:val="single"/>
          </w:rPr>
          <w:t>от 26.07.2019 N 250-ФЗ</w:t>
        </w:r>
      </w:hyperlink>
      <w:r>
        <w:rPr>
          <w:rFonts w:ascii="Times New Roman" w:hAnsi="Times New Roman" w:cs="Times New Roman"/>
          <w:sz w:val="24"/>
          <w:szCs w:val="24"/>
        </w:rPr>
        <w:t xml:space="preserve">, </w:t>
      </w:r>
      <w:hyperlink r:id="rId785" w:history="1">
        <w:r>
          <w:rPr>
            <w:rFonts w:ascii="Times New Roman" w:hAnsi="Times New Roman" w:cs="Times New Roman"/>
            <w:sz w:val="24"/>
            <w:szCs w:val="24"/>
            <w:u w:val="single"/>
          </w:rPr>
          <w:t>от 13.06.2023 N 260-ФЗ</w:t>
        </w:r>
      </w:hyperlink>
      <w:r>
        <w:rPr>
          <w:rFonts w:ascii="Times New Roman" w:hAnsi="Times New Roman" w:cs="Times New Roman"/>
          <w:sz w:val="24"/>
          <w:szCs w:val="24"/>
        </w:rPr>
        <w:t>, </w:t>
      </w:r>
      <w:hyperlink r:id="rId786" w:history="1">
        <w:r>
          <w:rPr>
            <w:rFonts w:ascii="Times New Roman" w:hAnsi="Times New Roman" w:cs="Times New Roman"/>
            <w:sz w:val="24"/>
            <w:szCs w:val="24"/>
            <w:u w:val="single"/>
          </w:rPr>
          <w:t>от 10.06.2026 N 172-ФЗ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1.12-3. Положения пунктов 1.11 и 1.12 настоящей статьи применяются при выплате, передаче или пре</w:t>
      </w:r>
      <w:r>
        <w:rPr>
          <w:rFonts w:ascii="Times New Roman" w:hAnsi="Times New Roman" w:cs="Times New Roman"/>
          <w:sz w:val="24"/>
          <w:szCs w:val="24"/>
        </w:rPr>
        <w:t xml:space="preserve">доставлении участнику лотереи выигрыша по договору об участии в лотерее на сумму, не превышающую 100 000 рублей. (в ред. Федерального закона </w:t>
      </w:r>
      <w:hyperlink r:id="rId787" w:history="1">
        <w:r>
          <w:rPr>
            <w:rFonts w:ascii="Times New Roman" w:hAnsi="Times New Roman" w:cs="Times New Roman"/>
            <w:sz w:val="24"/>
            <w:szCs w:val="24"/>
            <w:u w:val="single"/>
          </w:rPr>
          <w:t>от 01.03.2020 N 46-ФЗ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1.12-4. По</w:t>
      </w:r>
      <w:r>
        <w:rPr>
          <w:rFonts w:ascii="Times New Roman" w:hAnsi="Times New Roman" w:cs="Times New Roman"/>
          <w:sz w:val="24"/>
          <w:szCs w:val="24"/>
        </w:rPr>
        <w:t>ложения пунктов 1.11 и 1.12 настоящей статьи применяются при осуществлении почтового перевода денежных средств, за исключением случаев, при которых в соответствии с пунктом 1.4-7 настоящей статьи упрощенная идентификация клиента - физического лица не прово</w:t>
      </w:r>
      <w:r>
        <w:rPr>
          <w:rFonts w:ascii="Times New Roman" w:hAnsi="Times New Roman" w:cs="Times New Roman"/>
          <w:sz w:val="24"/>
          <w:szCs w:val="24"/>
        </w:rPr>
        <w:t xml:space="preserve">дится. (в ред. Федерального закона </w:t>
      </w:r>
      <w:hyperlink r:id="rId788" w:history="1">
        <w:r>
          <w:rPr>
            <w:rFonts w:ascii="Times New Roman" w:hAnsi="Times New Roman" w:cs="Times New Roman"/>
            <w:sz w:val="24"/>
            <w:szCs w:val="24"/>
            <w:u w:val="single"/>
          </w:rPr>
          <w:t>от 18.03.2023 N 76-ФЗ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1.13. В случае получения, в том числе с использованием единой системы межведомственного электронного взаимодействия,</w:t>
      </w:r>
      <w:r>
        <w:rPr>
          <w:rFonts w:ascii="Times New Roman" w:hAnsi="Times New Roman" w:cs="Times New Roman"/>
          <w:sz w:val="24"/>
          <w:szCs w:val="24"/>
        </w:rPr>
        <w:t xml:space="preserve"> из информационных систем органов государственной власти, Фонда пенсионного и социального страхования Российской Федерации, Федерального фонда обязательного медицинского страхования и (или) государственной информационной системы, определенной Правительство</w:t>
      </w:r>
      <w:r>
        <w:rPr>
          <w:rFonts w:ascii="Times New Roman" w:hAnsi="Times New Roman" w:cs="Times New Roman"/>
          <w:sz w:val="24"/>
          <w:szCs w:val="24"/>
        </w:rPr>
        <w:t xml:space="preserve">м Российской Федерации, подтверждения совпадения сведений, указанных в подпункте 2 пункта 1.12 настоящей статьи, со сведениями в указанных информационных системах, а также при подтверждении клиентом - физическим лицом получения на указанный им абонентский </w:t>
      </w:r>
      <w:r>
        <w:rPr>
          <w:rFonts w:ascii="Times New Roman" w:hAnsi="Times New Roman" w:cs="Times New Roman"/>
          <w:sz w:val="24"/>
          <w:szCs w:val="24"/>
        </w:rPr>
        <w:t>номер подвижной радиотелефонной связи информации, обеспечивающей прохождение упрощенной идентификации (включая возможность использования электронного средства платежа), клиент - физическое лицо считается прошедшим процедуру упрощенной идентификации в целях</w:t>
      </w:r>
      <w:r>
        <w:rPr>
          <w:rFonts w:ascii="Times New Roman" w:hAnsi="Times New Roman" w:cs="Times New Roman"/>
          <w:sz w:val="24"/>
          <w:szCs w:val="24"/>
        </w:rPr>
        <w:t xml:space="preserve"> осуществления перевода денежных средств без открытия банковского счета, в том числе электронных денежных средств, приема интерактивной ставки или выплаты выигрыша, а также предоставления указанному клиенту - физическому лицу электронного средства платежа,</w:t>
      </w:r>
      <w:r>
        <w:rPr>
          <w:rFonts w:ascii="Times New Roman" w:hAnsi="Times New Roman" w:cs="Times New Roman"/>
          <w:sz w:val="24"/>
          <w:szCs w:val="24"/>
        </w:rPr>
        <w:t xml:space="preserve"> предоставления клиенту потребительского кредита (займа) с учетом особенностей, установленных пунктом 1.12-1 настоящей статьи, заключения договора с негосударственным пенсионным фондом, заключения договора доверительного управления ценными бумагами, депози</w:t>
      </w:r>
      <w:r>
        <w:rPr>
          <w:rFonts w:ascii="Times New Roman" w:hAnsi="Times New Roman" w:cs="Times New Roman"/>
          <w:sz w:val="24"/>
          <w:szCs w:val="24"/>
        </w:rPr>
        <w:t>тарного договора, договора о брокерском обслуживании, договора об инвестиционном консультировании, открытия лицевого счета в реестре владельцев ценных бумаг, ведения лицевого счета в реестре владельцев ценных бумаг в случае, установленном пунктом 1.4-6 нас</w:t>
      </w:r>
      <w:r>
        <w:rPr>
          <w:rFonts w:ascii="Times New Roman" w:hAnsi="Times New Roman" w:cs="Times New Roman"/>
          <w:sz w:val="24"/>
          <w:szCs w:val="24"/>
        </w:rPr>
        <w:t>тоящей статьи, заключения договора с оператором инвестиционной платформы для оказания услуг по содействию в инвестировании, заключения договора страхования с учетом особенностей, установленных пунктом 1.12-2 настоящей статьи, выплаты, передачи или предоста</w:t>
      </w:r>
      <w:r>
        <w:rPr>
          <w:rFonts w:ascii="Times New Roman" w:hAnsi="Times New Roman" w:cs="Times New Roman"/>
          <w:sz w:val="24"/>
          <w:szCs w:val="24"/>
        </w:rPr>
        <w:t xml:space="preserve">вления выигрыша по договору об участии в лотерее с учетом особенностей, установленных пунктом 1.12-3 настоящей статьи, приобретения инвестиционных паев </w:t>
      </w:r>
      <w:r>
        <w:rPr>
          <w:rFonts w:ascii="Times New Roman" w:hAnsi="Times New Roman" w:cs="Times New Roman"/>
          <w:sz w:val="24"/>
          <w:szCs w:val="24"/>
        </w:rPr>
        <w:lastRenderedPageBreak/>
        <w:t>паевых инвестиционных фондов, внесения регистратором записей по учету прав на бездокументарные ценные бу</w:t>
      </w:r>
      <w:r>
        <w:rPr>
          <w:rFonts w:ascii="Times New Roman" w:hAnsi="Times New Roman" w:cs="Times New Roman"/>
          <w:sz w:val="24"/>
          <w:szCs w:val="24"/>
        </w:rPr>
        <w:t xml:space="preserve">маги в реестре их владельцев в целях исполнения обязательств по сделкам, совершенным с использованием финансовой платформы в соответствии с Федеральным </w:t>
      </w:r>
      <w:hyperlink r:id="rId789" w:history="1">
        <w:r>
          <w:rPr>
            <w:rFonts w:ascii="Times New Roman" w:hAnsi="Times New Roman" w:cs="Times New Roman"/>
            <w:sz w:val="24"/>
            <w:szCs w:val="24"/>
            <w:u w:val="single"/>
          </w:rPr>
          <w:t>законом</w:t>
        </w:r>
      </w:hyperlink>
      <w:r>
        <w:rPr>
          <w:rFonts w:ascii="Times New Roman" w:hAnsi="Times New Roman" w:cs="Times New Roman"/>
          <w:sz w:val="24"/>
          <w:szCs w:val="24"/>
        </w:rPr>
        <w:t xml:space="preserve"> "О совершении </w:t>
      </w:r>
      <w:r>
        <w:rPr>
          <w:rFonts w:ascii="Times New Roman" w:hAnsi="Times New Roman" w:cs="Times New Roman"/>
          <w:sz w:val="24"/>
          <w:szCs w:val="24"/>
        </w:rPr>
        <w:t>финансовых сделок с использованием финансовой платформы", и заключения с оператором финансовой платформы договора об оказании услуг оператора финансовой платформы в соответствии с Федеральным законом "О совершении финансовых сделок с использованием финансо</w:t>
      </w:r>
      <w:r>
        <w:rPr>
          <w:rFonts w:ascii="Times New Roman" w:hAnsi="Times New Roman" w:cs="Times New Roman"/>
          <w:sz w:val="24"/>
          <w:szCs w:val="24"/>
        </w:rPr>
        <w:t xml:space="preserve">вой платформы" в целях совершения с использованием финансовой платформы сделок, для которых настоящим Федеральным законом предусмотрена упрощенная идентификация. (в ред. Федеральных законов </w:t>
      </w:r>
      <w:hyperlink r:id="rId790" w:history="1">
        <w:r>
          <w:rPr>
            <w:rFonts w:ascii="Times New Roman" w:hAnsi="Times New Roman" w:cs="Times New Roman"/>
            <w:sz w:val="24"/>
            <w:szCs w:val="24"/>
            <w:u w:val="single"/>
          </w:rPr>
          <w:t>от 05.05.2014 N 110-ФЗ</w:t>
        </w:r>
      </w:hyperlink>
      <w:r>
        <w:rPr>
          <w:rFonts w:ascii="Times New Roman" w:hAnsi="Times New Roman" w:cs="Times New Roman"/>
          <w:sz w:val="24"/>
          <w:szCs w:val="24"/>
        </w:rPr>
        <w:t xml:space="preserve">, </w:t>
      </w:r>
      <w:hyperlink r:id="rId791" w:history="1">
        <w:r>
          <w:rPr>
            <w:rFonts w:ascii="Times New Roman" w:hAnsi="Times New Roman" w:cs="Times New Roman"/>
            <w:sz w:val="24"/>
            <w:szCs w:val="24"/>
            <w:u w:val="single"/>
          </w:rPr>
          <w:t>от 29.12.2014 N 484-ФЗ</w:t>
        </w:r>
      </w:hyperlink>
      <w:r>
        <w:rPr>
          <w:rFonts w:ascii="Times New Roman" w:hAnsi="Times New Roman" w:cs="Times New Roman"/>
          <w:sz w:val="24"/>
          <w:szCs w:val="24"/>
        </w:rPr>
        <w:t xml:space="preserve">, </w:t>
      </w:r>
      <w:hyperlink r:id="rId792" w:history="1">
        <w:r>
          <w:rPr>
            <w:rFonts w:ascii="Times New Roman" w:hAnsi="Times New Roman" w:cs="Times New Roman"/>
            <w:sz w:val="24"/>
            <w:szCs w:val="24"/>
            <w:u w:val="single"/>
          </w:rPr>
          <w:t>от 29.12.2015 N 407-ФЗ</w:t>
        </w:r>
      </w:hyperlink>
      <w:r>
        <w:rPr>
          <w:rFonts w:ascii="Times New Roman" w:hAnsi="Times New Roman" w:cs="Times New Roman"/>
          <w:sz w:val="24"/>
          <w:szCs w:val="24"/>
        </w:rPr>
        <w:t xml:space="preserve">, </w:t>
      </w:r>
      <w:hyperlink r:id="rId793" w:history="1">
        <w:r>
          <w:rPr>
            <w:rFonts w:ascii="Times New Roman" w:hAnsi="Times New Roman" w:cs="Times New Roman"/>
            <w:sz w:val="24"/>
            <w:szCs w:val="24"/>
            <w:u w:val="single"/>
          </w:rPr>
          <w:t>от 03.07.2019 N 169-ФЗ</w:t>
        </w:r>
      </w:hyperlink>
      <w:r>
        <w:rPr>
          <w:rFonts w:ascii="Times New Roman" w:hAnsi="Times New Roman" w:cs="Times New Roman"/>
          <w:sz w:val="24"/>
          <w:szCs w:val="24"/>
        </w:rPr>
        <w:t xml:space="preserve">, </w:t>
      </w:r>
      <w:hyperlink r:id="rId794" w:history="1">
        <w:r>
          <w:rPr>
            <w:rFonts w:ascii="Times New Roman" w:hAnsi="Times New Roman" w:cs="Times New Roman"/>
            <w:sz w:val="24"/>
            <w:szCs w:val="24"/>
            <w:u w:val="single"/>
          </w:rPr>
          <w:t>от 26.07.2019 N 250-ФЗ</w:t>
        </w:r>
      </w:hyperlink>
      <w:r>
        <w:rPr>
          <w:rFonts w:ascii="Times New Roman" w:hAnsi="Times New Roman" w:cs="Times New Roman"/>
          <w:sz w:val="24"/>
          <w:szCs w:val="24"/>
        </w:rPr>
        <w:t xml:space="preserve">, </w:t>
      </w:r>
      <w:hyperlink r:id="rId795" w:history="1">
        <w:r>
          <w:rPr>
            <w:rFonts w:ascii="Times New Roman" w:hAnsi="Times New Roman" w:cs="Times New Roman"/>
            <w:sz w:val="24"/>
            <w:szCs w:val="24"/>
            <w:u w:val="single"/>
          </w:rPr>
          <w:t>от 02.08.2019 N 259-ФЗ</w:t>
        </w:r>
      </w:hyperlink>
      <w:r>
        <w:rPr>
          <w:rFonts w:ascii="Times New Roman" w:hAnsi="Times New Roman" w:cs="Times New Roman"/>
          <w:sz w:val="24"/>
          <w:szCs w:val="24"/>
        </w:rPr>
        <w:t xml:space="preserve">, </w:t>
      </w:r>
      <w:hyperlink r:id="rId796" w:history="1">
        <w:r>
          <w:rPr>
            <w:rFonts w:ascii="Times New Roman" w:hAnsi="Times New Roman" w:cs="Times New Roman"/>
            <w:sz w:val="24"/>
            <w:szCs w:val="24"/>
            <w:u w:val="single"/>
          </w:rPr>
          <w:t>от 01.03.2020 N 46-ФЗ</w:t>
        </w:r>
      </w:hyperlink>
      <w:r>
        <w:rPr>
          <w:rFonts w:ascii="Times New Roman" w:hAnsi="Times New Roman" w:cs="Times New Roman"/>
          <w:sz w:val="24"/>
          <w:szCs w:val="24"/>
        </w:rPr>
        <w:t xml:space="preserve">, </w:t>
      </w:r>
      <w:hyperlink r:id="rId797" w:history="1">
        <w:r>
          <w:rPr>
            <w:rFonts w:ascii="Times New Roman" w:hAnsi="Times New Roman" w:cs="Times New Roman"/>
            <w:sz w:val="24"/>
            <w:szCs w:val="24"/>
            <w:u w:val="single"/>
          </w:rPr>
          <w:t>от 07.04.</w:t>
        </w:r>
        <w:r>
          <w:rPr>
            <w:rFonts w:ascii="Times New Roman" w:hAnsi="Times New Roman" w:cs="Times New Roman"/>
            <w:sz w:val="24"/>
            <w:szCs w:val="24"/>
            <w:u w:val="single"/>
          </w:rPr>
          <w:t>2020 N 116-ФЗ</w:t>
        </w:r>
      </w:hyperlink>
      <w:r>
        <w:rPr>
          <w:rFonts w:ascii="Times New Roman" w:hAnsi="Times New Roman" w:cs="Times New Roman"/>
          <w:sz w:val="24"/>
          <w:szCs w:val="24"/>
        </w:rPr>
        <w:t xml:space="preserve">, </w:t>
      </w:r>
      <w:hyperlink r:id="rId798" w:history="1">
        <w:r>
          <w:rPr>
            <w:rFonts w:ascii="Times New Roman" w:hAnsi="Times New Roman" w:cs="Times New Roman"/>
            <w:sz w:val="24"/>
            <w:szCs w:val="24"/>
            <w:u w:val="single"/>
          </w:rPr>
          <w:t>от 20.07.2020 N 212-ФЗ</w:t>
        </w:r>
      </w:hyperlink>
      <w:r>
        <w:rPr>
          <w:rFonts w:ascii="Times New Roman" w:hAnsi="Times New Roman" w:cs="Times New Roman"/>
          <w:sz w:val="24"/>
          <w:szCs w:val="24"/>
        </w:rPr>
        <w:t xml:space="preserve">, </w:t>
      </w:r>
      <w:hyperlink r:id="rId799" w:history="1">
        <w:r>
          <w:rPr>
            <w:rFonts w:ascii="Times New Roman" w:hAnsi="Times New Roman" w:cs="Times New Roman"/>
            <w:sz w:val="24"/>
            <w:szCs w:val="24"/>
            <w:u w:val="single"/>
          </w:rPr>
          <w:t>от 28.12.2022 N 569-ФЗ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1.14. Кредитные организ</w:t>
      </w:r>
      <w:r>
        <w:rPr>
          <w:rFonts w:ascii="Times New Roman" w:hAnsi="Times New Roman" w:cs="Times New Roman"/>
          <w:sz w:val="24"/>
          <w:szCs w:val="24"/>
        </w:rPr>
        <w:t>ации, филиалы иностранных банков, профессиональные участники рынка ценных бумаг, управляющие компании инвестиционных фондов, паевых инвестиционных фондов и негосударственных пенсионных фондов, операторы информационных систем, в которых осуществляется выпус</w:t>
      </w:r>
      <w:r>
        <w:rPr>
          <w:rFonts w:ascii="Times New Roman" w:hAnsi="Times New Roman" w:cs="Times New Roman"/>
          <w:sz w:val="24"/>
          <w:szCs w:val="24"/>
        </w:rPr>
        <w:t xml:space="preserve">к цифровых финансовых активов, операторы обмена цифровых финансовых активов вправе не проводить идентификацию выгодоприобретателя, если клиент является: (в ред. Федеральных законов </w:t>
      </w:r>
      <w:hyperlink r:id="rId800" w:history="1">
        <w:r>
          <w:rPr>
            <w:rFonts w:ascii="Times New Roman" w:hAnsi="Times New Roman" w:cs="Times New Roman"/>
            <w:sz w:val="24"/>
            <w:szCs w:val="24"/>
            <w:u w:val="single"/>
          </w:rPr>
          <w:t>от 21.07.2014 N 218-ФЗ</w:t>
        </w:r>
      </w:hyperlink>
      <w:r>
        <w:rPr>
          <w:rFonts w:ascii="Times New Roman" w:hAnsi="Times New Roman" w:cs="Times New Roman"/>
          <w:sz w:val="24"/>
          <w:szCs w:val="24"/>
        </w:rPr>
        <w:t xml:space="preserve">, </w:t>
      </w:r>
      <w:hyperlink r:id="rId801" w:history="1">
        <w:r>
          <w:rPr>
            <w:rFonts w:ascii="Times New Roman" w:hAnsi="Times New Roman" w:cs="Times New Roman"/>
            <w:sz w:val="24"/>
            <w:szCs w:val="24"/>
            <w:u w:val="single"/>
          </w:rPr>
          <w:t>от 31.07.2020 N 259-ФЗ</w:t>
        </w:r>
      </w:hyperlink>
      <w:r>
        <w:rPr>
          <w:rFonts w:ascii="Times New Roman" w:hAnsi="Times New Roman" w:cs="Times New Roman"/>
          <w:sz w:val="24"/>
          <w:szCs w:val="24"/>
        </w:rPr>
        <w:t xml:space="preserve">, </w:t>
      </w:r>
      <w:hyperlink r:id="rId802"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кредитн</w:t>
      </w:r>
      <w:r>
        <w:rPr>
          <w:rFonts w:ascii="Times New Roman" w:hAnsi="Times New Roman" w:cs="Times New Roman"/>
          <w:sz w:val="24"/>
          <w:szCs w:val="24"/>
        </w:rPr>
        <w:t xml:space="preserve">ой организацией, филиалом иностранного банка; (в ред. Федеральных законов </w:t>
      </w:r>
      <w:hyperlink r:id="rId803" w:history="1">
        <w:r>
          <w:rPr>
            <w:rFonts w:ascii="Times New Roman" w:hAnsi="Times New Roman" w:cs="Times New Roman"/>
            <w:sz w:val="24"/>
            <w:szCs w:val="24"/>
            <w:u w:val="single"/>
          </w:rPr>
          <w:t>от 21.07.2014 N 218-ФЗ</w:t>
        </w:r>
      </w:hyperlink>
      <w:r>
        <w:rPr>
          <w:rFonts w:ascii="Times New Roman" w:hAnsi="Times New Roman" w:cs="Times New Roman"/>
          <w:sz w:val="24"/>
          <w:szCs w:val="24"/>
        </w:rPr>
        <w:t xml:space="preserve">, </w:t>
      </w:r>
      <w:hyperlink r:id="rId804"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профессиональным участником рынка ценных бумаг; (в ред. Федерального закона </w:t>
      </w:r>
      <w:hyperlink r:id="rId805" w:history="1">
        <w:r>
          <w:rPr>
            <w:rFonts w:ascii="Times New Roman" w:hAnsi="Times New Roman" w:cs="Times New Roman"/>
            <w:sz w:val="24"/>
            <w:szCs w:val="24"/>
            <w:u w:val="single"/>
          </w:rPr>
          <w:t>от 21.07.2014 N 218-ФЗ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оператором финансовой платформы; (в ре</w:t>
      </w:r>
      <w:r>
        <w:rPr>
          <w:rFonts w:ascii="Times New Roman" w:hAnsi="Times New Roman" w:cs="Times New Roman"/>
          <w:sz w:val="24"/>
          <w:szCs w:val="24"/>
        </w:rPr>
        <w:t xml:space="preserve">д. Федерального закона </w:t>
      </w:r>
      <w:hyperlink r:id="rId806" w:history="1">
        <w:r>
          <w:rPr>
            <w:rFonts w:ascii="Times New Roman" w:hAnsi="Times New Roman" w:cs="Times New Roman"/>
            <w:sz w:val="24"/>
            <w:szCs w:val="24"/>
            <w:u w:val="single"/>
          </w:rPr>
          <w:t>от 20.07.2020 N 212-ФЗ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управляющей компанией инвестиционного фонда или негосударственного пенсионного фонда. (в ред. Федерального закона </w:t>
      </w:r>
      <w:hyperlink r:id="rId807" w:history="1">
        <w:r>
          <w:rPr>
            <w:rFonts w:ascii="Times New Roman" w:hAnsi="Times New Roman" w:cs="Times New Roman"/>
            <w:sz w:val="24"/>
            <w:szCs w:val="24"/>
            <w:u w:val="single"/>
          </w:rPr>
          <w:t>от 21.07.2014 N 218-ФЗ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Настоящий пункт не применяется в случае, если у кредитной организации, филиала иностранного банка или профессионального участника рынка ценных бумаг либо у упра</w:t>
      </w:r>
      <w:r>
        <w:rPr>
          <w:rFonts w:ascii="Times New Roman" w:hAnsi="Times New Roman" w:cs="Times New Roman"/>
          <w:sz w:val="24"/>
          <w:szCs w:val="24"/>
        </w:rPr>
        <w:t>вляющей компании инвестиционного фонда, паевого инвестиционного фонда и негосударственного пенсионного фонда, оператора информационной системы, в которой осуществляется выпуск цифровых финансовых активов, оператора обмена цифровых финансовых активов в отно</w:t>
      </w:r>
      <w:r>
        <w:rPr>
          <w:rFonts w:ascii="Times New Roman" w:hAnsi="Times New Roman" w:cs="Times New Roman"/>
          <w:sz w:val="24"/>
          <w:szCs w:val="24"/>
        </w:rPr>
        <w:t>шении клиента, указанного в настоящем пункте, или в отношении операции с денежными средствами или иным имуществом этого клиента возникают подозрения в том, что они связаны с легализацией (отмыванием) доходов, полученных преступным путем, или финансирование</w:t>
      </w:r>
      <w:r>
        <w:rPr>
          <w:rFonts w:ascii="Times New Roman" w:hAnsi="Times New Roman" w:cs="Times New Roman"/>
          <w:sz w:val="24"/>
          <w:szCs w:val="24"/>
        </w:rPr>
        <w:t xml:space="preserve">м терроризма. (в ред. Федеральных законов </w:t>
      </w:r>
      <w:hyperlink r:id="rId808" w:history="1">
        <w:r>
          <w:rPr>
            <w:rFonts w:ascii="Times New Roman" w:hAnsi="Times New Roman" w:cs="Times New Roman"/>
            <w:sz w:val="24"/>
            <w:szCs w:val="24"/>
            <w:u w:val="single"/>
          </w:rPr>
          <w:t>от 21.07.2014 N 218-ФЗ</w:t>
        </w:r>
      </w:hyperlink>
      <w:r>
        <w:rPr>
          <w:rFonts w:ascii="Times New Roman" w:hAnsi="Times New Roman" w:cs="Times New Roman"/>
          <w:sz w:val="24"/>
          <w:szCs w:val="24"/>
        </w:rPr>
        <w:t xml:space="preserve">, </w:t>
      </w:r>
      <w:hyperlink r:id="rId809" w:history="1">
        <w:r>
          <w:rPr>
            <w:rFonts w:ascii="Times New Roman" w:hAnsi="Times New Roman" w:cs="Times New Roman"/>
            <w:sz w:val="24"/>
            <w:szCs w:val="24"/>
            <w:u w:val="single"/>
          </w:rPr>
          <w:t>от 31.07.2020 N 259-ФЗ</w:t>
        </w:r>
      </w:hyperlink>
      <w:r>
        <w:rPr>
          <w:rFonts w:ascii="Times New Roman" w:hAnsi="Times New Roman" w:cs="Times New Roman"/>
          <w:sz w:val="24"/>
          <w:szCs w:val="24"/>
        </w:rPr>
        <w:t xml:space="preserve">, </w:t>
      </w:r>
      <w:hyperlink r:id="rId810"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 Организации, осуществляющие операции с денежными средствами или иным имуществом, а также лица, указанные в </w:t>
      </w:r>
      <w:hyperlink r:id="rId811" w:history="1">
        <w:r>
          <w:rPr>
            <w:rFonts w:ascii="Times New Roman" w:hAnsi="Times New Roman" w:cs="Times New Roman"/>
            <w:sz w:val="24"/>
            <w:szCs w:val="24"/>
            <w:u w:val="single"/>
          </w:rPr>
          <w:t>статье 7.1</w:t>
        </w:r>
      </w:hyperlink>
      <w:r>
        <w:rPr>
          <w:rFonts w:ascii="Times New Roman" w:hAnsi="Times New Roman" w:cs="Times New Roman"/>
          <w:sz w:val="24"/>
          <w:szCs w:val="24"/>
        </w:rPr>
        <w:t xml:space="preserve"> настоящего Федерального закона, обязаны в целях предотвращения легализации (отмывания) доходов, полученных преступным путем, финансирования терроризма, экстремистской деятельности и финансирования </w:t>
      </w:r>
      <w:r>
        <w:rPr>
          <w:rFonts w:ascii="Times New Roman" w:hAnsi="Times New Roman" w:cs="Times New Roman"/>
          <w:sz w:val="24"/>
          <w:szCs w:val="24"/>
        </w:rPr>
        <w:t>распространения оружия массового уничтожения разрабатывать правила внутреннего контроля, а в случаях, установленных пунктом 2.1 настоящей статьи, также целевые правила внутреннего контроля, назначать специальных должностных лиц, ответственных за реализацию</w:t>
      </w:r>
      <w:r>
        <w:rPr>
          <w:rFonts w:ascii="Times New Roman" w:hAnsi="Times New Roman" w:cs="Times New Roman"/>
          <w:sz w:val="24"/>
          <w:szCs w:val="24"/>
        </w:rPr>
        <w:t xml:space="preserve"> правил внутреннего контроля и целевых правил внутреннего контроля, а также принимать иные внутренние организационные меры в указанных целях. Организация, </w:t>
      </w:r>
      <w:r>
        <w:rPr>
          <w:rFonts w:ascii="Times New Roman" w:hAnsi="Times New Roman" w:cs="Times New Roman"/>
          <w:sz w:val="24"/>
          <w:szCs w:val="24"/>
        </w:rPr>
        <w:lastRenderedPageBreak/>
        <w:t>осуществляющая операции с денежными средствами или иным имуществом, которая является участником банко</w:t>
      </w:r>
      <w:r>
        <w:rPr>
          <w:rFonts w:ascii="Times New Roman" w:hAnsi="Times New Roman" w:cs="Times New Roman"/>
          <w:sz w:val="24"/>
          <w:szCs w:val="24"/>
        </w:rPr>
        <w:t>вской группы или банковского холдинга и реализует целевые правила внутреннего контроля, может назначать одно специальное должностное лицо, ответственное как за реализацию правил внутреннего контроля, так и за реализацию целевых правил внутреннего контроля.</w:t>
      </w:r>
      <w:r>
        <w:rPr>
          <w:rFonts w:ascii="Times New Roman" w:hAnsi="Times New Roman" w:cs="Times New Roman"/>
          <w:sz w:val="24"/>
          <w:szCs w:val="24"/>
        </w:rPr>
        <w:t xml:space="preserve"> (в ред. Федеральных законов </w:t>
      </w:r>
      <w:hyperlink r:id="rId812" w:history="1">
        <w:r>
          <w:rPr>
            <w:rFonts w:ascii="Times New Roman" w:hAnsi="Times New Roman" w:cs="Times New Roman"/>
            <w:sz w:val="24"/>
            <w:szCs w:val="24"/>
            <w:u w:val="single"/>
          </w:rPr>
          <w:t>от 08.11.2011 N 308-ФЗ</w:t>
        </w:r>
      </w:hyperlink>
      <w:r>
        <w:rPr>
          <w:rFonts w:ascii="Times New Roman" w:hAnsi="Times New Roman" w:cs="Times New Roman"/>
          <w:sz w:val="24"/>
          <w:szCs w:val="24"/>
        </w:rPr>
        <w:t xml:space="preserve">, </w:t>
      </w:r>
      <w:hyperlink r:id="rId813" w:history="1">
        <w:r>
          <w:rPr>
            <w:rFonts w:ascii="Times New Roman" w:hAnsi="Times New Roman" w:cs="Times New Roman"/>
            <w:sz w:val="24"/>
            <w:szCs w:val="24"/>
            <w:u w:val="single"/>
          </w:rPr>
          <w:t>от 23.04.2018 N 90-ФЗ</w:t>
        </w:r>
      </w:hyperlink>
      <w:r>
        <w:rPr>
          <w:rFonts w:ascii="Times New Roman" w:hAnsi="Times New Roman" w:cs="Times New Roman"/>
          <w:sz w:val="24"/>
          <w:szCs w:val="24"/>
        </w:rPr>
        <w:t xml:space="preserve">, </w:t>
      </w:r>
      <w:hyperlink r:id="rId814" w:history="1">
        <w:r>
          <w:rPr>
            <w:rFonts w:ascii="Times New Roman" w:hAnsi="Times New Roman" w:cs="Times New Roman"/>
            <w:sz w:val="24"/>
            <w:szCs w:val="24"/>
            <w:u w:val="single"/>
          </w:rPr>
          <w:t>от 18.03.2019 N 32-ФЗ</w:t>
        </w:r>
      </w:hyperlink>
      <w:r>
        <w:rPr>
          <w:rFonts w:ascii="Times New Roman" w:hAnsi="Times New Roman" w:cs="Times New Roman"/>
          <w:sz w:val="24"/>
          <w:szCs w:val="24"/>
        </w:rPr>
        <w:t xml:space="preserve">, </w:t>
      </w:r>
      <w:hyperlink r:id="rId815" w:history="1">
        <w:r>
          <w:rPr>
            <w:rFonts w:ascii="Times New Roman" w:hAnsi="Times New Roman" w:cs="Times New Roman"/>
            <w:sz w:val="24"/>
            <w:szCs w:val="24"/>
            <w:u w:val="single"/>
          </w:rPr>
          <w:t>от 18.03.2019 N 33-ФЗ</w:t>
        </w:r>
      </w:hyperlink>
      <w:r>
        <w:rPr>
          <w:rFonts w:ascii="Times New Roman" w:hAnsi="Times New Roman" w:cs="Times New Roman"/>
          <w:sz w:val="24"/>
          <w:szCs w:val="24"/>
        </w:rPr>
        <w:t>, </w:t>
      </w:r>
      <w:hyperlink r:id="rId816"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Абзац 2 - Утратил силу. (в ред. Федерального закона </w:t>
      </w:r>
      <w:hyperlink r:id="rId817" w:history="1">
        <w:r>
          <w:rPr>
            <w:rFonts w:ascii="Times New Roman" w:hAnsi="Times New Roman" w:cs="Times New Roman"/>
            <w:sz w:val="24"/>
            <w:szCs w:val="24"/>
            <w:u w:val="single"/>
          </w:rPr>
          <w:t>от 08.11.2011 N 308-ФЗ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Организации, осуществляющие операции с денежными </w:t>
      </w:r>
      <w:r>
        <w:rPr>
          <w:rFonts w:ascii="Times New Roman" w:hAnsi="Times New Roman" w:cs="Times New Roman"/>
          <w:sz w:val="24"/>
          <w:szCs w:val="24"/>
        </w:rPr>
        <w:t xml:space="preserve">средствами или иным имуществом в соответствии с правилами внутреннего контроля, обязаны документально фиксировать информацию, полученную в результате реализации указанных правил, и сохранять ее конфиденциальный характер. (в ред. Федерального закона </w:t>
      </w:r>
      <w:hyperlink r:id="rId818" w:history="1">
        <w:r>
          <w:rPr>
            <w:rFonts w:ascii="Times New Roman" w:hAnsi="Times New Roman" w:cs="Times New Roman"/>
            <w:sz w:val="24"/>
            <w:szCs w:val="24"/>
            <w:u w:val="single"/>
          </w:rPr>
          <w:t>от 08.11.2011 N 308-ФЗ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Основаниями документального фиксирования информации являются: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запутанный или необычный характер сделки, не имеющей очевидного экономического смысла или очеви</w:t>
      </w:r>
      <w:r>
        <w:rPr>
          <w:rFonts w:ascii="Times New Roman" w:hAnsi="Times New Roman" w:cs="Times New Roman"/>
          <w:sz w:val="24"/>
          <w:szCs w:val="24"/>
        </w:rPr>
        <w:t>дной законной цели;</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несоответствие сделки целям деятельности организации, установленным учредительными документами этой организации;</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выявление неоднократного совершения операций или сделок, характер которых дает основание полагать, что целью их осуществлен</w:t>
      </w:r>
      <w:r>
        <w:rPr>
          <w:rFonts w:ascii="Times New Roman" w:hAnsi="Times New Roman" w:cs="Times New Roman"/>
          <w:sz w:val="24"/>
          <w:szCs w:val="24"/>
        </w:rPr>
        <w:t>ия является уклонение от процедур обязательного контроля, предусмотренных настоящим Федеральным законом;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совершение операции, сделки клиентом, в отношении которого уполномоченным органом в организацию направлен либо ранее направлялся запрос, предусмотренны</w:t>
      </w:r>
      <w:r>
        <w:rPr>
          <w:rFonts w:ascii="Times New Roman" w:hAnsi="Times New Roman" w:cs="Times New Roman"/>
          <w:sz w:val="24"/>
          <w:szCs w:val="24"/>
        </w:rPr>
        <w:t xml:space="preserve">й подпунктом 5 пункта 1 настоящей статьи; (в ред. Федерального закона </w:t>
      </w:r>
      <w:hyperlink r:id="rId819"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отказ клиента от совершения разовой операции, в отношении которой у работников</w:t>
      </w:r>
      <w:r>
        <w:rPr>
          <w:rFonts w:ascii="Times New Roman" w:hAnsi="Times New Roman" w:cs="Times New Roman"/>
          <w:sz w:val="24"/>
          <w:szCs w:val="24"/>
        </w:rPr>
        <w:t xml:space="preserve"> организации возникают подозрения, что указанная операция осуществляется в целях легализации (отмывания) доходов, полученных преступным путем, или финансирования терроризма; (в ред. Федерального закона </w:t>
      </w:r>
      <w:hyperlink r:id="rId820"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решение клиента об отказе от установления отношений с организацией, осуществляющей операции с денежными средствами или иным имуществом, или о прекращении отношений с такой организацией, если у работнико</w:t>
      </w:r>
      <w:r>
        <w:rPr>
          <w:rFonts w:ascii="Times New Roman" w:hAnsi="Times New Roman" w:cs="Times New Roman"/>
          <w:sz w:val="24"/>
          <w:szCs w:val="24"/>
        </w:rPr>
        <w:t xml:space="preserve">в такой организации возникают обоснованные подозрения, что указанное решение принимается клиентом в связи с осуществлением организацией внутреннего контроля; (в ред. Федерального закон </w:t>
      </w:r>
      <w:hyperlink r:id="rId821" w:history="1">
        <w:r>
          <w:rPr>
            <w:rFonts w:ascii="Times New Roman" w:hAnsi="Times New Roman" w:cs="Times New Roman"/>
            <w:sz w:val="24"/>
            <w:szCs w:val="24"/>
            <w:u w:val="single"/>
          </w:rPr>
          <w:t>от 30.12.2020 N 536-ФЗ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иные обстоятельства, дающие основания полагать, что сделки осуществляются в целях легализации (отмывания) доходов, полученных преступным путем, или финансирования терроризма. (в ред. Федерального закона </w:t>
      </w:r>
      <w:hyperlink r:id="rId822" w:history="1">
        <w:r>
          <w:rPr>
            <w:rFonts w:ascii="Times New Roman" w:hAnsi="Times New Roman" w:cs="Times New Roman"/>
            <w:sz w:val="24"/>
            <w:szCs w:val="24"/>
            <w:u w:val="single"/>
          </w:rPr>
          <w:t>от 30.10.2002 N 131-ФЗ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Правила внутреннего контроля разрабатываются с учетом требований, утверждаемых Правительством Российской Федерации, а для организаций, осуществляющих операции с денежны</w:t>
      </w:r>
      <w:r>
        <w:rPr>
          <w:rFonts w:ascii="Times New Roman" w:hAnsi="Times New Roman" w:cs="Times New Roman"/>
          <w:sz w:val="24"/>
          <w:szCs w:val="24"/>
        </w:rPr>
        <w:t xml:space="preserve">ми средствами или иным имуществом, указанных в </w:t>
      </w:r>
      <w:hyperlink r:id="rId823"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регулирование, контроль и надзор в сфере деятельности которых в соответствии с законо</w:t>
      </w:r>
      <w:r>
        <w:rPr>
          <w:rFonts w:ascii="Times New Roman" w:hAnsi="Times New Roman" w:cs="Times New Roman"/>
          <w:sz w:val="24"/>
          <w:szCs w:val="24"/>
        </w:rPr>
        <w:t xml:space="preserve">дательством Российской Федерации осуществляет Центральный банк Российской Федерации, - Центральным банком Российской Федерации по согласованию с уполномоченным органом, и утверждаются руководителем организации. (в ред. Федерального закона </w:t>
      </w:r>
      <w:hyperlink r:id="rId824"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Квалификационные требования к специальным должностным лицам, ответственным за реализацию правил внутреннего контроля, целевых правил внутреннего контроля, а также тр</w:t>
      </w:r>
      <w:r>
        <w:rPr>
          <w:rFonts w:ascii="Times New Roman" w:hAnsi="Times New Roman" w:cs="Times New Roman"/>
          <w:sz w:val="24"/>
          <w:szCs w:val="24"/>
        </w:rPr>
        <w:t xml:space="preserve">ебования к подготовке и обучению кадров определяются в соответствии с порядком, устанавливаемым Правительством Российской Федерации, для организаций, осуществляющих операции с денежными средствами или иным имуществом, указанных в </w:t>
      </w:r>
      <w:hyperlink r:id="rId825"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регулирование, контроль и надзор в сфере деятельности которых в соответствии с законодательством Российской Федерации осуществляет Центральный банк Российской</w:t>
      </w:r>
      <w:r>
        <w:rPr>
          <w:rFonts w:ascii="Times New Roman" w:hAnsi="Times New Roman" w:cs="Times New Roman"/>
          <w:sz w:val="24"/>
          <w:szCs w:val="24"/>
        </w:rPr>
        <w:t xml:space="preserve"> Федерации, - Центральным банком Российской Федерации по согласованию с уполномоченным органом. Требования к идентификации могут различаться в зависимости от степени (уровня) риска совершения клиентом подозрительных операций. (в ред. Федеральных законов </w:t>
      </w:r>
      <w:hyperlink r:id="rId826"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 xml:space="preserve">, </w:t>
      </w:r>
      <w:hyperlink r:id="rId827" w:history="1">
        <w:r>
          <w:rPr>
            <w:rFonts w:ascii="Times New Roman" w:hAnsi="Times New Roman" w:cs="Times New Roman"/>
            <w:sz w:val="24"/>
            <w:szCs w:val="24"/>
            <w:u w:val="single"/>
          </w:rPr>
          <w:t>от 08.08.2024 N 254-ФЗ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Требования к идентификации клиентов, предста</w:t>
      </w:r>
      <w:r>
        <w:rPr>
          <w:rFonts w:ascii="Times New Roman" w:hAnsi="Times New Roman" w:cs="Times New Roman"/>
          <w:sz w:val="24"/>
          <w:szCs w:val="24"/>
        </w:rPr>
        <w:t>вителей клиентов (в том числе идентификации единоличного исполнительного органа как представителя клиента), выгодоприобретателей и бенефициарных владельцев определяются уполномоченным органом, а для организаций, осуществляющих операции с денежными средства</w:t>
      </w:r>
      <w:r>
        <w:rPr>
          <w:rFonts w:ascii="Times New Roman" w:hAnsi="Times New Roman" w:cs="Times New Roman"/>
          <w:sz w:val="24"/>
          <w:szCs w:val="24"/>
        </w:rPr>
        <w:t xml:space="preserve">ми или иным имуществом, указанных в </w:t>
      </w:r>
      <w:hyperlink r:id="rId828"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регулирование, контроль и надзор в сфере деятельности которых в соответствии с законодательством</w:t>
      </w:r>
      <w:r>
        <w:rPr>
          <w:rFonts w:ascii="Times New Roman" w:hAnsi="Times New Roman" w:cs="Times New Roman"/>
          <w:sz w:val="24"/>
          <w:szCs w:val="24"/>
        </w:rPr>
        <w:t xml:space="preserve"> Российской Федерации осуществляет Центральный банк Российской Федерации, - Центральным банком Российской Федерации по согласованию с уполномоченным органом. (в ред. Федерального закона </w:t>
      </w:r>
      <w:hyperlink r:id="rId829"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Специальным должностным лицом, ответственным за реализацию правил внутреннего контроля, целевых правил внутреннего контроля, не может быть лицо, имеющее неснятую или непогашенную судимость за преступления в сфере эконо</w:t>
      </w:r>
      <w:r>
        <w:rPr>
          <w:rFonts w:ascii="Times New Roman" w:hAnsi="Times New Roman" w:cs="Times New Roman"/>
          <w:sz w:val="24"/>
          <w:szCs w:val="24"/>
        </w:rPr>
        <w:t xml:space="preserve">мики или преступления против государственной власти. (в ред. Федеральных законов </w:t>
      </w:r>
      <w:hyperlink r:id="rId830" w:history="1">
        <w:r>
          <w:rPr>
            <w:rFonts w:ascii="Times New Roman" w:hAnsi="Times New Roman" w:cs="Times New Roman"/>
            <w:sz w:val="24"/>
            <w:szCs w:val="24"/>
            <w:u w:val="single"/>
          </w:rPr>
          <w:t>от 21.07.2014 N 218-ФЗ</w:t>
        </w:r>
      </w:hyperlink>
      <w:r>
        <w:rPr>
          <w:rFonts w:ascii="Times New Roman" w:hAnsi="Times New Roman" w:cs="Times New Roman"/>
          <w:sz w:val="24"/>
          <w:szCs w:val="24"/>
        </w:rPr>
        <w:t xml:space="preserve">, </w:t>
      </w:r>
      <w:hyperlink r:id="rId831" w:history="1">
        <w:r>
          <w:rPr>
            <w:rFonts w:ascii="Times New Roman" w:hAnsi="Times New Roman" w:cs="Times New Roman"/>
            <w:sz w:val="24"/>
            <w:szCs w:val="24"/>
            <w:u w:val="single"/>
          </w:rPr>
          <w:t>от 18.03.2019 N 32-ФЗ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Специальным должностным лицом, ответственным за реализацию правил внутреннего контроля, целевых правил внутреннего контроля в кредитных организациях, филиалах иностранных банков, страховых организациях, иностранных ст</w:t>
      </w:r>
      <w:r>
        <w:rPr>
          <w:rFonts w:ascii="Times New Roman" w:hAnsi="Times New Roman" w:cs="Times New Roman"/>
          <w:sz w:val="24"/>
          <w:szCs w:val="24"/>
        </w:rPr>
        <w:t>раховых организациях, негосударственных пенсионных фондах, управляющих компаниях инвестиционных фондов, паевых инвестиционных фондов и негосударственных пенсионных фондов, микрофинансовых компаниях, кредитных потребительских кооперативах, операторах финанс</w:t>
      </w:r>
      <w:r>
        <w:rPr>
          <w:rFonts w:ascii="Times New Roman" w:hAnsi="Times New Roman" w:cs="Times New Roman"/>
          <w:sz w:val="24"/>
          <w:szCs w:val="24"/>
        </w:rPr>
        <w:t>овых платформ, а также операторах по приему платежей, не может быть лицо, не соответствующее требованиям к деловой репутации, установленным в отношении данного лица федеральными законами, регулирующими деятельность указанных организаций. (в ред. Федеральны</w:t>
      </w:r>
      <w:r>
        <w:rPr>
          <w:rFonts w:ascii="Times New Roman" w:hAnsi="Times New Roman" w:cs="Times New Roman"/>
          <w:sz w:val="24"/>
          <w:szCs w:val="24"/>
        </w:rPr>
        <w:t xml:space="preserve">х законов </w:t>
      </w:r>
      <w:hyperlink r:id="rId832" w:history="1">
        <w:r>
          <w:rPr>
            <w:rFonts w:ascii="Times New Roman" w:hAnsi="Times New Roman" w:cs="Times New Roman"/>
            <w:sz w:val="24"/>
            <w:szCs w:val="24"/>
            <w:u w:val="single"/>
          </w:rPr>
          <w:t>от 29.07.2017 N 281-ФЗ</w:t>
        </w:r>
      </w:hyperlink>
      <w:r>
        <w:rPr>
          <w:rFonts w:ascii="Times New Roman" w:hAnsi="Times New Roman" w:cs="Times New Roman"/>
          <w:sz w:val="24"/>
          <w:szCs w:val="24"/>
        </w:rPr>
        <w:t xml:space="preserve">, </w:t>
      </w:r>
      <w:hyperlink r:id="rId833" w:history="1">
        <w:r>
          <w:rPr>
            <w:rFonts w:ascii="Times New Roman" w:hAnsi="Times New Roman" w:cs="Times New Roman"/>
            <w:sz w:val="24"/>
            <w:szCs w:val="24"/>
            <w:u w:val="single"/>
          </w:rPr>
          <w:t>от 18.03.2019 N 32-ФЗ</w:t>
        </w:r>
      </w:hyperlink>
      <w:r>
        <w:rPr>
          <w:rFonts w:ascii="Times New Roman" w:hAnsi="Times New Roman" w:cs="Times New Roman"/>
          <w:sz w:val="24"/>
          <w:szCs w:val="24"/>
        </w:rPr>
        <w:t xml:space="preserve">, </w:t>
      </w:r>
      <w:hyperlink r:id="rId834" w:history="1">
        <w:r>
          <w:rPr>
            <w:rFonts w:ascii="Times New Roman" w:hAnsi="Times New Roman" w:cs="Times New Roman"/>
            <w:sz w:val="24"/>
            <w:szCs w:val="24"/>
            <w:u w:val="single"/>
          </w:rPr>
          <w:t>от 20.07.2020 N 212-ФЗ</w:t>
        </w:r>
      </w:hyperlink>
      <w:r>
        <w:rPr>
          <w:rFonts w:ascii="Times New Roman" w:hAnsi="Times New Roman" w:cs="Times New Roman"/>
          <w:sz w:val="24"/>
          <w:szCs w:val="24"/>
        </w:rPr>
        <w:t xml:space="preserve">, </w:t>
      </w:r>
      <w:hyperlink r:id="rId835" w:history="1">
        <w:r>
          <w:rPr>
            <w:rFonts w:ascii="Times New Roman" w:hAnsi="Times New Roman" w:cs="Times New Roman"/>
            <w:sz w:val="24"/>
            <w:szCs w:val="24"/>
            <w:u w:val="single"/>
          </w:rPr>
          <w:t>от 02.07.2021 N 343-ФЗ</w:t>
        </w:r>
      </w:hyperlink>
      <w:r>
        <w:rPr>
          <w:rFonts w:ascii="Times New Roman" w:hAnsi="Times New Roman" w:cs="Times New Roman"/>
          <w:sz w:val="24"/>
          <w:szCs w:val="24"/>
        </w:rPr>
        <w:t>, </w:t>
      </w:r>
      <w:hyperlink r:id="rId836" w:history="1">
        <w:r>
          <w:rPr>
            <w:rFonts w:ascii="Times New Roman" w:hAnsi="Times New Roman" w:cs="Times New Roman"/>
            <w:sz w:val="24"/>
            <w:szCs w:val="24"/>
            <w:u w:val="single"/>
          </w:rPr>
          <w:t>от 10.07.2023 N 298-ФЗ</w:t>
        </w:r>
      </w:hyperlink>
      <w:r>
        <w:rPr>
          <w:rFonts w:ascii="Times New Roman" w:hAnsi="Times New Roman" w:cs="Times New Roman"/>
          <w:sz w:val="24"/>
          <w:szCs w:val="24"/>
        </w:rPr>
        <w:t>, </w:t>
      </w:r>
      <w:hyperlink r:id="rId837"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 xml:space="preserve">, </w:t>
      </w:r>
      <w:hyperlink r:id="rId838" w:history="1">
        <w:r>
          <w:rPr>
            <w:rFonts w:ascii="Times New Roman" w:hAnsi="Times New Roman" w:cs="Times New Roman"/>
            <w:sz w:val="24"/>
            <w:szCs w:val="24"/>
            <w:u w:val="single"/>
          </w:rPr>
          <w:t>от 08.08.2024 N 254-ФЗ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2.1. Це</w:t>
      </w:r>
      <w:r>
        <w:rPr>
          <w:rFonts w:ascii="Times New Roman" w:hAnsi="Times New Roman" w:cs="Times New Roman"/>
          <w:sz w:val="24"/>
          <w:szCs w:val="24"/>
        </w:rPr>
        <w:t>левые правила внутреннего контроля, включающие в себя требования в том числе к порядку хранения информации и документов, указанных в абзаце первом пункта 1.5-4 настоящей статьи, к порядку обмена (использования) указанными информацией и документами между ор</w:t>
      </w:r>
      <w:r>
        <w:rPr>
          <w:rFonts w:ascii="Times New Roman" w:hAnsi="Times New Roman" w:cs="Times New Roman"/>
          <w:sz w:val="24"/>
          <w:szCs w:val="24"/>
        </w:rPr>
        <w:t>ганизациями, осуществляющими операции с денежными средствами или иным имуществом, которые являются участниками банковской группы или банковского холдинга, разрабатываются и утверждаются головной кредитной организацией банковской группы или головной организ</w:t>
      </w:r>
      <w:r>
        <w:rPr>
          <w:rFonts w:ascii="Times New Roman" w:hAnsi="Times New Roman" w:cs="Times New Roman"/>
          <w:sz w:val="24"/>
          <w:szCs w:val="24"/>
        </w:rPr>
        <w:t xml:space="preserve">ацией банковского холдинга, являющимися организацией, осуществляющей операции с денежными средствами или иным имуществом. (в ред. Федерального закона </w:t>
      </w:r>
      <w:hyperlink r:id="rId839" w:history="1">
        <w:r>
          <w:rPr>
            <w:rFonts w:ascii="Times New Roman" w:hAnsi="Times New Roman" w:cs="Times New Roman"/>
            <w:sz w:val="24"/>
            <w:szCs w:val="24"/>
            <w:u w:val="single"/>
          </w:rPr>
          <w:t>от 18.03.2019 N 32-ФЗ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Организация, осуществляющая операции с денежными средствами или иным имуществом, которая является участником банковской группы или банковского холдинга, вправе принять решение о присоединении к целевым правилам внутреннего контроля. Об указанном в настояще</w:t>
      </w:r>
      <w:r>
        <w:rPr>
          <w:rFonts w:ascii="Times New Roman" w:hAnsi="Times New Roman" w:cs="Times New Roman"/>
          <w:sz w:val="24"/>
          <w:szCs w:val="24"/>
        </w:rPr>
        <w:t>м абзаце решении организация, осуществляющая операции с денежными средствами или иным имуществом, информирует соответствующую головную кредитную организацию банковской группы или головную организацию банковского холдинга, являющиеся организацией, осуществл</w:t>
      </w:r>
      <w:r>
        <w:rPr>
          <w:rFonts w:ascii="Times New Roman" w:hAnsi="Times New Roman" w:cs="Times New Roman"/>
          <w:sz w:val="24"/>
          <w:szCs w:val="24"/>
        </w:rPr>
        <w:t xml:space="preserve">яющей операции с денежными средствами или иным имуществом, в целях применения к ней целевых правил внутреннего контроля. (в ред. Федерального закона </w:t>
      </w:r>
      <w:hyperlink r:id="rId840" w:history="1">
        <w:r>
          <w:rPr>
            <w:rFonts w:ascii="Times New Roman" w:hAnsi="Times New Roman" w:cs="Times New Roman"/>
            <w:sz w:val="24"/>
            <w:szCs w:val="24"/>
            <w:u w:val="single"/>
          </w:rPr>
          <w:t>от 18.03.2019 N 32-ФЗ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Ц</w:t>
      </w:r>
      <w:r>
        <w:rPr>
          <w:rFonts w:ascii="Times New Roman" w:hAnsi="Times New Roman" w:cs="Times New Roman"/>
          <w:sz w:val="24"/>
          <w:szCs w:val="24"/>
        </w:rPr>
        <w:t xml:space="preserve">елевые правила внутреннего контроля подлежат соблюдению головной кредитной организацией банковской группы или головной организацией банковского холдинга, являющимися организацией, осуществляющей операции с денежными средствами или иным имуществом, а также </w:t>
      </w:r>
      <w:r>
        <w:rPr>
          <w:rFonts w:ascii="Times New Roman" w:hAnsi="Times New Roman" w:cs="Times New Roman"/>
          <w:sz w:val="24"/>
          <w:szCs w:val="24"/>
        </w:rPr>
        <w:t>всеми организациями, осуществляющими операции с денежными средствами или иным имуществом (включая их филиалы), которые являются участниками банковской группы или банковского холдинга, присоединившимися к целевым правилам внутреннего контроля. (в ред. Федер</w:t>
      </w:r>
      <w:r>
        <w:rPr>
          <w:rFonts w:ascii="Times New Roman" w:hAnsi="Times New Roman" w:cs="Times New Roman"/>
          <w:sz w:val="24"/>
          <w:szCs w:val="24"/>
        </w:rPr>
        <w:t xml:space="preserve">ального закона </w:t>
      </w:r>
      <w:hyperlink r:id="rId841" w:history="1">
        <w:r>
          <w:rPr>
            <w:rFonts w:ascii="Times New Roman" w:hAnsi="Times New Roman" w:cs="Times New Roman"/>
            <w:sz w:val="24"/>
            <w:szCs w:val="24"/>
            <w:u w:val="single"/>
          </w:rPr>
          <w:t>от 18.03.2019 N 32-ФЗ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Требования к целевым правилам внутреннего контроля и порядок информирования организаций, осуществляющих операции с денежными средствами</w:t>
      </w:r>
      <w:r>
        <w:rPr>
          <w:rFonts w:ascii="Times New Roman" w:hAnsi="Times New Roman" w:cs="Times New Roman"/>
          <w:sz w:val="24"/>
          <w:szCs w:val="24"/>
        </w:rPr>
        <w:t xml:space="preserve"> или иным имуществом, которые являются участниками банковской группы или банковского холдинга, о введении запрета, указанного в части второй </w:t>
      </w:r>
      <w:hyperlink r:id="rId842" w:history="1">
        <w:r>
          <w:rPr>
            <w:rFonts w:ascii="Times New Roman" w:hAnsi="Times New Roman" w:cs="Times New Roman"/>
            <w:sz w:val="24"/>
            <w:szCs w:val="24"/>
            <w:u w:val="single"/>
          </w:rPr>
          <w:t>статьи 13</w:t>
        </w:r>
      </w:hyperlink>
      <w:r>
        <w:rPr>
          <w:rFonts w:ascii="Times New Roman" w:hAnsi="Times New Roman" w:cs="Times New Roman"/>
          <w:sz w:val="24"/>
          <w:szCs w:val="24"/>
        </w:rPr>
        <w:t xml:space="preserve"> настоящего Федерально</w:t>
      </w:r>
      <w:r>
        <w:rPr>
          <w:rFonts w:ascii="Times New Roman" w:hAnsi="Times New Roman" w:cs="Times New Roman"/>
          <w:sz w:val="24"/>
          <w:szCs w:val="24"/>
        </w:rPr>
        <w:t xml:space="preserve">го закона, устанавливаются Центральным банком Российской Федерации по согласованию с уполномоченным органом. (в ред. Федерального закона </w:t>
      </w:r>
      <w:hyperlink r:id="rId843" w:history="1">
        <w:r>
          <w:rPr>
            <w:rFonts w:ascii="Times New Roman" w:hAnsi="Times New Roman" w:cs="Times New Roman"/>
            <w:sz w:val="24"/>
            <w:szCs w:val="24"/>
            <w:u w:val="single"/>
          </w:rPr>
          <w:t>от 18.03.2019 N 32-ФЗ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2.2. Организа</w:t>
      </w:r>
      <w:r>
        <w:rPr>
          <w:rFonts w:ascii="Times New Roman" w:hAnsi="Times New Roman" w:cs="Times New Roman"/>
          <w:sz w:val="24"/>
          <w:szCs w:val="24"/>
        </w:rPr>
        <w:t>ции, осуществляющие операции с денежными средствами или иным имуществом, в случае непроведения в соответствии с требованиями, установленными настоящим Федеральным законом и принимаемыми на его основе нормативными правовыми актами Российской Федерации и нор</w:t>
      </w:r>
      <w:r>
        <w:rPr>
          <w:rFonts w:ascii="Times New Roman" w:hAnsi="Times New Roman" w:cs="Times New Roman"/>
          <w:sz w:val="24"/>
          <w:szCs w:val="24"/>
        </w:rPr>
        <w:t>мативными актами Банка России, идентификации клиента, представителя клиента, выгодоприобретателя и бенефициарного владельца или в предусмотренных настоящим Федеральным законом случаях упрощенной идентификации клиента - физического лица, неустановления инфо</w:t>
      </w:r>
      <w:r>
        <w:rPr>
          <w:rFonts w:ascii="Times New Roman" w:hAnsi="Times New Roman" w:cs="Times New Roman"/>
          <w:sz w:val="24"/>
          <w:szCs w:val="24"/>
        </w:rPr>
        <w:t>рмации, указанной в подпункте 1.1 пункта 1 настоящей статьи, обязаны отказать клиенту в приеме на обслуживание. Кредитные организации, филиалы иностранных банков руководствуются положениями настоящего абзаца в том числе при заключении с клиентом договора б</w:t>
      </w:r>
      <w:r>
        <w:rPr>
          <w:rFonts w:ascii="Times New Roman" w:hAnsi="Times New Roman" w:cs="Times New Roman"/>
          <w:sz w:val="24"/>
          <w:szCs w:val="24"/>
        </w:rPr>
        <w:t xml:space="preserve">анковского счета (вклада). (в ред. Федеральных законов </w:t>
      </w:r>
      <w:hyperlink r:id="rId844" w:history="1">
        <w:r>
          <w:rPr>
            <w:rFonts w:ascii="Times New Roman" w:hAnsi="Times New Roman" w:cs="Times New Roman"/>
            <w:sz w:val="24"/>
            <w:szCs w:val="24"/>
            <w:u w:val="single"/>
          </w:rPr>
          <w:t>от 30.12.2020 N 536-ФЗ</w:t>
        </w:r>
      </w:hyperlink>
      <w:r>
        <w:rPr>
          <w:rFonts w:ascii="Times New Roman" w:hAnsi="Times New Roman" w:cs="Times New Roman"/>
          <w:sz w:val="24"/>
          <w:szCs w:val="24"/>
        </w:rPr>
        <w:t xml:space="preserve">, </w:t>
      </w:r>
      <w:hyperlink r:id="rId845" w:history="1">
        <w:r>
          <w:rPr>
            <w:rFonts w:ascii="Times New Roman" w:hAnsi="Times New Roman" w:cs="Times New Roman"/>
            <w:sz w:val="24"/>
            <w:szCs w:val="24"/>
            <w:u w:val="single"/>
          </w:rPr>
          <w:t xml:space="preserve">от 08.08.2024 </w:t>
        </w:r>
        <w:r>
          <w:rPr>
            <w:rFonts w:ascii="Times New Roman" w:hAnsi="Times New Roman" w:cs="Times New Roman"/>
            <w:sz w:val="24"/>
            <w:szCs w:val="24"/>
            <w:u w:val="single"/>
          </w:rPr>
          <w:t>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Предусмотренный абзацем первым настоящего пункта отказ в приеме на обслуживание не распространяется на случаи, если в соответствии с настоящим Федеральным законом и принимаемыми на его основе нормативными правовыми актами Российской Федерации </w:t>
      </w:r>
      <w:r>
        <w:rPr>
          <w:rFonts w:ascii="Times New Roman" w:hAnsi="Times New Roman" w:cs="Times New Roman"/>
          <w:sz w:val="24"/>
          <w:szCs w:val="24"/>
        </w:rPr>
        <w:t>и нормативными актами Банка России идентификация клиента, представителя клиента, выгодоприобретателя и бенефициарного владельца или упрощенная идентификация клиента - физического лица не проводится либо информация, указанная в подпункте 1.1 пункта 1 настоя</w:t>
      </w:r>
      <w:r>
        <w:rPr>
          <w:rFonts w:ascii="Times New Roman" w:hAnsi="Times New Roman" w:cs="Times New Roman"/>
          <w:sz w:val="24"/>
          <w:szCs w:val="24"/>
        </w:rPr>
        <w:t xml:space="preserve">щей статьи, не устанавливается. (в ред. Федерального закона </w:t>
      </w:r>
      <w:hyperlink r:id="rId846" w:history="1">
        <w:r>
          <w:rPr>
            <w:rFonts w:ascii="Times New Roman" w:hAnsi="Times New Roman" w:cs="Times New Roman"/>
            <w:sz w:val="24"/>
            <w:szCs w:val="24"/>
            <w:u w:val="single"/>
          </w:rPr>
          <w:t>от 30.12.2020 N 536-ФЗ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Отказ в приеме клиента на обслуживание в соответствии с абзацем первым настоящего пункта н</w:t>
      </w:r>
      <w:r>
        <w:rPr>
          <w:rFonts w:ascii="Times New Roman" w:hAnsi="Times New Roman" w:cs="Times New Roman"/>
          <w:sz w:val="24"/>
          <w:szCs w:val="24"/>
        </w:rPr>
        <w:t xml:space="preserve">е является основанием для возникновения гражданско-правовой ответственности организаций, осуществляющих операции с денежными средствами или иным имуществом, за совершение соответствующих действий. (в ред. Федерального закона </w:t>
      </w:r>
      <w:hyperlink r:id="rId847" w:history="1">
        <w:r>
          <w:rPr>
            <w:rFonts w:ascii="Times New Roman" w:hAnsi="Times New Roman" w:cs="Times New Roman"/>
            <w:sz w:val="24"/>
            <w:szCs w:val="24"/>
            <w:u w:val="single"/>
          </w:rPr>
          <w:t>от 30.12.2020 N 536-ФЗ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3. В случае, если у работников организации, осуществляющей операции с денежными </w:t>
      </w:r>
      <w:r>
        <w:rPr>
          <w:rFonts w:ascii="Times New Roman" w:hAnsi="Times New Roman" w:cs="Times New Roman"/>
          <w:sz w:val="24"/>
          <w:szCs w:val="24"/>
        </w:rPr>
        <w:lastRenderedPageBreak/>
        <w:t xml:space="preserve">средствами или иным имуществом, на основании реализации указанных в пункте 2 настоящей статьи правил </w:t>
      </w:r>
      <w:r>
        <w:rPr>
          <w:rFonts w:ascii="Times New Roman" w:hAnsi="Times New Roman" w:cs="Times New Roman"/>
          <w:sz w:val="24"/>
          <w:szCs w:val="24"/>
        </w:rPr>
        <w:t>внутреннего контроля возникают подозрения, что какая-либо разовая операция либо совокупность операций и (или) действий клиента, связанных с проведением каких-либо операций, его представителя в рамках обслуживания клиента, осуществляются в целях легализации</w:t>
      </w:r>
      <w:r>
        <w:rPr>
          <w:rFonts w:ascii="Times New Roman" w:hAnsi="Times New Roman" w:cs="Times New Roman"/>
          <w:sz w:val="24"/>
          <w:szCs w:val="24"/>
        </w:rPr>
        <w:t xml:space="preserve"> (отмывания) доходов, полученных преступным путем, или финансирования терроризма, эта организация не позднее трех рабочих дней, следующих за днем выявления таких операций и (или) действий, обязана направлять в уполномоченный орган сведения о таких операция</w:t>
      </w:r>
      <w:r>
        <w:rPr>
          <w:rFonts w:ascii="Times New Roman" w:hAnsi="Times New Roman" w:cs="Times New Roman"/>
          <w:sz w:val="24"/>
          <w:szCs w:val="24"/>
        </w:rPr>
        <w:t xml:space="preserve">х и (или) действиях независимо от того, относятся или не относятся такие операции к операциям, предусмотренным </w:t>
      </w:r>
      <w:hyperlink r:id="rId848" w:history="1">
        <w:r>
          <w:rPr>
            <w:rFonts w:ascii="Times New Roman" w:hAnsi="Times New Roman" w:cs="Times New Roman"/>
            <w:sz w:val="24"/>
            <w:szCs w:val="24"/>
            <w:u w:val="single"/>
          </w:rPr>
          <w:t>статьей 6</w:t>
        </w:r>
      </w:hyperlink>
      <w:r>
        <w:rPr>
          <w:rFonts w:ascii="Times New Roman" w:hAnsi="Times New Roman" w:cs="Times New Roman"/>
          <w:sz w:val="24"/>
          <w:szCs w:val="24"/>
        </w:rPr>
        <w:t xml:space="preserve">, </w:t>
      </w:r>
      <w:hyperlink r:id="rId849" w:history="1">
        <w:r>
          <w:rPr>
            <w:rFonts w:ascii="Times New Roman" w:hAnsi="Times New Roman" w:cs="Times New Roman"/>
            <w:sz w:val="24"/>
            <w:szCs w:val="24"/>
            <w:u w:val="single"/>
          </w:rPr>
          <w:t>пунктом 6</w:t>
        </w:r>
      </w:hyperlink>
      <w:r>
        <w:rPr>
          <w:rFonts w:ascii="Times New Roman" w:hAnsi="Times New Roman" w:cs="Times New Roman"/>
          <w:sz w:val="24"/>
          <w:szCs w:val="24"/>
        </w:rPr>
        <w:t xml:space="preserve"> статьи 7.4 и </w:t>
      </w:r>
      <w:hyperlink r:id="rId850" w:history="1">
        <w:r>
          <w:rPr>
            <w:rFonts w:ascii="Times New Roman" w:hAnsi="Times New Roman" w:cs="Times New Roman"/>
            <w:sz w:val="24"/>
            <w:szCs w:val="24"/>
            <w:u w:val="single"/>
          </w:rPr>
          <w:t>пунктом 1</w:t>
        </w:r>
      </w:hyperlink>
      <w:r>
        <w:rPr>
          <w:rFonts w:ascii="Times New Roman" w:hAnsi="Times New Roman" w:cs="Times New Roman"/>
          <w:sz w:val="24"/>
          <w:szCs w:val="24"/>
        </w:rPr>
        <w:t xml:space="preserve"> статьи 7.5 настоящего Федерального закона. В указанные сведения включается имеющаяся информация о бенефи</w:t>
      </w:r>
      <w:r>
        <w:rPr>
          <w:rFonts w:ascii="Times New Roman" w:hAnsi="Times New Roman" w:cs="Times New Roman"/>
          <w:sz w:val="24"/>
          <w:szCs w:val="24"/>
        </w:rPr>
        <w:t xml:space="preserve">циарном владельце. (в ред. Федерального закона </w:t>
      </w:r>
      <w:hyperlink r:id="rId851" w:history="1">
        <w:r>
          <w:rPr>
            <w:rFonts w:ascii="Times New Roman" w:hAnsi="Times New Roman" w:cs="Times New Roman"/>
            <w:sz w:val="24"/>
            <w:szCs w:val="24"/>
            <w:u w:val="single"/>
          </w:rPr>
          <w:t>от 13.07.2020 N 208-ФЗ</w:t>
        </w:r>
      </w:hyperlink>
      <w:r>
        <w:rPr>
          <w:rFonts w:ascii="Times New Roman" w:hAnsi="Times New Roman" w:cs="Times New Roman"/>
          <w:sz w:val="24"/>
          <w:szCs w:val="24"/>
        </w:rPr>
        <w:t xml:space="preserve">, </w:t>
      </w:r>
      <w:hyperlink r:id="rId852" w:history="1">
        <w:r>
          <w:rPr>
            <w:rFonts w:ascii="Times New Roman" w:hAnsi="Times New Roman" w:cs="Times New Roman"/>
            <w:sz w:val="24"/>
            <w:szCs w:val="24"/>
            <w:u w:val="single"/>
          </w:rPr>
          <w:t>от 28.06.2022 N 219-Ф</w:t>
        </w:r>
        <w:r>
          <w:rPr>
            <w:rFonts w:ascii="Times New Roman" w:hAnsi="Times New Roman" w:cs="Times New Roman"/>
            <w:sz w:val="24"/>
            <w:szCs w:val="24"/>
            <w:u w:val="single"/>
          </w:rPr>
          <w:t>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3.1. Пункт утратил силу. (в ред. Федерального закона </w:t>
      </w:r>
      <w:hyperlink r:id="rId853" w:history="1">
        <w:r>
          <w:rPr>
            <w:rFonts w:ascii="Times New Roman" w:hAnsi="Times New Roman" w:cs="Times New Roman"/>
            <w:sz w:val="24"/>
            <w:szCs w:val="24"/>
            <w:u w:val="single"/>
          </w:rPr>
          <w:t>от 03.06.2009 N 121-ФЗ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Документы, содержащие сведения, указанные в настоящей статье, и сведения, необходимые д</w:t>
      </w:r>
      <w:r>
        <w:rPr>
          <w:rFonts w:ascii="Times New Roman" w:hAnsi="Times New Roman" w:cs="Times New Roman"/>
          <w:sz w:val="24"/>
          <w:szCs w:val="24"/>
        </w:rPr>
        <w:t xml:space="preserve">ля идентификации личности, подлежат хранению не менее пяти лет. Указанный срок исчисляется со дня прекращения отношений с клиентом. (в ред. Федерального закона </w:t>
      </w:r>
      <w:hyperlink r:id="rId854" w:history="1">
        <w:r>
          <w:rPr>
            <w:rFonts w:ascii="Times New Roman" w:hAnsi="Times New Roman" w:cs="Times New Roman"/>
            <w:sz w:val="24"/>
            <w:szCs w:val="24"/>
            <w:u w:val="single"/>
          </w:rPr>
          <w:t>от 27.07.2006 N 1</w:t>
        </w:r>
        <w:r>
          <w:rPr>
            <w:rFonts w:ascii="Times New Roman" w:hAnsi="Times New Roman" w:cs="Times New Roman"/>
            <w:sz w:val="24"/>
            <w:szCs w:val="24"/>
            <w:u w:val="single"/>
          </w:rPr>
          <w:t>47-ФЗ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5. Кредитным организациям, филиалам иностранных банков запрещается: (в ред. Федеральных законов </w:t>
      </w:r>
      <w:hyperlink r:id="rId855" w:history="1">
        <w:r>
          <w:rPr>
            <w:rFonts w:ascii="Times New Roman" w:hAnsi="Times New Roman" w:cs="Times New Roman"/>
            <w:sz w:val="24"/>
            <w:szCs w:val="24"/>
            <w:u w:val="single"/>
          </w:rPr>
          <w:t>от 23.06.2016 N 191-ФЗ</w:t>
        </w:r>
      </w:hyperlink>
      <w:r>
        <w:rPr>
          <w:rFonts w:ascii="Times New Roman" w:hAnsi="Times New Roman" w:cs="Times New Roman"/>
          <w:sz w:val="24"/>
          <w:szCs w:val="24"/>
        </w:rPr>
        <w:t xml:space="preserve">, </w:t>
      </w:r>
      <w:hyperlink r:id="rId856"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открывать и вести счета (вклады) на анонимных владельцев, то есть без предоставления открывающими счет (вклад) физическим или юридическим лицом, иностранной структурой без образования юридичес</w:t>
      </w:r>
      <w:r>
        <w:rPr>
          <w:rFonts w:ascii="Times New Roman" w:hAnsi="Times New Roman" w:cs="Times New Roman"/>
          <w:sz w:val="24"/>
          <w:szCs w:val="24"/>
        </w:rPr>
        <w:t xml:space="preserve">кого лица документов и сведений, необходимых для его идентификации, а также открывать и вести счета (вклады) на владельцев, использующих вымышленные имена (псевдонимы); (в ред. Федерального закона </w:t>
      </w:r>
      <w:hyperlink r:id="rId857" w:history="1">
        <w:r>
          <w:rPr>
            <w:rFonts w:ascii="Times New Roman" w:hAnsi="Times New Roman" w:cs="Times New Roman"/>
            <w:sz w:val="24"/>
            <w:szCs w:val="24"/>
            <w:u w:val="single"/>
          </w:rPr>
          <w:t>от 23.06.2016 N 191-ФЗ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открывать счета (вклады) клиентам без личного присутствия физического лица, открывающего счет (вклад), либо представителя клиента, за исключением случаев использования информации и документов в соответствии с </w:t>
      </w:r>
      <w:r>
        <w:rPr>
          <w:rFonts w:ascii="Times New Roman" w:hAnsi="Times New Roman" w:cs="Times New Roman"/>
          <w:sz w:val="24"/>
          <w:szCs w:val="24"/>
        </w:rPr>
        <w:t>правилами, установленными пунктом 1.5-4 настоящей статьи, при которых клиент либо представитель клиента был идентифицирован при личном присутствии организацией, осуществляющей операции с денежными средствами или иным имуществом, которая является участником</w:t>
      </w:r>
      <w:r>
        <w:rPr>
          <w:rFonts w:ascii="Times New Roman" w:hAnsi="Times New Roman" w:cs="Times New Roman"/>
          <w:sz w:val="24"/>
          <w:szCs w:val="24"/>
        </w:rPr>
        <w:t xml:space="preserve"> банковской группы или банковского холдинга и в которую входит соответствующая кредитная организация, а также в иных случаях, предусмотренных настоящим Федеральным законом; (в ред. Федеральных законов </w:t>
      </w:r>
      <w:hyperlink r:id="rId858" w:history="1">
        <w:r>
          <w:rPr>
            <w:rFonts w:ascii="Times New Roman" w:hAnsi="Times New Roman" w:cs="Times New Roman"/>
            <w:sz w:val="24"/>
            <w:szCs w:val="24"/>
            <w:u w:val="single"/>
          </w:rPr>
          <w:t>от 23.06.2016 N 191-ФЗ</w:t>
        </w:r>
      </w:hyperlink>
      <w:r>
        <w:rPr>
          <w:rFonts w:ascii="Times New Roman" w:hAnsi="Times New Roman" w:cs="Times New Roman"/>
          <w:sz w:val="24"/>
          <w:szCs w:val="24"/>
        </w:rPr>
        <w:t xml:space="preserve">, </w:t>
      </w:r>
      <w:hyperlink r:id="rId859" w:history="1">
        <w:r>
          <w:rPr>
            <w:rFonts w:ascii="Times New Roman" w:hAnsi="Times New Roman" w:cs="Times New Roman"/>
            <w:sz w:val="24"/>
            <w:szCs w:val="24"/>
            <w:u w:val="single"/>
          </w:rPr>
          <w:t>от 18.03.2019 N 32-ФЗ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устанавливать и поддерживать отношения с банками-нерезидентами, не имеющими на территориях государс</w:t>
      </w:r>
      <w:r>
        <w:rPr>
          <w:rFonts w:ascii="Times New Roman" w:hAnsi="Times New Roman" w:cs="Times New Roman"/>
          <w:sz w:val="24"/>
          <w:szCs w:val="24"/>
        </w:rPr>
        <w:t xml:space="preserve">тв, в которых они зарегистрированы, постоянно действующих органов управления; (в ред. Федерального закона </w:t>
      </w:r>
      <w:hyperlink r:id="rId860" w:history="1">
        <w:r>
          <w:rPr>
            <w:rFonts w:ascii="Times New Roman" w:hAnsi="Times New Roman" w:cs="Times New Roman"/>
            <w:sz w:val="24"/>
            <w:szCs w:val="24"/>
            <w:u w:val="single"/>
          </w:rPr>
          <w:t>от 23.06.2016 N 191-ФЗ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Абзац пятый. - Утратил силу. (в ред. Федерал</w:t>
      </w:r>
      <w:r>
        <w:rPr>
          <w:rFonts w:ascii="Times New Roman" w:hAnsi="Times New Roman" w:cs="Times New Roman"/>
          <w:sz w:val="24"/>
          <w:szCs w:val="24"/>
        </w:rPr>
        <w:t xml:space="preserve">ьного закона </w:t>
      </w:r>
      <w:hyperlink r:id="rId861" w:history="1">
        <w:r>
          <w:rPr>
            <w:rFonts w:ascii="Times New Roman" w:hAnsi="Times New Roman" w:cs="Times New Roman"/>
            <w:sz w:val="24"/>
            <w:szCs w:val="24"/>
            <w:u w:val="single"/>
          </w:rPr>
          <w:t>от 30.12.2020 N 536-ФЗ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заключать договоры банковского вклада (депозита) с оформлением документов, удостоверяющих вклад (депозит) на предъявителя. (в ред. Федера</w:t>
      </w:r>
      <w:r>
        <w:rPr>
          <w:rFonts w:ascii="Times New Roman" w:hAnsi="Times New Roman" w:cs="Times New Roman"/>
          <w:sz w:val="24"/>
          <w:szCs w:val="24"/>
        </w:rPr>
        <w:t xml:space="preserve">льного закона </w:t>
      </w:r>
      <w:hyperlink r:id="rId862" w:history="1">
        <w:r>
          <w:rPr>
            <w:rFonts w:ascii="Times New Roman" w:hAnsi="Times New Roman" w:cs="Times New Roman"/>
            <w:sz w:val="24"/>
            <w:szCs w:val="24"/>
            <w:u w:val="single"/>
          </w:rPr>
          <w:t>от 23.04.2018 N 106-ФЗ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этом предусмотренный настоящим пунктом запрет на открытие кредитной организацией, филиалом иностранного банка счета (вклада) клиент</w:t>
      </w:r>
      <w:r>
        <w:rPr>
          <w:rFonts w:ascii="Times New Roman" w:hAnsi="Times New Roman" w:cs="Times New Roman"/>
          <w:sz w:val="24"/>
          <w:szCs w:val="24"/>
        </w:rPr>
        <w:t xml:space="preserve">а без личного присутствия открывающего счет (вклад) физического лица или представителя клиента не применяется в случае, если данный клиент был идентифицирован этими кредитной организацией, филиалом </w:t>
      </w:r>
      <w:r>
        <w:rPr>
          <w:rFonts w:ascii="Times New Roman" w:hAnsi="Times New Roman" w:cs="Times New Roman"/>
          <w:sz w:val="24"/>
          <w:szCs w:val="24"/>
        </w:rPr>
        <w:lastRenderedPageBreak/>
        <w:t>иностранного банка при личном присутствии физического лица</w:t>
      </w:r>
      <w:r>
        <w:rPr>
          <w:rFonts w:ascii="Times New Roman" w:hAnsi="Times New Roman" w:cs="Times New Roman"/>
          <w:sz w:val="24"/>
          <w:szCs w:val="24"/>
        </w:rPr>
        <w:t xml:space="preserve"> либо при личном присутствии представителя клиента, а также в случае, предусмотренном абзацем восьмым настоящего пункта, и находится на обслуживании в кредитной организации, филиале иностранного банка, в которых открывается счет (вклад), а также в отношени</w:t>
      </w:r>
      <w:r>
        <w:rPr>
          <w:rFonts w:ascii="Times New Roman" w:hAnsi="Times New Roman" w:cs="Times New Roman"/>
          <w:sz w:val="24"/>
          <w:szCs w:val="24"/>
        </w:rPr>
        <w:t>и его с учетом периодичности, установленной подпунктом 3 пункта 1 настоящей статьи, обновляется информация, за исключением случаев возникновения у кредитной организации, филиала иностранного банка в отношении данного клиента или его представителя либо в от</w:t>
      </w:r>
      <w:r>
        <w:rPr>
          <w:rFonts w:ascii="Times New Roman" w:hAnsi="Times New Roman" w:cs="Times New Roman"/>
          <w:sz w:val="24"/>
          <w:szCs w:val="24"/>
        </w:rPr>
        <w:t>ношении операции с денежными средствами данного клиента подозрений в том, что они связаны с легализацией (отмыванием) доходов, полученных преступным путем, или финансированием терроризма. Предусмотренный настоящим пунктом запрет на открытие кредитной орган</w:t>
      </w:r>
      <w:r>
        <w:rPr>
          <w:rFonts w:ascii="Times New Roman" w:hAnsi="Times New Roman" w:cs="Times New Roman"/>
          <w:sz w:val="24"/>
          <w:szCs w:val="24"/>
        </w:rPr>
        <w:t>изацией счета (вклада) клиента без личного присутствия открывающего счет (вклад) физического лица или его представителя также не применяется в случае, если клиент - физическое лицо был идентифицирован в порядке, предусмотренном пунктом 5.8 настоящей статьи</w:t>
      </w:r>
      <w:r>
        <w:rPr>
          <w:rFonts w:ascii="Times New Roman" w:hAnsi="Times New Roman" w:cs="Times New Roman"/>
          <w:sz w:val="24"/>
          <w:szCs w:val="24"/>
        </w:rPr>
        <w:t>, этой же кредитной организацией, а также в случае, если такой клиент - физическое лицо был идентифицирован при его личном присутствии оператором финансовой платформы либо был идентифицирован при его личном присутствии банком, которому в соответствии с абз</w:t>
      </w:r>
      <w:r>
        <w:rPr>
          <w:rFonts w:ascii="Times New Roman" w:hAnsi="Times New Roman" w:cs="Times New Roman"/>
          <w:sz w:val="24"/>
          <w:szCs w:val="24"/>
        </w:rPr>
        <w:t>ацем первым пункта 1.5-8 настоящей статьи было поручено проведение идентификации, находится на обслуживании у оператора финансовой платформы и в отношении его с учетом периодичности, установленной подпунктом 3 пункта 1 настоящей статьи, обновляется информа</w:t>
      </w:r>
      <w:r>
        <w:rPr>
          <w:rFonts w:ascii="Times New Roman" w:hAnsi="Times New Roman" w:cs="Times New Roman"/>
          <w:sz w:val="24"/>
          <w:szCs w:val="24"/>
        </w:rPr>
        <w:t>ция, за исключением случаев возникновения у кредитной организации в отношении данного клиента или его представителя либо в отношении операции с денежными средствами данного клиента подозрений в том, что они связаны с легализацией (отмыванием) доходов, полу</w:t>
      </w:r>
      <w:r>
        <w:rPr>
          <w:rFonts w:ascii="Times New Roman" w:hAnsi="Times New Roman" w:cs="Times New Roman"/>
          <w:sz w:val="24"/>
          <w:szCs w:val="24"/>
        </w:rPr>
        <w:t xml:space="preserve">ченных преступным путем, или финансированием терроризма. (в ред. Федеральных законов </w:t>
      </w:r>
      <w:hyperlink r:id="rId863" w:history="1">
        <w:r>
          <w:rPr>
            <w:rFonts w:ascii="Times New Roman" w:hAnsi="Times New Roman" w:cs="Times New Roman"/>
            <w:sz w:val="24"/>
            <w:szCs w:val="24"/>
            <w:u w:val="single"/>
          </w:rPr>
          <w:t>от 23.06.2016 N 191-ФЗ</w:t>
        </w:r>
      </w:hyperlink>
      <w:r>
        <w:rPr>
          <w:rFonts w:ascii="Times New Roman" w:hAnsi="Times New Roman" w:cs="Times New Roman"/>
          <w:sz w:val="24"/>
          <w:szCs w:val="24"/>
        </w:rPr>
        <w:t xml:space="preserve">, </w:t>
      </w:r>
      <w:hyperlink r:id="rId864" w:history="1">
        <w:r>
          <w:rPr>
            <w:rFonts w:ascii="Times New Roman" w:hAnsi="Times New Roman" w:cs="Times New Roman"/>
            <w:sz w:val="24"/>
            <w:szCs w:val="24"/>
            <w:u w:val="single"/>
          </w:rPr>
          <w:t>от 31.12.2017 N 482-ФЗ</w:t>
        </w:r>
      </w:hyperlink>
      <w:r>
        <w:rPr>
          <w:rFonts w:ascii="Times New Roman" w:hAnsi="Times New Roman" w:cs="Times New Roman"/>
          <w:sz w:val="24"/>
          <w:szCs w:val="24"/>
        </w:rPr>
        <w:t xml:space="preserve">, </w:t>
      </w:r>
      <w:hyperlink r:id="rId865" w:history="1">
        <w:r>
          <w:rPr>
            <w:rFonts w:ascii="Times New Roman" w:hAnsi="Times New Roman" w:cs="Times New Roman"/>
            <w:sz w:val="24"/>
            <w:szCs w:val="24"/>
            <w:u w:val="single"/>
          </w:rPr>
          <w:t>от 20.07.2020 N 212-ФЗ</w:t>
        </w:r>
      </w:hyperlink>
      <w:r>
        <w:rPr>
          <w:rFonts w:ascii="Times New Roman" w:hAnsi="Times New Roman" w:cs="Times New Roman"/>
          <w:sz w:val="24"/>
          <w:szCs w:val="24"/>
        </w:rPr>
        <w:t xml:space="preserve">, </w:t>
      </w:r>
      <w:hyperlink r:id="rId866"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 xml:space="preserve">, </w:t>
      </w:r>
      <w:hyperlink r:id="rId867"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Кредитная организация, филиал иностранного банка вправе открыть банковский счет клиенту - юридическому лицу, созданному в соответствии с законодател</w:t>
      </w:r>
      <w:r>
        <w:rPr>
          <w:rFonts w:ascii="Times New Roman" w:hAnsi="Times New Roman" w:cs="Times New Roman"/>
          <w:sz w:val="24"/>
          <w:szCs w:val="24"/>
        </w:rPr>
        <w:t>ьством Российской Федерации, или иностранному юридическому лицу без личного присутствия его представителя в случае, если такой представитель, имеющий право без доверенности действовать от имени юридического лица и являющийся физическим лицом, был идентифиц</w:t>
      </w:r>
      <w:r>
        <w:rPr>
          <w:rFonts w:ascii="Times New Roman" w:hAnsi="Times New Roman" w:cs="Times New Roman"/>
          <w:sz w:val="24"/>
          <w:szCs w:val="24"/>
        </w:rPr>
        <w:t>ирован при личном присутствии кредитной организацией, филиалом иностранного банка, в которых открывается счет, и находится на обслуживании в этих кредитной организации, филиале иностранного банка, а также в отношении его с учетом периодичности, установленн</w:t>
      </w:r>
      <w:r>
        <w:rPr>
          <w:rFonts w:ascii="Times New Roman" w:hAnsi="Times New Roman" w:cs="Times New Roman"/>
          <w:sz w:val="24"/>
          <w:szCs w:val="24"/>
        </w:rPr>
        <w:t>ой подпунктом 3 пункта 1 настоящей статьи, обновляется информация. Кредитная организация вправе открыть банковский счет (вклад) клиенту - юридическому лицу, созданному в соответствии с законодательством Российской Федерации, без личного присутствия его пре</w:t>
      </w:r>
      <w:r>
        <w:rPr>
          <w:rFonts w:ascii="Times New Roman" w:hAnsi="Times New Roman" w:cs="Times New Roman"/>
          <w:sz w:val="24"/>
          <w:szCs w:val="24"/>
        </w:rPr>
        <w:t>дставителя также в случае, если представитель клиента - юридического лица, имеющий право без доверенности действовать от имени юридического лица и являющийся физическим лицом, был идентифицирован этой же кредитной организацией в порядке, установленном пунк</w:t>
      </w:r>
      <w:r>
        <w:rPr>
          <w:rFonts w:ascii="Times New Roman" w:hAnsi="Times New Roman" w:cs="Times New Roman"/>
          <w:sz w:val="24"/>
          <w:szCs w:val="24"/>
        </w:rPr>
        <w:t xml:space="preserve">том 5.8 настоящей статьи. (в ред. Федеральных законов </w:t>
      </w:r>
      <w:hyperlink r:id="rId868" w:history="1">
        <w:r>
          <w:rPr>
            <w:rFonts w:ascii="Times New Roman" w:hAnsi="Times New Roman" w:cs="Times New Roman"/>
            <w:sz w:val="24"/>
            <w:szCs w:val="24"/>
            <w:u w:val="single"/>
          </w:rPr>
          <w:t>от 23.06.2016 N 191-ФЗ</w:t>
        </w:r>
      </w:hyperlink>
      <w:r>
        <w:rPr>
          <w:rFonts w:ascii="Times New Roman" w:hAnsi="Times New Roman" w:cs="Times New Roman"/>
          <w:sz w:val="24"/>
          <w:szCs w:val="24"/>
        </w:rPr>
        <w:t xml:space="preserve">, </w:t>
      </w:r>
      <w:hyperlink r:id="rId869" w:history="1">
        <w:r>
          <w:rPr>
            <w:rFonts w:ascii="Times New Roman" w:hAnsi="Times New Roman" w:cs="Times New Roman"/>
            <w:sz w:val="24"/>
            <w:szCs w:val="24"/>
            <w:u w:val="single"/>
          </w:rPr>
          <w:t xml:space="preserve">от 29.12.2020 N </w:t>
        </w:r>
        <w:r>
          <w:rPr>
            <w:rFonts w:ascii="Times New Roman" w:hAnsi="Times New Roman" w:cs="Times New Roman"/>
            <w:sz w:val="24"/>
            <w:szCs w:val="24"/>
            <w:u w:val="single"/>
          </w:rPr>
          <w:t>479-ФЗ</w:t>
        </w:r>
      </w:hyperlink>
      <w:r>
        <w:rPr>
          <w:rFonts w:ascii="Times New Roman" w:hAnsi="Times New Roman" w:cs="Times New Roman"/>
          <w:sz w:val="24"/>
          <w:szCs w:val="24"/>
        </w:rPr>
        <w:t xml:space="preserve">, </w:t>
      </w:r>
      <w:hyperlink r:id="rId870" w:history="1">
        <w:r>
          <w:rPr>
            <w:rFonts w:ascii="Times New Roman" w:hAnsi="Times New Roman" w:cs="Times New Roman"/>
            <w:sz w:val="24"/>
            <w:szCs w:val="24"/>
            <w:u w:val="single"/>
          </w:rPr>
          <w:t>от 10.07.2023 N 308-ФЗ</w:t>
        </w:r>
      </w:hyperlink>
      <w:r>
        <w:rPr>
          <w:rFonts w:ascii="Times New Roman" w:hAnsi="Times New Roman" w:cs="Times New Roman"/>
          <w:sz w:val="24"/>
          <w:szCs w:val="24"/>
        </w:rPr>
        <w:t xml:space="preserve">, </w:t>
      </w:r>
      <w:hyperlink r:id="rId871"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предусмотренном абза</w:t>
      </w:r>
      <w:r>
        <w:rPr>
          <w:rFonts w:ascii="Times New Roman" w:hAnsi="Times New Roman" w:cs="Times New Roman"/>
          <w:sz w:val="24"/>
          <w:szCs w:val="24"/>
        </w:rPr>
        <w:t>цем восьмым настоящего пункта, для идентификации представителя юридического лица кредитная организация, филиал иностранного банка вправе использовать документы и сведения, полученные при идентификации соответствующего клиента - физического лица и обновлени</w:t>
      </w:r>
      <w:r>
        <w:rPr>
          <w:rFonts w:ascii="Times New Roman" w:hAnsi="Times New Roman" w:cs="Times New Roman"/>
          <w:sz w:val="24"/>
          <w:szCs w:val="24"/>
        </w:rPr>
        <w:t xml:space="preserve">и информации о нем. (в ред. Федеральных законов </w:t>
      </w:r>
      <w:hyperlink r:id="rId872" w:history="1">
        <w:r>
          <w:rPr>
            <w:rFonts w:ascii="Times New Roman" w:hAnsi="Times New Roman" w:cs="Times New Roman"/>
            <w:sz w:val="24"/>
            <w:szCs w:val="24"/>
            <w:u w:val="single"/>
          </w:rPr>
          <w:t>от 23.06.2016 N 191-ФЗ</w:t>
        </w:r>
      </w:hyperlink>
      <w:r>
        <w:rPr>
          <w:rFonts w:ascii="Times New Roman" w:hAnsi="Times New Roman" w:cs="Times New Roman"/>
          <w:sz w:val="24"/>
          <w:szCs w:val="24"/>
        </w:rPr>
        <w:t xml:space="preserve">, </w:t>
      </w:r>
      <w:hyperlink r:id="rId873" w:history="1">
        <w:r>
          <w:rPr>
            <w:rFonts w:ascii="Times New Roman" w:hAnsi="Times New Roman" w:cs="Times New Roman"/>
            <w:sz w:val="24"/>
            <w:szCs w:val="24"/>
            <w:u w:val="single"/>
          </w:rPr>
          <w:t>от 20.07.2020 N 212-ФЗ</w:t>
        </w:r>
      </w:hyperlink>
      <w:r>
        <w:rPr>
          <w:rFonts w:ascii="Times New Roman" w:hAnsi="Times New Roman" w:cs="Times New Roman"/>
          <w:sz w:val="24"/>
          <w:szCs w:val="24"/>
        </w:rPr>
        <w:t xml:space="preserve">, </w:t>
      </w:r>
      <w:hyperlink r:id="rId874"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Кредитная организация, филиал иностранного банка вправе открыть счет (вклад) иностранному клиенту без личного присутствия иностранного граждани</w:t>
      </w:r>
      <w:r>
        <w:rPr>
          <w:rFonts w:ascii="Times New Roman" w:hAnsi="Times New Roman" w:cs="Times New Roman"/>
          <w:sz w:val="24"/>
          <w:szCs w:val="24"/>
        </w:rPr>
        <w:t xml:space="preserve">на, открывающего счет (вклад), либо представителя иностранного юридического лица в случае, если идентификация такого иностранного клиента была проведена в соответствии с пунктом 1.5-11 настоящей статьи. (в ред. Федеральных законов </w:t>
      </w:r>
      <w:hyperlink r:id="rId875" w:history="1">
        <w:r>
          <w:rPr>
            <w:rFonts w:ascii="Times New Roman" w:hAnsi="Times New Roman" w:cs="Times New Roman"/>
            <w:sz w:val="24"/>
            <w:szCs w:val="24"/>
            <w:u w:val="single"/>
          </w:rPr>
          <w:t>от 10.07.2023 N 308-ФЗ</w:t>
        </w:r>
      </w:hyperlink>
      <w:r>
        <w:rPr>
          <w:rFonts w:ascii="Times New Roman" w:hAnsi="Times New Roman" w:cs="Times New Roman"/>
          <w:sz w:val="24"/>
          <w:szCs w:val="24"/>
        </w:rPr>
        <w:t xml:space="preserve">, </w:t>
      </w:r>
      <w:hyperlink r:id="rId876"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Кредитной организации, филиалу иностранного банка запрещается откр</w:t>
      </w:r>
      <w:r>
        <w:rPr>
          <w:rFonts w:ascii="Times New Roman" w:hAnsi="Times New Roman" w:cs="Times New Roman"/>
          <w:sz w:val="24"/>
          <w:szCs w:val="24"/>
        </w:rPr>
        <w:t>ывать банковский счет (вклад) юридическому лицу без личного присутствия его представителя в соответствии с первым предложением абзаца восьмого настоящего пункта и открывать счет (вклад) иностранному клиенту без личного присутствия иностранного гражданина л</w:t>
      </w:r>
      <w:r>
        <w:rPr>
          <w:rFonts w:ascii="Times New Roman" w:hAnsi="Times New Roman" w:cs="Times New Roman"/>
          <w:sz w:val="24"/>
          <w:szCs w:val="24"/>
        </w:rPr>
        <w:t>ибо представителя иностранного юридического лица в соответствии с абзацем десятым настоящего пункта в случае наличия у кредитной организации, филиала иностранного банка подозрений в том, что открытие такого банковского счета (вклада) осуществляется в целях</w:t>
      </w:r>
      <w:r>
        <w:rPr>
          <w:rFonts w:ascii="Times New Roman" w:hAnsi="Times New Roman" w:cs="Times New Roman"/>
          <w:sz w:val="24"/>
          <w:szCs w:val="24"/>
        </w:rPr>
        <w:t xml:space="preserve"> легализации (отмывания) доходов, полученных преступным путем, или финансирования терроризма, либо в случае, если данные юридическое лицо и (или) лицо, имеющее право действовать от имени данного юридического лица, и (или) его бенефициарный владелец (один и</w:t>
      </w:r>
      <w:r>
        <w:rPr>
          <w:rFonts w:ascii="Times New Roman" w:hAnsi="Times New Roman" w:cs="Times New Roman"/>
          <w:sz w:val="24"/>
          <w:szCs w:val="24"/>
        </w:rPr>
        <w:t>з его бенефициарных владельцев), и (или) его участник (один из его участников), за исключением акционера, являющийся юридическим лицом и владеющий более 25 процентами в капитале юридического лица, иностранный гражданин, которому открывается банковский счет</w:t>
      </w:r>
      <w:r>
        <w:rPr>
          <w:rFonts w:ascii="Times New Roman" w:hAnsi="Times New Roman" w:cs="Times New Roman"/>
          <w:sz w:val="24"/>
          <w:szCs w:val="24"/>
        </w:rPr>
        <w:t xml:space="preserve"> (вклад), являются: (в ред. Федеральных законов </w:t>
      </w:r>
      <w:hyperlink r:id="rId877" w:history="1">
        <w:r>
          <w:rPr>
            <w:rFonts w:ascii="Times New Roman" w:hAnsi="Times New Roman" w:cs="Times New Roman"/>
            <w:sz w:val="24"/>
            <w:szCs w:val="24"/>
            <w:u w:val="single"/>
          </w:rPr>
          <w:t>от 23.06.2016 N 191-ФЗ</w:t>
        </w:r>
      </w:hyperlink>
      <w:r>
        <w:rPr>
          <w:rFonts w:ascii="Times New Roman" w:hAnsi="Times New Roman" w:cs="Times New Roman"/>
          <w:sz w:val="24"/>
          <w:szCs w:val="24"/>
        </w:rPr>
        <w:t xml:space="preserve">, </w:t>
      </w:r>
      <w:hyperlink r:id="rId878"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 xml:space="preserve">, </w:t>
      </w:r>
      <w:hyperlink r:id="rId879" w:history="1">
        <w:r>
          <w:rPr>
            <w:rFonts w:ascii="Times New Roman" w:hAnsi="Times New Roman" w:cs="Times New Roman"/>
            <w:sz w:val="24"/>
            <w:szCs w:val="24"/>
            <w:u w:val="single"/>
          </w:rPr>
          <w:t>от 10.07.2023 N 308-ФЗ</w:t>
        </w:r>
      </w:hyperlink>
      <w:r>
        <w:rPr>
          <w:rFonts w:ascii="Times New Roman" w:hAnsi="Times New Roman" w:cs="Times New Roman"/>
          <w:sz w:val="24"/>
          <w:szCs w:val="24"/>
        </w:rPr>
        <w:t xml:space="preserve">, </w:t>
      </w:r>
      <w:hyperlink r:id="rId880"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лицом, включенным в перечень организ</w:t>
      </w:r>
      <w:r>
        <w:rPr>
          <w:rFonts w:ascii="Times New Roman" w:hAnsi="Times New Roman" w:cs="Times New Roman"/>
          <w:sz w:val="24"/>
          <w:szCs w:val="24"/>
        </w:rPr>
        <w:t>аций и физических лиц, в отношении которых имеются сведения об их причастности к экстремистской деятельности или терроризму, либо организацией или физическим лицом, в отношении которых межведомственным координационным органом, осуществляющим функции по про</w:t>
      </w:r>
      <w:r>
        <w:rPr>
          <w:rFonts w:ascii="Times New Roman" w:hAnsi="Times New Roman" w:cs="Times New Roman"/>
          <w:sz w:val="24"/>
          <w:szCs w:val="24"/>
        </w:rPr>
        <w:t xml:space="preserve">тиводействию финансированию терроризма и экстремистской деятельности, принято решение о замораживании (блокировании) денежных средств или иного имущества; (в ред. Федерального закона </w:t>
      </w:r>
      <w:hyperlink r:id="rId881" w:history="1">
        <w:r>
          <w:rPr>
            <w:rFonts w:ascii="Times New Roman" w:hAnsi="Times New Roman" w:cs="Times New Roman"/>
            <w:sz w:val="24"/>
            <w:szCs w:val="24"/>
            <w:u w:val="single"/>
          </w:rPr>
          <w:t>от 23.06.2016 N 191-ФЗ</w:t>
        </w:r>
      </w:hyperlink>
      <w:r>
        <w:rPr>
          <w:rFonts w:ascii="Times New Roman" w:hAnsi="Times New Roman" w:cs="Times New Roman"/>
          <w:sz w:val="24"/>
          <w:szCs w:val="24"/>
        </w:rPr>
        <w:t xml:space="preserve">, </w:t>
      </w:r>
      <w:hyperlink r:id="rId882"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лицом, в отношении которого у кредитной организации, филиала иностранного банка имеется информация о применении к н</w:t>
      </w:r>
      <w:r>
        <w:rPr>
          <w:rFonts w:ascii="Times New Roman" w:hAnsi="Times New Roman" w:cs="Times New Roman"/>
          <w:sz w:val="24"/>
          <w:szCs w:val="24"/>
        </w:rPr>
        <w:t xml:space="preserve">ему мер, предусмотренных пунктами 5.2 и (или) 11 настоящей статьи; (в ред. Федеральных законов </w:t>
      </w:r>
      <w:hyperlink r:id="rId883" w:history="1">
        <w:r>
          <w:rPr>
            <w:rFonts w:ascii="Times New Roman" w:hAnsi="Times New Roman" w:cs="Times New Roman"/>
            <w:sz w:val="24"/>
            <w:szCs w:val="24"/>
            <w:u w:val="single"/>
          </w:rPr>
          <w:t>от 23.06.2016 N 191-ФЗ</w:t>
        </w:r>
      </w:hyperlink>
      <w:r>
        <w:rPr>
          <w:rFonts w:ascii="Times New Roman" w:hAnsi="Times New Roman" w:cs="Times New Roman"/>
          <w:sz w:val="24"/>
          <w:szCs w:val="24"/>
        </w:rPr>
        <w:t xml:space="preserve">, </w:t>
      </w:r>
      <w:hyperlink r:id="rId884"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лицом, в отношении которого в единый государственный реестр юридических лиц внесена запись о недостоверности сведений о юридическом лице; (в ред. Федерального закона </w:t>
      </w:r>
      <w:hyperlink r:id="rId885" w:history="1">
        <w:r>
          <w:rPr>
            <w:rFonts w:ascii="Times New Roman" w:hAnsi="Times New Roman" w:cs="Times New Roman"/>
            <w:sz w:val="24"/>
            <w:szCs w:val="24"/>
            <w:u w:val="single"/>
          </w:rPr>
          <w:t>от 23.06.2016 N 191-ФЗ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лицом, включенным в перечни организаций и физических лиц, связанных с терроризмом или с распространением оружия массового уничтожения, составляемые в соответствии с решениями Совета Безоп</w:t>
      </w:r>
      <w:r>
        <w:rPr>
          <w:rFonts w:ascii="Times New Roman" w:hAnsi="Times New Roman" w:cs="Times New Roman"/>
          <w:sz w:val="24"/>
          <w:szCs w:val="24"/>
        </w:rPr>
        <w:t xml:space="preserve">асности ООН. (в ред. Федерального закона </w:t>
      </w:r>
      <w:hyperlink r:id="rId886"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Предусмотренный настоящим пунктом запрет на открытие кредитной организацией счета (вклада) клиента без лично</w:t>
      </w:r>
      <w:r>
        <w:rPr>
          <w:rFonts w:ascii="Times New Roman" w:hAnsi="Times New Roman" w:cs="Times New Roman"/>
          <w:sz w:val="24"/>
          <w:szCs w:val="24"/>
        </w:rPr>
        <w:t xml:space="preserve">го присутствия открывающего счет (вклад) физического лица или представителя клиента также не применяется в случае установления специального регулирования порядка проведения кредитной организацией идентификации удаленно (без личного присутствия физического </w:t>
      </w:r>
      <w:r>
        <w:rPr>
          <w:rFonts w:ascii="Times New Roman" w:hAnsi="Times New Roman" w:cs="Times New Roman"/>
          <w:sz w:val="24"/>
          <w:szCs w:val="24"/>
        </w:rPr>
        <w:t xml:space="preserve">лица или представителя клиента) в соответствии с утверждаемой нормативным актом Центрального банка Российской Федерации программой экспериментального правового режима по направлению, предусмотренному </w:t>
      </w:r>
      <w:hyperlink r:id="rId887" w:history="1">
        <w:r>
          <w:rPr>
            <w:rFonts w:ascii="Times New Roman" w:hAnsi="Times New Roman" w:cs="Times New Roman"/>
            <w:sz w:val="24"/>
            <w:szCs w:val="24"/>
            <w:u w:val="single"/>
          </w:rPr>
          <w:t>пунктом 4</w:t>
        </w:r>
      </w:hyperlink>
      <w:r>
        <w:rPr>
          <w:rFonts w:ascii="Times New Roman" w:hAnsi="Times New Roman" w:cs="Times New Roman"/>
          <w:sz w:val="24"/>
          <w:szCs w:val="24"/>
        </w:rPr>
        <w:t xml:space="preserve"> части </w:t>
      </w:r>
      <w:r>
        <w:rPr>
          <w:rFonts w:ascii="Times New Roman" w:hAnsi="Times New Roman" w:cs="Times New Roman"/>
          <w:sz w:val="24"/>
          <w:szCs w:val="24"/>
        </w:rPr>
        <w:lastRenderedPageBreak/>
        <w:t xml:space="preserve">2 статьи 1 Федерального закона от 31 июля 2020 года </w:t>
      </w:r>
      <w:r>
        <w:rPr>
          <w:rFonts w:ascii="Times New Roman" w:hAnsi="Times New Roman" w:cs="Times New Roman"/>
          <w:sz w:val="24"/>
          <w:szCs w:val="24"/>
        </w:rPr>
        <w:t>N</w:t>
      </w:r>
      <w:r>
        <w:rPr>
          <w:rFonts w:ascii="Times New Roman" w:hAnsi="Times New Roman" w:cs="Times New Roman"/>
          <w:sz w:val="24"/>
          <w:szCs w:val="24"/>
        </w:rPr>
        <w:t xml:space="preserve"> 258-ФЗ "Об экспериментальных правовых режимах в сфере цифровых инноваций в Российской Федерации". Нормативный акт Центрального банка Российской Федерации об уст</w:t>
      </w:r>
      <w:r>
        <w:rPr>
          <w:rFonts w:ascii="Times New Roman" w:hAnsi="Times New Roman" w:cs="Times New Roman"/>
          <w:sz w:val="24"/>
          <w:szCs w:val="24"/>
        </w:rPr>
        <w:t>ановлении указанного экспериментального правового режима и утверждении программы указанного экспериментального правового режима подлежит согласованию с уполномоченным органом, федеральным органом исполнительной власти в области обеспечения безопасности, фе</w:t>
      </w:r>
      <w:r>
        <w:rPr>
          <w:rFonts w:ascii="Times New Roman" w:hAnsi="Times New Roman" w:cs="Times New Roman"/>
          <w:sz w:val="24"/>
          <w:szCs w:val="24"/>
        </w:rPr>
        <w:t>деральным органом исполнительной власти, осуществляющим функции по выработке государственной политики и нормативно-правовому регулированию в сфере бюджетной, налоговой, страховой, валютной и банковской деятельности, и федеральным органом исполнительной вла</w:t>
      </w:r>
      <w:r>
        <w:rPr>
          <w:rFonts w:ascii="Times New Roman" w:hAnsi="Times New Roman" w:cs="Times New Roman"/>
          <w:sz w:val="24"/>
          <w:szCs w:val="24"/>
        </w:rPr>
        <w:t xml:space="preserve">сти, осуществляющим функции по выработке и реализации государственной политики и нормативно-правовому регулированию в сфере информационных технологий. (в ред. Федерального закона </w:t>
      </w:r>
      <w:hyperlink r:id="rId888" w:history="1">
        <w:r>
          <w:rPr>
            <w:rFonts w:ascii="Times New Roman" w:hAnsi="Times New Roman" w:cs="Times New Roman"/>
            <w:sz w:val="24"/>
            <w:szCs w:val="24"/>
            <w:u w:val="single"/>
          </w:rPr>
          <w:t>от 07.04.2025 N 67-ФЗ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5.1. Кредитные организации, филиалы иностранных банков обязаны предпринимать меры, направленные на предотвращение установления отношений с банками-нерезидентами, в отношении которых имеется информация, что их счета используются </w:t>
      </w:r>
      <w:r>
        <w:rPr>
          <w:rFonts w:ascii="Times New Roman" w:hAnsi="Times New Roman" w:cs="Times New Roman"/>
          <w:sz w:val="24"/>
          <w:szCs w:val="24"/>
        </w:rPr>
        <w:t xml:space="preserve">банками, не имеющими на территориях государств, в которых они зарегистрированы, постоянно действующих органов управления. (в ред. Федеральных законов </w:t>
      </w:r>
      <w:hyperlink r:id="rId889" w:history="1">
        <w:r>
          <w:rPr>
            <w:rFonts w:ascii="Times New Roman" w:hAnsi="Times New Roman" w:cs="Times New Roman"/>
            <w:sz w:val="24"/>
            <w:szCs w:val="24"/>
            <w:u w:val="single"/>
          </w:rPr>
          <w:t>от 28.07.2004 N 88-ФЗ</w:t>
        </w:r>
      </w:hyperlink>
      <w:r>
        <w:rPr>
          <w:rFonts w:ascii="Times New Roman" w:hAnsi="Times New Roman" w:cs="Times New Roman"/>
          <w:sz w:val="24"/>
          <w:szCs w:val="24"/>
        </w:rPr>
        <w:t xml:space="preserve">, </w:t>
      </w:r>
      <w:hyperlink r:id="rId890"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5.2. Кредитные организации, филиалы иностранных банков вправе: (в ред. Федеральных законов </w:t>
      </w:r>
      <w:hyperlink r:id="rId891"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 xml:space="preserve">, </w:t>
      </w:r>
      <w:hyperlink r:id="rId892"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отказаться от заключения договора банковского счета (вклада) с клиентом (за исключением клиента - </w:t>
      </w:r>
      <w:r>
        <w:rPr>
          <w:rFonts w:ascii="Times New Roman" w:hAnsi="Times New Roman" w:cs="Times New Roman"/>
          <w:sz w:val="24"/>
          <w:szCs w:val="24"/>
        </w:rPr>
        <w:t>физического лица, а также клиента - юридического лица (индивидуального предпринимателя), который отнесен кредитной организацией, филиалом иностранного банка к группе низкой степени (уровня) риска совершения подозрительных операций в соответствии с правилам</w:t>
      </w:r>
      <w:r>
        <w:rPr>
          <w:rFonts w:ascii="Times New Roman" w:hAnsi="Times New Roman" w:cs="Times New Roman"/>
          <w:sz w:val="24"/>
          <w:szCs w:val="24"/>
        </w:rPr>
        <w:t>и внутреннего контроля таких кредитной организации, филиала иностранного банка) в соответствии с правилами внутреннего контроля кредитной организации, филиала иностранного банка в случае наличия подозрений о том, что целью заключения такого договора являет</w:t>
      </w:r>
      <w:r>
        <w:rPr>
          <w:rFonts w:ascii="Times New Roman" w:hAnsi="Times New Roman" w:cs="Times New Roman"/>
          <w:sz w:val="24"/>
          <w:szCs w:val="24"/>
        </w:rPr>
        <w:t xml:space="preserve">ся совершение операций в целях легализации (отмывания) доходов, полученных преступным путем, или финансирования терроризма; (в ред. Федеральных законов </w:t>
      </w:r>
      <w:hyperlink r:id="rId893"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 xml:space="preserve">, </w:t>
      </w:r>
      <w:hyperlink r:id="rId894" w:history="1">
        <w:r>
          <w:rPr>
            <w:rFonts w:ascii="Times New Roman" w:hAnsi="Times New Roman" w:cs="Times New Roman"/>
            <w:sz w:val="24"/>
            <w:szCs w:val="24"/>
            <w:u w:val="single"/>
          </w:rPr>
          <w:t>от 30.12.2015 N 424-ФЗ</w:t>
        </w:r>
      </w:hyperlink>
      <w:r>
        <w:rPr>
          <w:rFonts w:ascii="Times New Roman" w:hAnsi="Times New Roman" w:cs="Times New Roman"/>
          <w:sz w:val="24"/>
          <w:szCs w:val="24"/>
        </w:rPr>
        <w:t xml:space="preserve">, </w:t>
      </w:r>
      <w:hyperlink r:id="rId895" w:history="1">
        <w:r>
          <w:rPr>
            <w:rFonts w:ascii="Times New Roman" w:hAnsi="Times New Roman" w:cs="Times New Roman"/>
            <w:sz w:val="24"/>
            <w:szCs w:val="24"/>
            <w:u w:val="single"/>
          </w:rPr>
          <w:t>от 30.12.2020 N 536-ФЗ</w:t>
        </w:r>
      </w:hyperlink>
      <w:r>
        <w:rPr>
          <w:rFonts w:ascii="Times New Roman" w:hAnsi="Times New Roman" w:cs="Times New Roman"/>
          <w:sz w:val="24"/>
          <w:szCs w:val="24"/>
        </w:rPr>
        <w:t xml:space="preserve">, </w:t>
      </w:r>
      <w:hyperlink r:id="rId896"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 xml:space="preserve">, </w:t>
      </w:r>
      <w:hyperlink r:id="rId897"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расторгнуть договор банковского счета (вклада) с клиентом (за исключением клиен</w:t>
      </w:r>
      <w:r>
        <w:rPr>
          <w:rFonts w:ascii="Times New Roman" w:hAnsi="Times New Roman" w:cs="Times New Roman"/>
          <w:sz w:val="24"/>
          <w:szCs w:val="24"/>
        </w:rPr>
        <w:t>та - физического лица, а также клиента - юридического лица (индивидуального предпринимателя), который отнесен кредитной организацией, филиалом иностранного банка к группе низкой степени (уровня) риска совершения подозрительных операций в соответствии с пра</w:t>
      </w:r>
      <w:r>
        <w:rPr>
          <w:rFonts w:ascii="Times New Roman" w:hAnsi="Times New Roman" w:cs="Times New Roman"/>
          <w:sz w:val="24"/>
          <w:szCs w:val="24"/>
        </w:rPr>
        <w:t>вилами внутреннего контроля таких кредитной организации, филиала иностранного банка) в случае принятия в течение календарного года двух и более решений об отказе в совершении операции на основании распоряжения клиента в случае, предусмотренном пунктом 11 н</w:t>
      </w:r>
      <w:r>
        <w:rPr>
          <w:rFonts w:ascii="Times New Roman" w:hAnsi="Times New Roman" w:cs="Times New Roman"/>
          <w:sz w:val="24"/>
          <w:szCs w:val="24"/>
        </w:rPr>
        <w:t xml:space="preserve">астоящей статьи. (в ред. Федеральных законов </w:t>
      </w:r>
      <w:hyperlink r:id="rId898"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 xml:space="preserve">, </w:t>
      </w:r>
      <w:hyperlink r:id="rId899"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 xml:space="preserve">, </w:t>
      </w:r>
      <w:hyperlink r:id="rId900"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Отказ от заключения договора банковского счета (вклада) и расторжение договора банковского счета (вклада) по основаниям, изложенным в абзацах вт</w:t>
      </w:r>
      <w:r>
        <w:rPr>
          <w:rFonts w:ascii="Times New Roman" w:hAnsi="Times New Roman" w:cs="Times New Roman"/>
          <w:sz w:val="24"/>
          <w:szCs w:val="24"/>
        </w:rPr>
        <w:t xml:space="preserve">ором и третьем настоящего пункта, не являются основаниями для возникновения гражданско-правовой ответственности кредитной организации, филиала иностранного банка за совершение соответствующих действий. (в ред. Федеральных законов </w:t>
      </w:r>
      <w:hyperlink r:id="rId901" w:history="1">
        <w:r>
          <w:rPr>
            <w:rFonts w:ascii="Times New Roman" w:hAnsi="Times New Roman" w:cs="Times New Roman"/>
            <w:sz w:val="24"/>
            <w:szCs w:val="24"/>
            <w:u w:val="single"/>
          </w:rPr>
          <w:t>от 29.12.2017 N 470-ФЗ</w:t>
        </w:r>
      </w:hyperlink>
      <w:r>
        <w:rPr>
          <w:rFonts w:ascii="Times New Roman" w:hAnsi="Times New Roman" w:cs="Times New Roman"/>
          <w:sz w:val="24"/>
          <w:szCs w:val="24"/>
        </w:rPr>
        <w:t xml:space="preserve">, </w:t>
      </w:r>
      <w:hyperlink r:id="rId902"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Решение об отказе от заключения договора банковского счета (вклада) </w:t>
      </w:r>
      <w:r>
        <w:rPr>
          <w:rFonts w:ascii="Times New Roman" w:hAnsi="Times New Roman" w:cs="Times New Roman"/>
          <w:sz w:val="24"/>
          <w:szCs w:val="24"/>
        </w:rPr>
        <w:t>и о расторжении договора банковского счета (вклада) в соответствии с абзацами вторым и третьим настоящего пункта принимается руководителем кредитной организации, филиала иностранного банка или специально уполномоченными им лицами. (в ред. Федеральных закон</w:t>
      </w:r>
      <w:r>
        <w:rPr>
          <w:rFonts w:ascii="Times New Roman" w:hAnsi="Times New Roman" w:cs="Times New Roman"/>
          <w:sz w:val="24"/>
          <w:szCs w:val="24"/>
        </w:rPr>
        <w:t xml:space="preserve">ов </w:t>
      </w:r>
      <w:hyperlink r:id="rId903" w:history="1">
        <w:r>
          <w:rPr>
            <w:rFonts w:ascii="Times New Roman" w:hAnsi="Times New Roman" w:cs="Times New Roman"/>
            <w:sz w:val="24"/>
            <w:szCs w:val="24"/>
            <w:u w:val="single"/>
          </w:rPr>
          <w:t>от 30.12.2020 N 536-ФЗ</w:t>
        </w:r>
      </w:hyperlink>
      <w:r>
        <w:rPr>
          <w:rFonts w:ascii="Times New Roman" w:hAnsi="Times New Roman" w:cs="Times New Roman"/>
          <w:sz w:val="24"/>
          <w:szCs w:val="24"/>
        </w:rPr>
        <w:t xml:space="preserve">, </w:t>
      </w:r>
      <w:hyperlink r:id="rId904"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5.3. В случае, если государство (терри</w:t>
      </w:r>
      <w:r>
        <w:rPr>
          <w:rFonts w:ascii="Times New Roman" w:hAnsi="Times New Roman" w:cs="Times New Roman"/>
          <w:sz w:val="24"/>
          <w:szCs w:val="24"/>
        </w:rPr>
        <w:t>тория), в котором (на которой) расположены филиалы и представительства, а также дочерние организации организаций, осуществляющих операции с денежными средствами или иным имуществом, препятствует реализации указанными филиалами, представительствами и дочерн</w:t>
      </w:r>
      <w:r>
        <w:rPr>
          <w:rFonts w:ascii="Times New Roman" w:hAnsi="Times New Roman" w:cs="Times New Roman"/>
          <w:sz w:val="24"/>
          <w:szCs w:val="24"/>
        </w:rPr>
        <w:t>ими организациями настоящего Федерального закона либо его отдельных положений, организации, осуществляющие операции с денежными средствами или иным имуществом, обязаны направлять в уполномоченный орган, а также в контрольный (надзорный) орган в соответству</w:t>
      </w:r>
      <w:r>
        <w:rPr>
          <w:rFonts w:ascii="Times New Roman" w:hAnsi="Times New Roman" w:cs="Times New Roman"/>
          <w:sz w:val="24"/>
          <w:szCs w:val="24"/>
        </w:rPr>
        <w:t xml:space="preserve">ющей сфере деятельности сведения об указанных фактах. (в ред. Федеральных законов </w:t>
      </w:r>
      <w:hyperlink r:id="rId905" w:history="1">
        <w:r>
          <w:rPr>
            <w:rFonts w:ascii="Times New Roman" w:hAnsi="Times New Roman" w:cs="Times New Roman"/>
            <w:sz w:val="24"/>
            <w:szCs w:val="24"/>
            <w:u w:val="single"/>
          </w:rPr>
          <w:t>от 23.07.2010 N 176-ФЗ</w:t>
        </w:r>
      </w:hyperlink>
      <w:r>
        <w:rPr>
          <w:rFonts w:ascii="Times New Roman" w:hAnsi="Times New Roman" w:cs="Times New Roman"/>
          <w:sz w:val="24"/>
          <w:szCs w:val="24"/>
        </w:rPr>
        <w:t xml:space="preserve">, </w:t>
      </w:r>
      <w:hyperlink r:id="rId906" w:history="1">
        <w:r>
          <w:rPr>
            <w:rFonts w:ascii="Times New Roman" w:hAnsi="Times New Roman" w:cs="Times New Roman"/>
            <w:sz w:val="24"/>
            <w:szCs w:val="24"/>
            <w:u w:val="single"/>
          </w:rPr>
          <w:t>от 11.06.2021 N 165-ФЗ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5.4. При проведении идентификации клиента, представителя клиента, выгодоприобретателя, бенефициарного владельца, обновлении информации о них организации, осуществляющие операции с денежными средствами или иным имущест</w:t>
      </w:r>
      <w:r>
        <w:rPr>
          <w:rFonts w:ascii="Times New Roman" w:hAnsi="Times New Roman" w:cs="Times New Roman"/>
          <w:sz w:val="24"/>
          <w:szCs w:val="24"/>
        </w:rPr>
        <w:t>вом, вправе требовать представления клиентом, представителем клиента и получать от клиента, представителя клиента документы, удостоверяющие личность, учредительные документы, документы о государственной регистрации юридического лица (индивидуального предпр</w:t>
      </w:r>
      <w:r>
        <w:rPr>
          <w:rFonts w:ascii="Times New Roman" w:hAnsi="Times New Roman" w:cs="Times New Roman"/>
          <w:sz w:val="24"/>
          <w:szCs w:val="24"/>
        </w:rPr>
        <w:t>инимателя), а также иные документы, предусмотренные настоящим Федеральным законом и принимаемыми на его основе нормативными правовыми актами Российской Федерации и нормативными актами Банка России. При проведении идентификации клиента - физического лица ор</w:t>
      </w:r>
      <w:r>
        <w:rPr>
          <w:rFonts w:ascii="Times New Roman" w:hAnsi="Times New Roman" w:cs="Times New Roman"/>
          <w:sz w:val="24"/>
          <w:szCs w:val="24"/>
        </w:rPr>
        <w:t>ганизация, осуществляющая операции с денежными средствами или иным имуществом, вправе требовать представления клиентом, представителем клиента информации о страховом номере индивидуального лицевого счета застрахованного лица в системе обязательного пенсион</w:t>
      </w:r>
      <w:r>
        <w:rPr>
          <w:rFonts w:ascii="Times New Roman" w:hAnsi="Times New Roman" w:cs="Times New Roman"/>
          <w:sz w:val="24"/>
          <w:szCs w:val="24"/>
        </w:rPr>
        <w:t xml:space="preserve">ного страхования. (в ред. Федерального закона </w:t>
      </w:r>
      <w:hyperlink r:id="rId907" w:history="1">
        <w:r>
          <w:rPr>
            <w:rFonts w:ascii="Times New Roman" w:hAnsi="Times New Roman" w:cs="Times New Roman"/>
            <w:sz w:val="24"/>
            <w:szCs w:val="24"/>
            <w:u w:val="single"/>
          </w:rPr>
          <w:t>от 30.12.2015 N 424-ФЗ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Организации, осуществляющие операции с денежными средствами или иным имуществом, вправе использовать пр</w:t>
      </w:r>
      <w:r>
        <w:rPr>
          <w:rFonts w:ascii="Times New Roman" w:hAnsi="Times New Roman" w:cs="Times New Roman"/>
          <w:sz w:val="24"/>
          <w:szCs w:val="24"/>
        </w:rPr>
        <w:t xml:space="preserve">едставленные клиентом в целях идентификации и (или) обновления информации сведения в форме электронного документа, подписанного усиленной квалифицированной электронной подписью. (в ред. Федерального закона </w:t>
      </w:r>
      <w:hyperlink r:id="rId908" w:history="1">
        <w:r>
          <w:rPr>
            <w:rFonts w:ascii="Times New Roman" w:hAnsi="Times New Roman" w:cs="Times New Roman"/>
            <w:sz w:val="24"/>
            <w:szCs w:val="24"/>
            <w:u w:val="single"/>
          </w:rPr>
          <w:t>от 23.06.2016 N 191-ФЗ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Для проведения идентификации клиента - юридического лица при открытии ему банковского счета без личного присутствия его представителя в случае, установленном абзацем восьмым пункта 5 настоящей статьи</w:t>
      </w:r>
      <w:r>
        <w:rPr>
          <w:rFonts w:ascii="Times New Roman" w:hAnsi="Times New Roman" w:cs="Times New Roman"/>
          <w:sz w:val="24"/>
          <w:szCs w:val="24"/>
        </w:rPr>
        <w:t xml:space="preserve">, клиент представляет документы и сведения в форме электронного документа, подписанного его усиленной квалифицированной электронной подписью. (в ред. Федеральных законов </w:t>
      </w:r>
      <w:hyperlink r:id="rId909" w:history="1">
        <w:r>
          <w:rPr>
            <w:rFonts w:ascii="Times New Roman" w:hAnsi="Times New Roman" w:cs="Times New Roman"/>
            <w:sz w:val="24"/>
            <w:szCs w:val="24"/>
            <w:u w:val="single"/>
          </w:rPr>
          <w:t>от 23.</w:t>
        </w:r>
        <w:r>
          <w:rPr>
            <w:rFonts w:ascii="Times New Roman" w:hAnsi="Times New Roman" w:cs="Times New Roman"/>
            <w:sz w:val="24"/>
            <w:szCs w:val="24"/>
            <w:u w:val="single"/>
          </w:rPr>
          <w:t>06.2016 N 191-ФЗ</w:t>
        </w:r>
      </w:hyperlink>
      <w:r>
        <w:rPr>
          <w:rFonts w:ascii="Times New Roman" w:hAnsi="Times New Roman" w:cs="Times New Roman"/>
          <w:sz w:val="24"/>
          <w:szCs w:val="24"/>
        </w:rPr>
        <w:t xml:space="preserve">, </w:t>
      </w:r>
      <w:hyperlink r:id="rId910"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подтверждении достоверности сведений, полученных в ходе идентификации клиента, представителя клиента, выгодоприобретателя, б</w:t>
      </w:r>
      <w:r>
        <w:rPr>
          <w:rFonts w:ascii="Times New Roman" w:hAnsi="Times New Roman" w:cs="Times New Roman"/>
          <w:sz w:val="24"/>
          <w:szCs w:val="24"/>
        </w:rPr>
        <w:t xml:space="preserve">енефициарного владельца, а также обновлении информации о них организации, осуществляющие операции с денежными средствами или иным имуществом, используют сведения из единого государственного реестра индивидуальных предпринимателей, единого государственного </w:t>
      </w:r>
      <w:r>
        <w:rPr>
          <w:rFonts w:ascii="Times New Roman" w:hAnsi="Times New Roman" w:cs="Times New Roman"/>
          <w:sz w:val="24"/>
          <w:szCs w:val="24"/>
        </w:rPr>
        <w:t>реестра юридических лиц, государственного реестра аккредитованных филиалов, представительств иностранных юридических лиц и иных информационных систем органов государственной власти Российской Федерации и государственных внебюджетных фондов, в том числе пол</w:t>
      </w:r>
      <w:r>
        <w:rPr>
          <w:rFonts w:ascii="Times New Roman" w:hAnsi="Times New Roman" w:cs="Times New Roman"/>
          <w:sz w:val="24"/>
          <w:szCs w:val="24"/>
        </w:rPr>
        <w:t xml:space="preserve">ученные в форме электронного документа, подписанного усиленной квалифицированной электронной </w:t>
      </w:r>
      <w:r>
        <w:rPr>
          <w:rFonts w:ascii="Times New Roman" w:hAnsi="Times New Roman" w:cs="Times New Roman"/>
          <w:sz w:val="24"/>
          <w:szCs w:val="24"/>
        </w:rPr>
        <w:lastRenderedPageBreak/>
        <w:t xml:space="preserve">подписью. (в ред. Федерального закона </w:t>
      </w:r>
      <w:hyperlink r:id="rId911" w:history="1">
        <w:r>
          <w:rPr>
            <w:rFonts w:ascii="Times New Roman" w:hAnsi="Times New Roman" w:cs="Times New Roman"/>
            <w:sz w:val="24"/>
            <w:szCs w:val="24"/>
            <w:u w:val="single"/>
          </w:rPr>
          <w:t>от 23.06.2016 N 191-ФЗ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Организации, осуще</w:t>
      </w:r>
      <w:r>
        <w:rPr>
          <w:rFonts w:ascii="Times New Roman" w:hAnsi="Times New Roman" w:cs="Times New Roman"/>
          <w:sz w:val="24"/>
          <w:szCs w:val="24"/>
        </w:rPr>
        <w:t>ствляющие операции с денежными средствами или иным имуществом, вправе с согласия клиента, представителя клиента, выгодоприобретателя, бенефициарного владельца подтверждать достоверность сведений, полученных в ходе их идентификации, и обновлять информацию о</w:t>
      </w:r>
      <w:r>
        <w:rPr>
          <w:rFonts w:ascii="Times New Roman" w:hAnsi="Times New Roman" w:cs="Times New Roman"/>
          <w:sz w:val="24"/>
          <w:szCs w:val="24"/>
        </w:rPr>
        <w:t xml:space="preserve"> них с использованием единой системы идентификации и аутентификации. (в ред. Федерального закона </w:t>
      </w:r>
      <w:hyperlink r:id="rId912" w:history="1">
        <w:r>
          <w:rPr>
            <w:rFonts w:ascii="Times New Roman" w:hAnsi="Times New Roman" w:cs="Times New Roman"/>
            <w:sz w:val="24"/>
            <w:szCs w:val="24"/>
            <w:u w:val="single"/>
          </w:rPr>
          <w:t>от 30.12.2021 N 483-ФЗ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5.5. Организации, осуществляющие операции с денежным</w:t>
      </w:r>
      <w:r>
        <w:rPr>
          <w:rFonts w:ascii="Times New Roman" w:hAnsi="Times New Roman" w:cs="Times New Roman"/>
          <w:sz w:val="24"/>
          <w:szCs w:val="24"/>
        </w:rPr>
        <w:t xml:space="preserve">и средствами или иным имуществом, обязаны уделять повышенное внимание любым операциям с денежными средствами или иным имуществом, осуществляемым физическими или юридическими лицами, указанными в </w:t>
      </w:r>
      <w:hyperlink r:id="rId913" w:history="1">
        <w:r>
          <w:rPr>
            <w:rFonts w:ascii="Times New Roman" w:hAnsi="Times New Roman" w:cs="Times New Roman"/>
            <w:sz w:val="24"/>
            <w:szCs w:val="24"/>
            <w:u w:val="single"/>
          </w:rPr>
          <w:t>подпункте 2</w:t>
        </w:r>
      </w:hyperlink>
      <w:r>
        <w:rPr>
          <w:rFonts w:ascii="Times New Roman" w:hAnsi="Times New Roman" w:cs="Times New Roman"/>
          <w:sz w:val="24"/>
          <w:szCs w:val="24"/>
        </w:rPr>
        <w:t xml:space="preserve"> пункта 1 статьи 6 настоящего Федерального закона, либо с их участием, либо от их имени или в их интересах, а равно с использованием банковского счета, указанного в </w:t>
      </w:r>
      <w:hyperlink r:id="rId914" w:history="1">
        <w:r>
          <w:rPr>
            <w:rFonts w:ascii="Times New Roman" w:hAnsi="Times New Roman" w:cs="Times New Roman"/>
            <w:sz w:val="24"/>
            <w:szCs w:val="24"/>
            <w:u w:val="single"/>
          </w:rPr>
          <w:t>подпункте 2</w:t>
        </w:r>
      </w:hyperlink>
      <w:r>
        <w:rPr>
          <w:rFonts w:ascii="Times New Roman" w:hAnsi="Times New Roman" w:cs="Times New Roman"/>
          <w:sz w:val="24"/>
          <w:szCs w:val="24"/>
        </w:rPr>
        <w:t xml:space="preserve"> пункта 1 статьи 6 настоящего Федерального закона. (в ред. Федерального закона </w:t>
      </w:r>
      <w:hyperlink r:id="rId915" w:history="1">
        <w:r>
          <w:rPr>
            <w:rFonts w:ascii="Times New Roman" w:hAnsi="Times New Roman" w:cs="Times New Roman"/>
            <w:sz w:val="24"/>
            <w:szCs w:val="24"/>
            <w:u w:val="single"/>
          </w:rPr>
          <w:t>от 23.07.2010 N 176-ФЗ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5.6. С согласия клиента - физиче</w:t>
      </w:r>
      <w:r>
        <w:rPr>
          <w:rFonts w:ascii="Times New Roman" w:hAnsi="Times New Roman" w:cs="Times New Roman"/>
          <w:sz w:val="24"/>
          <w:szCs w:val="24"/>
        </w:rPr>
        <w:t>ского лица и на безвозмездной для него основе банк с универсальной лицензией, соответствующий критериям, установленным абзацами вторым - четвертым пункта 5.7 настоящей статьи, обязан, а банк с базовой лицензией, соответствующий критериям, установленным абз</w:t>
      </w:r>
      <w:r>
        <w:rPr>
          <w:rFonts w:ascii="Times New Roman" w:hAnsi="Times New Roman" w:cs="Times New Roman"/>
          <w:sz w:val="24"/>
          <w:szCs w:val="24"/>
        </w:rPr>
        <w:t>ацами вторым - четвертым пункта 5.7 настоящей статьи, и включенный на основании его заявления в перечень банков, предусмотренный абзацем восьмым пункта 5.7 настоящей статьи, вправе после проведения идентификации при личном присутствии клиента - физического</w:t>
      </w:r>
      <w:r>
        <w:rPr>
          <w:rFonts w:ascii="Times New Roman" w:hAnsi="Times New Roman" w:cs="Times New Roman"/>
          <w:sz w:val="24"/>
          <w:szCs w:val="24"/>
        </w:rPr>
        <w:t xml:space="preserve"> лица размещать или обновлять в электронной форме в единой системе идентификации и аутентификации сведения, необходимые для регистрации в ней, и сведения, предусмотренные абзацем вторым подпункта 1 пункта 1 настоящей статьи, и в государственной информацион</w:t>
      </w:r>
      <w:r>
        <w:rPr>
          <w:rFonts w:ascii="Times New Roman" w:hAnsi="Times New Roman" w:cs="Times New Roman"/>
          <w:sz w:val="24"/>
          <w:szCs w:val="24"/>
        </w:rPr>
        <w:t xml:space="preserve">ной системе "Единая система идентификации и аутентификации физических лиц с использованием биометрических персональных данных" (далее - единая биометрическая система) его биометрические персональные данные в соответствии с </w:t>
      </w:r>
      <w:hyperlink r:id="rId916" w:history="1">
        <w:r>
          <w:rPr>
            <w:rFonts w:ascii="Times New Roman" w:hAnsi="Times New Roman" w:cs="Times New Roman"/>
            <w:sz w:val="24"/>
            <w:szCs w:val="24"/>
            <w:u w:val="single"/>
          </w:rPr>
          <w:t>частью 1</w:t>
        </w:r>
      </w:hyperlink>
      <w:r>
        <w:rPr>
          <w:rFonts w:ascii="Times New Roman" w:hAnsi="Times New Roman" w:cs="Times New Roman"/>
          <w:sz w:val="24"/>
          <w:szCs w:val="24"/>
        </w:rPr>
        <w:t xml:space="preserve"> статьи 4 Федерального закона от 29 декабря 2022 года </w:t>
      </w:r>
      <w:r>
        <w:rPr>
          <w:rFonts w:ascii="Times New Roman" w:hAnsi="Times New Roman" w:cs="Times New Roman"/>
          <w:sz w:val="24"/>
          <w:szCs w:val="24"/>
        </w:rPr>
        <w:t>N</w:t>
      </w:r>
      <w:r>
        <w:rPr>
          <w:rFonts w:ascii="Times New Roman" w:hAnsi="Times New Roman" w:cs="Times New Roman"/>
          <w:sz w:val="24"/>
          <w:szCs w:val="24"/>
        </w:rPr>
        <w:t xml:space="preserve"> 572-ФЗ "Об осуществлении идентификации и (или) аутентификации физических лиц с использованием биометрических персональных данных, о внесении и</w:t>
      </w:r>
      <w:r>
        <w:rPr>
          <w:rFonts w:ascii="Times New Roman" w:hAnsi="Times New Roman" w:cs="Times New Roman"/>
          <w:sz w:val="24"/>
          <w:szCs w:val="24"/>
        </w:rPr>
        <w:t>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Оператор финансовой платформы, соответствующий критериям, установленным абзацами шестым и седьмым п</w:t>
      </w:r>
      <w:r>
        <w:rPr>
          <w:rFonts w:ascii="Times New Roman" w:hAnsi="Times New Roman" w:cs="Times New Roman"/>
          <w:sz w:val="24"/>
          <w:szCs w:val="24"/>
        </w:rPr>
        <w:t>ункта 5.7 настоящей статьи, вправе после проведения им идентификации при личном присутствии клиента - физического лица с его согласия и на безвозмездной основе размещать или обновлять в электронной форме в единой системе идентификации и аутентификации свед</w:t>
      </w:r>
      <w:r>
        <w:rPr>
          <w:rFonts w:ascii="Times New Roman" w:hAnsi="Times New Roman" w:cs="Times New Roman"/>
          <w:sz w:val="24"/>
          <w:szCs w:val="24"/>
        </w:rPr>
        <w:t xml:space="preserve">ения, необходимые для регистрации в ней, и сведения, предусмотренные абзацем вторым подпункта 1 пункта 1 настоящей статьи. (в ред. Федеральных законов </w:t>
      </w:r>
      <w:hyperlink r:id="rId917" w:history="1">
        <w:r>
          <w:rPr>
            <w:rFonts w:ascii="Times New Roman" w:hAnsi="Times New Roman" w:cs="Times New Roman"/>
            <w:sz w:val="24"/>
            <w:szCs w:val="24"/>
            <w:u w:val="single"/>
          </w:rPr>
          <w:t>от 31.12.2017 N 482-ФЗ</w:t>
        </w:r>
      </w:hyperlink>
      <w:r>
        <w:rPr>
          <w:rFonts w:ascii="Times New Roman" w:hAnsi="Times New Roman" w:cs="Times New Roman"/>
          <w:sz w:val="24"/>
          <w:szCs w:val="24"/>
        </w:rPr>
        <w:t xml:space="preserve">, </w:t>
      </w:r>
      <w:hyperlink r:id="rId918" w:history="1">
        <w:r>
          <w:rPr>
            <w:rFonts w:ascii="Times New Roman" w:hAnsi="Times New Roman" w:cs="Times New Roman"/>
            <w:sz w:val="24"/>
            <w:szCs w:val="24"/>
            <w:u w:val="single"/>
          </w:rPr>
          <w:t>от 20.07.2020 N 212-ФЗ</w:t>
        </w:r>
      </w:hyperlink>
      <w:r>
        <w:rPr>
          <w:rFonts w:ascii="Times New Roman" w:hAnsi="Times New Roman" w:cs="Times New Roman"/>
          <w:sz w:val="24"/>
          <w:szCs w:val="24"/>
        </w:rPr>
        <w:t xml:space="preserve">, </w:t>
      </w:r>
      <w:hyperlink r:id="rId919"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 xml:space="preserve">, </w:t>
      </w:r>
      <w:hyperlink r:id="rId920" w:history="1">
        <w:r>
          <w:rPr>
            <w:rFonts w:ascii="Times New Roman" w:hAnsi="Times New Roman" w:cs="Times New Roman"/>
            <w:sz w:val="24"/>
            <w:szCs w:val="24"/>
            <w:u w:val="single"/>
          </w:rPr>
          <w:t>от 11.03.2024 N 45-ФЗ</w:t>
        </w:r>
      </w:hyperlink>
      <w:r>
        <w:rPr>
          <w:rFonts w:ascii="Times New Roman" w:hAnsi="Times New Roman" w:cs="Times New Roman"/>
          <w:sz w:val="24"/>
          <w:szCs w:val="24"/>
        </w:rPr>
        <w:t xml:space="preserve">, </w:t>
      </w:r>
      <w:hyperlink r:id="rId921" w:history="1">
        <w:r>
          <w:rPr>
            <w:rFonts w:ascii="Times New Roman" w:hAnsi="Times New Roman" w:cs="Times New Roman"/>
            <w:sz w:val="24"/>
            <w:szCs w:val="24"/>
            <w:u w:val="single"/>
          </w:rPr>
          <w:t>от 28.12.2024 N 521-ФЗ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размещения и обновления указанных в настоящем пункте сведений, а также сос</w:t>
      </w:r>
      <w:r>
        <w:rPr>
          <w:rFonts w:ascii="Times New Roman" w:hAnsi="Times New Roman" w:cs="Times New Roman"/>
          <w:sz w:val="24"/>
          <w:szCs w:val="24"/>
        </w:rPr>
        <w:t>тав сведений, необходимых для регистрации клиента - физического лица в единой системе идентификации и аутентификации, и состав сведений, размещаемых в единой биометрической системе, устанавливаются в соответствии с Федеральным законом о</w:t>
      </w:r>
      <w:hyperlink r:id="rId922" w:history="1">
        <w:r>
          <w:rPr>
            <w:rFonts w:ascii="Times New Roman" w:hAnsi="Times New Roman" w:cs="Times New Roman"/>
            <w:sz w:val="24"/>
            <w:szCs w:val="24"/>
            <w:u w:val="single"/>
          </w:rPr>
          <w:t>т 29 декабря 2022 года N 572-ФЗ</w:t>
        </w:r>
      </w:hyperlink>
      <w:r>
        <w:rPr>
          <w:rFonts w:ascii="Times New Roman" w:hAnsi="Times New Roman" w:cs="Times New Roman"/>
          <w:sz w:val="24"/>
          <w:szCs w:val="24"/>
        </w:rPr>
        <w:t xml:space="preserve"> "Об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w:t>
      </w:r>
      <w:r>
        <w:rPr>
          <w:rFonts w:ascii="Times New Roman" w:hAnsi="Times New Roman" w:cs="Times New Roman"/>
          <w:sz w:val="24"/>
          <w:szCs w:val="24"/>
        </w:rPr>
        <w:t xml:space="preserve">дательные акты Российской Федерации и признании утратившими силу отдельных положений законодательных актов Российской Федерации". Надзор за соблюдением банками и операторами финансовых платформ порядка размещения </w:t>
      </w:r>
      <w:r>
        <w:rPr>
          <w:rFonts w:ascii="Times New Roman" w:hAnsi="Times New Roman" w:cs="Times New Roman"/>
          <w:sz w:val="24"/>
          <w:szCs w:val="24"/>
        </w:rPr>
        <w:lastRenderedPageBreak/>
        <w:t xml:space="preserve">и обновления таких сведений осуществляется </w:t>
      </w:r>
      <w:r>
        <w:rPr>
          <w:rFonts w:ascii="Times New Roman" w:hAnsi="Times New Roman" w:cs="Times New Roman"/>
          <w:sz w:val="24"/>
          <w:szCs w:val="24"/>
        </w:rPr>
        <w:t xml:space="preserve">Центральным банком Российской Федерации в установленном им порядке. (в ред. Федеральных законов </w:t>
      </w:r>
      <w:hyperlink r:id="rId923" w:history="1">
        <w:r>
          <w:rPr>
            <w:rFonts w:ascii="Times New Roman" w:hAnsi="Times New Roman" w:cs="Times New Roman"/>
            <w:sz w:val="24"/>
            <w:szCs w:val="24"/>
            <w:u w:val="single"/>
          </w:rPr>
          <w:t>от 31.12.2017 N 482-ФЗ</w:t>
        </w:r>
      </w:hyperlink>
      <w:r>
        <w:rPr>
          <w:rFonts w:ascii="Times New Roman" w:hAnsi="Times New Roman" w:cs="Times New Roman"/>
          <w:sz w:val="24"/>
          <w:szCs w:val="24"/>
        </w:rPr>
        <w:t xml:space="preserve">, </w:t>
      </w:r>
      <w:hyperlink r:id="rId924" w:history="1">
        <w:r>
          <w:rPr>
            <w:rFonts w:ascii="Times New Roman" w:hAnsi="Times New Roman" w:cs="Times New Roman"/>
            <w:sz w:val="24"/>
            <w:szCs w:val="24"/>
            <w:u w:val="single"/>
          </w:rPr>
          <w:t>от 20.07.2020 N 212-ФЗ</w:t>
        </w:r>
      </w:hyperlink>
      <w:r>
        <w:rPr>
          <w:rFonts w:ascii="Times New Roman" w:hAnsi="Times New Roman" w:cs="Times New Roman"/>
          <w:sz w:val="24"/>
          <w:szCs w:val="24"/>
        </w:rPr>
        <w:t xml:space="preserve">, </w:t>
      </w:r>
      <w:hyperlink r:id="rId925"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 xml:space="preserve">, </w:t>
      </w:r>
      <w:hyperlink r:id="rId926" w:history="1">
        <w:r>
          <w:rPr>
            <w:rFonts w:ascii="Times New Roman" w:hAnsi="Times New Roman" w:cs="Times New Roman"/>
            <w:sz w:val="24"/>
            <w:szCs w:val="24"/>
            <w:u w:val="single"/>
          </w:rPr>
          <w:t xml:space="preserve">от 11.03.2024 </w:t>
        </w:r>
        <w:r>
          <w:rPr>
            <w:rFonts w:ascii="Times New Roman" w:hAnsi="Times New Roman" w:cs="Times New Roman"/>
            <w:sz w:val="24"/>
            <w:szCs w:val="24"/>
            <w:u w:val="single"/>
          </w:rPr>
          <w:t>N 45-ФЗ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Отказ клиента от размещения его биометрических персональных данных в единой биометрической системе не может служить основанием для отказа ему в обслуживании. (в ред. Федерального закона </w:t>
      </w:r>
      <w:hyperlink r:id="rId927"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5.6-1. Банк с универсальной лицензией, соответствующий критериям, установленным абзацами вторым - четвертым пункта 5.7 настоящей статьи, обязан обеспечить совершение действий, предусмотренных пунктом 5.6 нас</w:t>
      </w:r>
      <w:r>
        <w:rPr>
          <w:rFonts w:ascii="Times New Roman" w:hAnsi="Times New Roman" w:cs="Times New Roman"/>
          <w:sz w:val="24"/>
          <w:szCs w:val="24"/>
        </w:rPr>
        <w:t xml:space="preserve">тоящей статьи, в соответствии с условиями осуществления таких действий, установленными нормативным актом Центрального банка Российской Федерации. (в ред. Федерального закона </w:t>
      </w:r>
      <w:hyperlink r:id="rId928" w:history="1">
        <w:r>
          <w:rPr>
            <w:rFonts w:ascii="Times New Roman" w:hAnsi="Times New Roman" w:cs="Times New Roman"/>
            <w:sz w:val="24"/>
            <w:szCs w:val="24"/>
            <w:u w:val="single"/>
          </w:rPr>
          <w:t>от</w:t>
        </w:r>
        <w:r>
          <w:rPr>
            <w:rFonts w:ascii="Times New Roman" w:hAnsi="Times New Roman" w:cs="Times New Roman"/>
            <w:sz w:val="24"/>
            <w:szCs w:val="24"/>
            <w:u w:val="single"/>
          </w:rPr>
          <w:t xml:space="preserve"> 29.12.2020 N 479-ФЗ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Банк с базовой лицензией, соответствующий критериям, установленным абзацами вторым - четвертым пункта 5.7 настоящей статьи, вправе совершать действия, предусмотренные пунктом 5.6 настоящей статьи, после включения его на основании з</w:t>
      </w:r>
      <w:r>
        <w:rPr>
          <w:rFonts w:ascii="Times New Roman" w:hAnsi="Times New Roman" w:cs="Times New Roman"/>
          <w:sz w:val="24"/>
          <w:szCs w:val="24"/>
        </w:rPr>
        <w:t xml:space="preserve">аявления в перечень банков, предусмотренный абзацем восьмым пункта 5.7 настоящей статьи, в соответствии с условиями осуществления таких действий, установленными нормативным актом Центрального банка Российской Федерации. (в ред. Федерального закона </w:t>
      </w:r>
      <w:hyperlink r:id="rId929"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5.7. Банк, указанный в пункте 5.6 настоящей статьи, должен соответствовать одновременно следующим критериям: (в ред. Федерального закона </w:t>
      </w:r>
      <w:hyperlink r:id="rId930" w:history="1">
        <w:r>
          <w:rPr>
            <w:rFonts w:ascii="Times New Roman" w:hAnsi="Times New Roman" w:cs="Times New Roman"/>
            <w:sz w:val="24"/>
            <w:szCs w:val="24"/>
            <w:u w:val="single"/>
          </w:rPr>
          <w:t>от 31.12.2017 N 482-ФЗ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банк участвует в системе страхования вкладов; (в ред. Федерального закона </w:t>
      </w:r>
      <w:hyperlink r:id="rId931" w:history="1">
        <w:r>
          <w:rPr>
            <w:rFonts w:ascii="Times New Roman" w:hAnsi="Times New Roman" w:cs="Times New Roman"/>
            <w:sz w:val="24"/>
            <w:szCs w:val="24"/>
            <w:u w:val="single"/>
          </w:rPr>
          <w:t>от 31.12.2017 N</w:t>
        </w:r>
        <w:r>
          <w:rPr>
            <w:rFonts w:ascii="Times New Roman" w:hAnsi="Times New Roman" w:cs="Times New Roman"/>
            <w:sz w:val="24"/>
            <w:szCs w:val="24"/>
            <w:u w:val="single"/>
          </w:rPr>
          <w:t xml:space="preserve"> 482-ФЗ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 банку не применяются меры по предупреждению банкротства в соответствии с Федеральным законом </w:t>
      </w:r>
      <w:hyperlink r:id="rId932" w:history="1">
        <w:r>
          <w:rPr>
            <w:rFonts w:ascii="Times New Roman" w:hAnsi="Times New Roman" w:cs="Times New Roman"/>
            <w:sz w:val="24"/>
            <w:szCs w:val="24"/>
            <w:u w:val="single"/>
          </w:rPr>
          <w:t>от 26 октября 2002 года N 127-ФЗ</w:t>
        </w:r>
      </w:hyperlink>
      <w:r>
        <w:rPr>
          <w:rFonts w:ascii="Times New Roman" w:hAnsi="Times New Roman" w:cs="Times New Roman"/>
          <w:sz w:val="24"/>
          <w:szCs w:val="24"/>
        </w:rPr>
        <w:t xml:space="preserve"> "О несостоятельности (банкротстве)</w:t>
      </w:r>
      <w:r>
        <w:rPr>
          <w:rFonts w:ascii="Times New Roman" w:hAnsi="Times New Roman" w:cs="Times New Roman"/>
          <w:sz w:val="24"/>
          <w:szCs w:val="24"/>
        </w:rPr>
        <w:t xml:space="preserve">", если иное не установлено Центральным банком Российской Федерации; (в ред. Федерального закона </w:t>
      </w:r>
      <w:hyperlink r:id="rId933" w:history="1">
        <w:r>
          <w:rPr>
            <w:rFonts w:ascii="Times New Roman" w:hAnsi="Times New Roman" w:cs="Times New Roman"/>
            <w:sz w:val="24"/>
            <w:szCs w:val="24"/>
            <w:u w:val="single"/>
          </w:rPr>
          <w:t>от 31.12.2017 N 482-ФЗ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отношении банка Центральным банком Российской Феде</w:t>
      </w:r>
      <w:r>
        <w:rPr>
          <w:rFonts w:ascii="Times New Roman" w:hAnsi="Times New Roman" w:cs="Times New Roman"/>
          <w:sz w:val="24"/>
          <w:szCs w:val="24"/>
        </w:rPr>
        <w:t xml:space="preserve">рации не принято решение, предусмотренное частью девятой </w:t>
      </w:r>
      <w:hyperlink r:id="rId934" w:history="1">
        <w:r>
          <w:rPr>
            <w:rFonts w:ascii="Times New Roman" w:hAnsi="Times New Roman" w:cs="Times New Roman"/>
            <w:sz w:val="24"/>
            <w:szCs w:val="24"/>
            <w:u w:val="single"/>
          </w:rPr>
          <w:t>статьи 74</w:t>
        </w:r>
      </w:hyperlink>
      <w:r>
        <w:rPr>
          <w:rFonts w:ascii="Times New Roman" w:hAnsi="Times New Roman" w:cs="Times New Roman"/>
          <w:sz w:val="24"/>
          <w:szCs w:val="24"/>
        </w:rPr>
        <w:t xml:space="preserve"> Федерального закона от 10 июля 2002 года </w:t>
      </w:r>
      <w:r>
        <w:rPr>
          <w:rFonts w:ascii="Times New Roman" w:hAnsi="Times New Roman" w:cs="Times New Roman"/>
          <w:sz w:val="24"/>
          <w:szCs w:val="24"/>
        </w:rPr>
        <w:t>N</w:t>
      </w:r>
      <w:r>
        <w:rPr>
          <w:rFonts w:ascii="Times New Roman" w:hAnsi="Times New Roman" w:cs="Times New Roman"/>
          <w:sz w:val="24"/>
          <w:szCs w:val="24"/>
        </w:rPr>
        <w:t xml:space="preserve"> 86-ФЗ "О Центральном банке Российской Федерации (Банке России</w:t>
      </w:r>
      <w:r>
        <w:rPr>
          <w:rFonts w:ascii="Times New Roman" w:hAnsi="Times New Roman" w:cs="Times New Roman"/>
          <w:sz w:val="24"/>
          <w:szCs w:val="24"/>
        </w:rPr>
        <w:t xml:space="preserve">)". (в ред. Федеральных законов </w:t>
      </w:r>
      <w:hyperlink r:id="rId935" w:history="1">
        <w:r>
          <w:rPr>
            <w:rFonts w:ascii="Times New Roman" w:hAnsi="Times New Roman" w:cs="Times New Roman"/>
            <w:sz w:val="24"/>
            <w:szCs w:val="24"/>
            <w:u w:val="single"/>
          </w:rPr>
          <w:t>от 31.12.2017 N 482-ФЗ</w:t>
        </w:r>
      </w:hyperlink>
      <w:r>
        <w:rPr>
          <w:rFonts w:ascii="Times New Roman" w:hAnsi="Times New Roman" w:cs="Times New Roman"/>
          <w:sz w:val="24"/>
          <w:szCs w:val="24"/>
        </w:rPr>
        <w:t xml:space="preserve">, </w:t>
      </w:r>
      <w:hyperlink r:id="rId936"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 </w:t>
      </w:r>
      <w:hyperlink r:id="rId937" w:history="1">
        <w:r>
          <w:rPr>
            <w:rFonts w:ascii="Times New Roman" w:hAnsi="Times New Roman" w:cs="Times New Roman"/>
            <w:sz w:val="24"/>
            <w:szCs w:val="24"/>
            <w:u w:val="single"/>
          </w:rPr>
          <w:t>от 29.12.2025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Оператор финансовой платформы, указанный в пункте 5.6 настоящей статьи, должен соответствовать одновременно следующим критериям: (в ред. Федерального закона </w:t>
      </w:r>
      <w:hyperlink r:id="rId938" w:history="1">
        <w:r>
          <w:rPr>
            <w:rFonts w:ascii="Times New Roman" w:hAnsi="Times New Roman" w:cs="Times New Roman"/>
            <w:sz w:val="24"/>
            <w:szCs w:val="24"/>
            <w:u w:val="single"/>
          </w:rPr>
          <w:t>от 20.07.2020 N 212-ФЗ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 оператору финансовой платформы не применяются меры по предупреждению банкротства в соответствии с Федеральным законом </w:t>
      </w:r>
      <w:hyperlink r:id="rId939" w:history="1">
        <w:r>
          <w:rPr>
            <w:rFonts w:ascii="Times New Roman" w:hAnsi="Times New Roman" w:cs="Times New Roman"/>
            <w:sz w:val="24"/>
            <w:szCs w:val="24"/>
            <w:u w:val="single"/>
          </w:rPr>
          <w:t>от 26 октября 2002 года N 127-ФЗ</w:t>
        </w:r>
      </w:hyperlink>
      <w:r>
        <w:rPr>
          <w:rFonts w:ascii="Times New Roman" w:hAnsi="Times New Roman" w:cs="Times New Roman"/>
          <w:sz w:val="24"/>
          <w:szCs w:val="24"/>
        </w:rPr>
        <w:t xml:space="preserve"> "О несостоятельности (банкротстве)", если иное не установлено Центральным банком Российской Федерации; (в ред. Федерального закона </w:t>
      </w:r>
      <w:hyperlink r:id="rId940" w:history="1">
        <w:r>
          <w:rPr>
            <w:rFonts w:ascii="Times New Roman" w:hAnsi="Times New Roman" w:cs="Times New Roman"/>
            <w:sz w:val="24"/>
            <w:szCs w:val="24"/>
            <w:u w:val="single"/>
          </w:rPr>
          <w:t>от 20.07.2020 N 212-ФЗ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отношении оператора финансовой платформы Центральным банком Российской Федерации не принято решение, предусмотренное </w:t>
      </w:r>
      <w:hyperlink r:id="rId941" w:history="1">
        <w:r>
          <w:rPr>
            <w:rFonts w:ascii="Times New Roman" w:hAnsi="Times New Roman" w:cs="Times New Roman"/>
            <w:sz w:val="24"/>
            <w:szCs w:val="24"/>
            <w:u w:val="single"/>
          </w:rPr>
          <w:t>статьей 76.9-4</w:t>
        </w:r>
      </w:hyperlink>
      <w:r>
        <w:rPr>
          <w:rFonts w:ascii="Times New Roman" w:hAnsi="Times New Roman" w:cs="Times New Roman"/>
          <w:sz w:val="24"/>
          <w:szCs w:val="24"/>
        </w:rPr>
        <w:t xml:space="preserve"> Федерального закона от 10 июля 2002 года </w:t>
      </w:r>
      <w:r>
        <w:rPr>
          <w:rFonts w:ascii="Times New Roman" w:hAnsi="Times New Roman" w:cs="Times New Roman"/>
          <w:sz w:val="24"/>
          <w:szCs w:val="24"/>
        </w:rPr>
        <w:t>N</w:t>
      </w:r>
      <w:r>
        <w:rPr>
          <w:rFonts w:ascii="Times New Roman" w:hAnsi="Times New Roman" w:cs="Times New Roman"/>
          <w:sz w:val="24"/>
          <w:szCs w:val="24"/>
        </w:rPr>
        <w:t xml:space="preserve"> 86-ФЗ "О Центральном банке Российской Федерации (Банке России)". (в ред. Федеральных законов </w:t>
      </w:r>
      <w:hyperlink r:id="rId942" w:history="1">
        <w:r>
          <w:rPr>
            <w:rFonts w:ascii="Times New Roman" w:hAnsi="Times New Roman" w:cs="Times New Roman"/>
            <w:sz w:val="24"/>
            <w:szCs w:val="24"/>
            <w:u w:val="single"/>
          </w:rPr>
          <w:t>от 20.07.</w:t>
        </w:r>
        <w:r>
          <w:rPr>
            <w:rFonts w:ascii="Times New Roman" w:hAnsi="Times New Roman" w:cs="Times New Roman"/>
            <w:sz w:val="24"/>
            <w:szCs w:val="24"/>
            <w:u w:val="single"/>
          </w:rPr>
          <w:t>2020 N 212-ФЗ</w:t>
        </w:r>
      </w:hyperlink>
      <w:r>
        <w:rPr>
          <w:rFonts w:ascii="Times New Roman" w:hAnsi="Times New Roman" w:cs="Times New Roman"/>
          <w:sz w:val="24"/>
          <w:szCs w:val="24"/>
        </w:rPr>
        <w:t xml:space="preserve">, </w:t>
      </w:r>
      <w:hyperlink r:id="rId943"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Центральный банк Российской Федерации размещает на своем официальном сайте в сети Интернет перечень банков, осуществляющих действия</w:t>
      </w:r>
      <w:r>
        <w:rPr>
          <w:rFonts w:ascii="Times New Roman" w:hAnsi="Times New Roman" w:cs="Times New Roman"/>
          <w:sz w:val="24"/>
          <w:szCs w:val="24"/>
        </w:rPr>
        <w:t xml:space="preserve">, предусмотренные пунктом 5.6 </w:t>
      </w:r>
      <w:r>
        <w:rPr>
          <w:rFonts w:ascii="Times New Roman" w:hAnsi="Times New Roman" w:cs="Times New Roman"/>
          <w:sz w:val="24"/>
          <w:szCs w:val="24"/>
        </w:rPr>
        <w:lastRenderedPageBreak/>
        <w:t>настоящей статьи. В указанный перечень включаются банки с универсальной лицензией, соответствующие критериям, установленным абзацами вторым - четвертым настоящего пункта, а также банки с базовой лицензией, соответствующие крит</w:t>
      </w:r>
      <w:r>
        <w:rPr>
          <w:rFonts w:ascii="Times New Roman" w:hAnsi="Times New Roman" w:cs="Times New Roman"/>
          <w:sz w:val="24"/>
          <w:szCs w:val="24"/>
        </w:rPr>
        <w:t>ериям, установленным абзацами вторым - четвертым настоящего пункта, и обратившиеся в Центральный банк Российской Федерации с заявлением об их включении в указанный перечень. Центральный банк Российской Федерации включает банк с базовой лицензией, соответст</w:t>
      </w:r>
      <w:r>
        <w:rPr>
          <w:rFonts w:ascii="Times New Roman" w:hAnsi="Times New Roman" w:cs="Times New Roman"/>
          <w:sz w:val="24"/>
          <w:szCs w:val="24"/>
        </w:rPr>
        <w:t>вующий критериям, установленным абзацами вторым - четвертым настоящего пункта, в перечень банков, предусмотренный настоящим абзацем, не позднее пяти рабочих дней со дня получения заявления такого банка о его включении в указанный перечень. Центральный банк</w:t>
      </w:r>
      <w:r>
        <w:rPr>
          <w:rFonts w:ascii="Times New Roman" w:hAnsi="Times New Roman" w:cs="Times New Roman"/>
          <w:sz w:val="24"/>
          <w:szCs w:val="24"/>
        </w:rPr>
        <w:t xml:space="preserve"> Российской Федерации размещает на своем официальном сайте в сети Интернет перечень операторов финансовой платформы, осуществляющих действия, предусмотренные пунктом 5.6 настоящей статьи. В указанный перечень включаются операторы финансовой платформы, соот</w:t>
      </w:r>
      <w:r>
        <w:rPr>
          <w:rFonts w:ascii="Times New Roman" w:hAnsi="Times New Roman" w:cs="Times New Roman"/>
          <w:sz w:val="24"/>
          <w:szCs w:val="24"/>
        </w:rPr>
        <w:t>ветствующие критериям, установленным абзацами шестым и седьмым настоящего пункта. В случае несоответствия банка, оператора финансовой платформы, включенных в перечни, предусмотренные настоящим абзацем, критериям, установленным настоящим пунктом, Центральны</w:t>
      </w:r>
      <w:r>
        <w:rPr>
          <w:rFonts w:ascii="Times New Roman" w:hAnsi="Times New Roman" w:cs="Times New Roman"/>
          <w:sz w:val="24"/>
          <w:szCs w:val="24"/>
        </w:rPr>
        <w:t>й банк Российской Федерации исключает банк, оператора финансовой платформы из соответствующего перечня не позднее пяти рабочих дней со дня, когда указанные банк, оператор финансовой платформы перестали соответствовать указанным критериям. (в ред. Федеральн</w:t>
      </w:r>
      <w:r>
        <w:rPr>
          <w:rFonts w:ascii="Times New Roman" w:hAnsi="Times New Roman" w:cs="Times New Roman"/>
          <w:sz w:val="24"/>
          <w:szCs w:val="24"/>
        </w:rPr>
        <w:t xml:space="preserve">ого закона </w:t>
      </w:r>
      <w:hyperlink r:id="rId944"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Банки с универсальной лицензией, соответствующие критериям, установленным абзацами вторым - четвертым настоящего пункта, банки с базовой л</w:t>
      </w:r>
      <w:r>
        <w:rPr>
          <w:rFonts w:ascii="Times New Roman" w:hAnsi="Times New Roman" w:cs="Times New Roman"/>
          <w:sz w:val="24"/>
          <w:szCs w:val="24"/>
        </w:rPr>
        <w:t>ицензией, соответствующие критериям, установленным абзацами вторым - четвертым настоящего пункта, и включенные на основании их заявлений в перечень банков, предусмотренный абзацем восьмым настоящего пункта, операторы финансовых платформ, соответствующие кр</w:t>
      </w:r>
      <w:r>
        <w:rPr>
          <w:rFonts w:ascii="Times New Roman" w:hAnsi="Times New Roman" w:cs="Times New Roman"/>
          <w:sz w:val="24"/>
          <w:szCs w:val="24"/>
        </w:rPr>
        <w:t>итериям, установленным абзацами шестым и седьмым настоящего пункта, и осуществляющие размещение и обновление указанных в пункте 5.6 настоящей статьи сведений, обеспечивают совершение действий, предусмотренных пунктом 5.6 настоящей статьи, и раскрывают инфо</w:t>
      </w:r>
      <w:r>
        <w:rPr>
          <w:rFonts w:ascii="Times New Roman" w:hAnsi="Times New Roman" w:cs="Times New Roman"/>
          <w:sz w:val="24"/>
          <w:szCs w:val="24"/>
        </w:rPr>
        <w:t xml:space="preserve">рмацию, связанную с их совершением, в соответствии с требованиями, установленными Центральным банком Российской Федерации. (в ред. Федеральных законов </w:t>
      </w:r>
      <w:hyperlink r:id="rId945" w:history="1">
        <w:r>
          <w:rPr>
            <w:rFonts w:ascii="Times New Roman" w:hAnsi="Times New Roman" w:cs="Times New Roman"/>
            <w:sz w:val="24"/>
            <w:szCs w:val="24"/>
            <w:u w:val="single"/>
          </w:rPr>
          <w:t>от 31.12.2017 N 482-ФЗ</w:t>
        </w:r>
      </w:hyperlink>
      <w:r>
        <w:rPr>
          <w:rFonts w:ascii="Times New Roman" w:hAnsi="Times New Roman" w:cs="Times New Roman"/>
          <w:sz w:val="24"/>
          <w:szCs w:val="24"/>
        </w:rPr>
        <w:t xml:space="preserve">, </w:t>
      </w:r>
      <w:hyperlink r:id="rId946" w:history="1">
        <w:r>
          <w:rPr>
            <w:rFonts w:ascii="Times New Roman" w:hAnsi="Times New Roman" w:cs="Times New Roman"/>
            <w:sz w:val="24"/>
            <w:szCs w:val="24"/>
            <w:u w:val="single"/>
          </w:rPr>
          <w:t>от 20.07.2020 N 212-ФЗ</w:t>
        </w:r>
      </w:hyperlink>
      <w:r>
        <w:rPr>
          <w:rFonts w:ascii="Times New Roman" w:hAnsi="Times New Roman" w:cs="Times New Roman"/>
          <w:sz w:val="24"/>
          <w:szCs w:val="24"/>
        </w:rPr>
        <w:t xml:space="preserve">, </w:t>
      </w:r>
      <w:hyperlink r:id="rId947"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Банки, не соответствующие критериям, уст</w:t>
      </w:r>
      <w:r>
        <w:rPr>
          <w:rFonts w:ascii="Times New Roman" w:hAnsi="Times New Roman" w:cs="Times New Roman"/>
          <w:sz w:val="24"/>
          <w:szCs w:val="24"/>
        </w:rPr>
        <w:t>ановленным абзацами вторым - четвертым настоящего пункта, операторы финансовых платформ, не соответствующие критериям, установленным абзацами шестым и седьмым настоящего пункта, не вправе совершать действия, предусмотренные пунктом 5.6 настоящей статьи. (в</w:t>
      </w:r>
      <w:r>
        <w:rPr>
          <w:rFonts w:ascii="Times New Roman" w:hAnsi="Times New Roman" w:cs="Times New Roman"/>
          <w:sz w:val="24"/>
          <w:szCs w:val="24"/>
        </w:rPr>
        <w:t xml:space="preserve"> ред. Федеральных законов </w:t>
      </w:r>
      <w:hyperlink r:id="rId948" w:history="1">
        <w:r>
          <w:rPr>
            <w:rFonts w:ascii="Times New Roman" w:hAnsi="Times New Roman" w:cs="Times New Roman"/>
            <w:sz w:val="24"/>
            <w:szCs w:val="24"/>
            <w:u w:val="single"/>
          </w:rPr>
          <w:t>от 31.12.2017 N 482-ФЗ</w:t>
        </w:r>
      </w:hyperlink>
      <w:r>
        <w:rPr>
          <w:rFonts w:ascii="Times New Roman" w:hAnsi="Times New Roman" w:cs="Times New Roman"/>
          <w:sz w:val="24"/>
          <w:szCs w:val="24"/>
        </w:rPr>
        <w:t xml:space="preserve">, </w:t>
      </w:r>
      <w:hyperlink r:id="rId949" w:history="1">
        <w:r>
          <w:rPr>
            <w:rFonts w:ascii="Times New Roman" w:hAnsi="Times New Roman" w:cs="Times New Roman"/>
            <w:sz w:val="24"/>
            <w:szCs w:val="24"/>
            <w:u w:val="single"/>
          </w:rPr>
          <w:t>от 20.07.2020 N 212-ФЗ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5.8. Кредитные о</w:t>
      </w:r>
      <w:r>
        <w:rPr>
          <w:rFonts w:ascii="Times New Roman" w:hAnsi="Times New Roman" w:cs="Times New Roman"/>
          <w:sz w:val="24"/>
          <w:szCs w:val="24"/>
        </w:rPr>
        <w:t xml:space="preserve">рганизации и иные организации, осуществляющие операции с денежными средствами или иным имуществом, указанные в </w:t>
      </w:r>
      <w:hyperlink r:id="rId950"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регулирование, контро</w:t>
      </w:r>
      <w:r>
        <w:rPr>
          <w:rFonts w:ascii="Times New Roman" w:hAnsi="Times New Roman" w:cs="Times New Roman"/>
          <w:sz w:val="24"/>
          <w:szCs w:val="24"/>
        </w:rPr>
        <w:t>ль и надзор в сфере деятельности которых в соответствии с законодательством Российской Федерации осуществляет Центральный банк Российской Федерации (за исключением филиалов иностранных банков), при приеме на обслуживание клиентов для совершения операций (с</w:t>
      </w:r>
      <w:r>
        <w:rPr>
          <w:rFonts w:ascii="Times New Roman" w:hAnsi="Times New Roman" w:cs="Times New Roman"/>
          <w:sz w:val="24"/>
          <w:szCs w:val="24"/>
        </w:rPr>
        <w:t>делок) вправе идентифицировать клиента - физическое лицо, представителя клиента - юридического лица, имеющего право без доверенности действовать от имени юридического лица и являющегося физическим лицом, без личного присутствия путем установления и подтвер</w:t>
      </w:r>
      <w:r>
        <w:rPr>
          <w:rFonts w:ascii="Times New Roman" w:hAnsi="Times New Roman" w:cs="Times New Roman"/>
          <w:sz w:val="24"/>
          <w:szCs w:val="24"/>
        </w:rPr>
        <w:t xml:space="preserve">ждения достоверности сведений о них, определенных настоящим Федеральным законом, с использованием единой системы идентификации и аутентификации и единой биометрической системы в соответствии с Федеральным законом </w:t>
      </w:r>
      <w:hyperlink r:id="rId951" w:history="1">
        <w:r>
          <w:rPr>
            <w:rFonts w:ascii="Times New Roman" w:hAnsi="Times New Roman" w:cs="Times New Roman"/>
            <w:sz w:val="24"/>
            <w:szCs w:val="24"/>
            <w:u w:val="single"/>
          </w:rPr>
          <w:t>от 29 декабря 2022 года N 572-ФЗ</w:t>
        </w:r>
      </w:hyperlink>
      <w:r>
        <w:rPr>
          <w:rFonts w:ascii="Times New Roman" w:hAnsi="Times New Roman" w:cs="Times New Roman"/>
          <w:sz w:val="24"/>
          <w:szCs w:val="24"/>
        </w:rPr>
        <w:t xml:space="preserve"> "Об осуществлении идентификации </w:t>
      </w:r>
      <w:r>
        <w:rPr>
          <w:rFonts w:ascii="Times New Roman" w:hAnsi="Times New Roman" w:cs="Times New Roman"/>
          <w:sz w:val="24"/>
          <w:szCs w:val="24"/>
        </w:rPr>
        <w:lastRenderedPageBreak/>
        <w:t>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w:t>
      </w:r>
      <w:r>
        <w:rPr>
          <w:rFonts w:ascii="Times New Roman" w:hAnsi="Times New Roman" w:cs="Times New Roman"/>
          <w:sz w:val="24"/>
          <w:szCs w:val="24"/>
        </w:rPr>
        <w:t xml:space="preserve">кой Федерации и признании утратившими силу отдельных положений законодательных актов Российской Федерации", при соблюдении следующих условий: (в ред. Федеральных законов </w:t>
      </w:r>
      <w:hyperlink r:id="rId952" w:history="1">
        <w:r>
          <w:rPr>
            <w:rFonts w:ascii="Times New Roman" w:hAnsi="Times New Roman" w:cs="Times New Roman"/>
            <w:sz w:val="24"/>
            <w:szCs w:val="24"/>
            <w:u w:val="single"/>
          </w:rPr>
          <w:t>от 29.</w:t>
        </w:r>
        <w:r>
          <w:rPr>
            <w:rFonts w:ascii="Times New Roman" w:hAnsi="Times New Roman" w:cs="Times New Roman"/>
            <w:sz w:val="24"/>
            <w:szCs w:val="24"/>
            <w:u w:val="single"/>
          </w:rPr>
          <w:t>12.2020 N 479-ФЗ</w:t>
        </w:r>
      </w:hyperlink>
      <w:r>
        <w:rPr>
          <w:rFonts w:ascii="Times New Roman" w:hAnsi="Times New Roman" w:cs="Times New Roman"/>
          <w:sz w:val="24"/>
          <w:szCs w:val="24"/>
        </w:rPr>
        <w:t xml:space="preserve">, </w:t>
      </w:r>
      <w:hyperlink r:id="rId953" w:history="1">
        <w:r>
          <w:rPr>
            <w:rFonts w:ascii="Times New Roman" w:hAnsi="Times New Roman" w:cs="Times New Roman"/>
            <w:sz w:val="24"/>
            <w:szCs w:val="24"/>
            <w:u w:val="single"/>
          </w:rPr>
          <w:t>от 11.03.2024 N 45-ФЗ</w:t>
        </w:r>
      </w:hyperlink>
      <w:r>
        <w:rPr>
          <w:rFonts w:ascii="Times New Roman" w:hAnsi="Times New Roman" w:cs="Times New Roman"/>
          <w:sz w:val="24"/>
          <w:szCs w:val="24"/>
        </w:rPr>
        <w:t xml:space="preserve">, </w:t>
      </w:r>
      <w:hyperlink r:id="rId954"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клиент - физическое л</w:t>
      </w:r>
      <w:r>
        <w:rPr>
          <w:rFonts w:ascii="Times New Roman" w:hAnsi="Times New Roman" w:cs="Times New Roman"/>
          <w:sz w:val="24"/>
          <w:szCs w:val="24"/>
        </w:rPr>
        <w:t>ицо, клиент - юридическое лицо, представитель клиента - юридического лица, имеющий право без доверенности действовать от имени юридического лица, бенефициарный владелец такого клиента не являются лицами, включенными в перечень организаций и физических лиц,</w:t>
      </w:r>
      <w:r>
        <w:rPr>
          <w:rFonts w:ascii="Times New Roman" w:hAnsi="Times New Roman" w:cs="Times New Roman"/>
          <w:sz w:val="24"/>
          <w:szCs w:val="24"/>
        </w:rPr>
        <w:t xml:space="preserve"> в отношении которых имеются сведения об их причастности к экстремистской деятельности или терроризму; (в ред. Федерального закона </w:t>
      </w:r>
      <w:hyperlink r:id="rId955"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клиент - физическо</w:t>
      </w:r>
      <w:r>
        <w:rPr>
          <w:rFonts w:ascii="Times New Roman" w:hAnsi="Times New Roman" w:cs="Times New Roman"/>
          <w:sz w:val="24"/>
          <w:szCs w:val="24"/>
        </w:rPr>
        <w:t>е лицо, клиент - юридическое лицо, представитель клиента - юридического лица, имеющий право без доверенности действовать от имени юридического лица, бенефициарный владелец такого клиента не являются лицами, включенными в перечни организаций и физических ли</w:t>
      </w:r>
      <w:r>
        <w:rPr>
          <w:rFonts w:ascii="Times New Roman" w:hAnsi="Times New Roman" w:cs="Times New Roman"/>
          <w:sz w:val="24"/>
          <w:szCs w:val="24"/>
        </w:rPr>
        <w:t xml:space="preserve">ц, связанных с терроризмом или с распространением оружия массового уничтожения, составляемые в соответствии с решениями Совета Безопасности ООН; (в ред. Федерального закона </w:t>
      </w:r>
      <w:hyperlink r:id="rId956" w:history="1">
        <w:r>
          <w:rPr>
            <w:rFonts w:ascii="Times New Roman" w:hAnsi="Times New Roman" w:cs="Times New Roman"/>
            <w:sz w:val="24"/>
            <w:szCs w:val="24"/>
            <w:u w:val="single"/>
          </w:rPr>
          <w:t xml:space="preserve">от </w:t>
        </w:r>
        <w:r>
          <w:rPr>
            <w:rFonts w:ascii="Times New Roman" w:hAnsi="Times New Roman" w:cs="Times New Roman"/>
            <w:sz w:val="24"/>
            <w:szCs w:val="24"/>
            <w:u w:val="single"/>
          </w:rPr>
          <w:t>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клиент - физическое лицо, клиент - юридическое лицо, представитель клиента - юридического лица, имеющий право без доверенности действовать от имени юридического лица, бенефициарный владелец такого клиента не являются лицами, в отнош</w:t>
      </w:r>
      <w:r>
        <w:rPr>
          <w:rFonts w:ascii="Times New Roman" w:hAnsi="Times New Roman" w:cs="Times New Roman"/>
          <w:sz w:val="24"/>
          <w:szCs w:val="24"/>
        </w:rPr>
        <w:t>ении которых межведомственным координационным органом, осуществляющим функции по противодействию финансированию терроризма и экстремистской деятельности, принято решение о замораживании (блокировании) денежных средств или иного имущества; (в ред. Федеральн</w:t>
      </w:r>
      <w:r>
        <w:rPr>
          <w:rFonts w:ascii="Times New Roman" w:hAnsi="Times New Roman" w:cs="Times New Roman"/>
          <w:sz w:val="24"/>
          <w:szCs w:val="24"/>
        </w:rPr>
        <w:t>ых законов </w:t>
      </w:r>
      <w:hyperlink r:id="rId957"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 xml:space="preserve">, </w:t>
      </w:r>
      <w:hyperlink r:id="rId958"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клиент - физическое лицо, клие</w:t>
      </w:r>
      <w:r>
        <w:rPr>
          <w:rFonts w:ascii="Times New Roman" w:hAnsi="Times New Roman" w:cs="Times New Roman"/>
          <w:sz w:val="24"/>
          <w:szCs w:val="24"/>
        </w:rPr>
        <w:t xml:space="preserve">нт - юридическое лицо не являются лицами, в отношении которых в соответствии с частью четвертой </w:t>
      </w:r>
      <w:hyperlink r:id="rId959" w:history="1">
        <w:r>
          <w:rPr>
            <w:rFonts w:ascii="Times New Roman" w:hAnsi="Times New Roman" w:cs="Times New Roman"/>
            <w:sz w:val="24"/>
            <w:szCs w:val="24"/>
            <w:u w:val="single"/>
          </w:rPr>
          <w:t>статьи 8</w:t>
        </w:r>
      </w:hyperlink>
      <w:r>
        <w:rPr>
          <w:rFonts w:ascii="Times New Roman" w:hAnsi="Times New Roman" w:cs="Times New Roman"/>
          <w:sz w:val="24"/>
          <w:szCs w:val="24"/>
        </w:rPr>
        <w:t xml:space="preserve"> настоящего Федерального закона вступившим в законную силу решением с</w:t>
      </w:r>
      <w:r>
        <w:rPr>
          <w:rFonts w:ascii="Times New Roman" w:hAnsi="Times New Roman" w:cs="Times New Roman"/>
          <w:sz w:val="24"/>
          <w:szCs w:val="24"/>
        </w:rPr>
        <w:t xml:space="preserve">уда приостановлены операции с денежными средствами или иным имуществом; (в ред. Федерального закона </w:t>
      </w:r>
      <w:hyperlink r:id="rId960"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 организации, указанной в абзаце первом настояще</w:t>
      </w:r>
      <w:r>
        <w:rPr>
          <w:rFonts w:ascii="Times New Roman" w:hAnsi="Times New Roman" w:cs="Times New Roman"/>
          <w:sz w:val="24"/>
          <w:szCs w:val="24"/>
        </w:rPr>
        <w:t>го пункта, в отношении клиента - физического лица, клиента - юридического лица или операции этого клиента отсутствуют подозрения в том, что они связаны с легализацией (отмыванием) доходов, полученных преступным путем, или финансированием терроризма; (в ред</w:t>
      </w:r>
      <w:r>
        <w:rPr>
          <w:rFonts w:ascii="Times New Roman" w:hAnsi="Times New Roman" w:cs="Times New Roman"/>
          <w:sz w:val="24"/>
          <w:szCs w:val="24"/>
        </w:rPr>
        <w:t xml:space="preserve">. Федерального закона </w:t>
      </w:r>
      <w:hyperlink r:id="rId961"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 организации, указанной в абзаце первом настоящего пункта, отсутствуют основания полагать, что бенефициарным владельцем клиент</w:t>
      </w:r>
      <w:r>
        <w:rPr>
          <w:rFonts w:ascii="Times New Roman" w:hAnsi="Times New Roman" w:cs="Times New Roman"/>
          <w:sz w:val="24"/>
          <w:szCs w:val="24"/>
        </w:rPr>
        <w:t xml:space="preserve">а - физического лица является иное физическое лицо; (в ред. Федерального закона </w:t>
      </w:r>
      <w:hyperlink r:id="rId962"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отношении клиента - юридического лица в едином государственном реес</w:t>
      </w:r>
      <w:r>
        <w:rPr>
          <w:rFonts w:ascii="Times New Roman" w:hAnsi="Times New Roman" w:cs="Times New Roman"/>
          <w:sz w:val="24"/>
          <w:szCs w:val="24"/>
        </w:rPr>
        <w:t xml:space="preserve">тре юридических лиц отсутствует запись о недостоверности сведений о юридическом лице; (в ред. Федерального закона </w:t>
      </w:r>
      <w:hyperlink r:id="rId963"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клиент - физическое лицо, клиент - </w:t>
      </w:r>
      <w:r>
        <w:rPr>
          <w:rFonts w:ascii="Times New Roman" w:hAnsi="Times New Roman" w:cs="Times New Roman"/>
          <w:sz w:val="24"/>
          <w:szCs w:val="24"/>
        </w:rPr>
        <w:t xml:space="preserve">юридическое лицо не являются лицами, в отношении которых имеется информация о применении к ним мер, предусмотренных пунктами 5.2 и (или) 11 настоящей статьи. (в ред. Федерального закона </w:t>
      </w:r>
      <w:hyperlink r:id="rId964"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случае возникновения у кредитной организации подозрений в том, что распоряжение о списании денежных средств с банковского счета клиента - юридического лица, направленное </w:t>
      </w:r>
      <w:r>
        <w:rPr>
          <w:rFonts w:ascii="Times New Roman" w:hAnsi="Times New Roman" w:cs="Times New Roman"/>
          <w:sz w:val="24"/>
          <w:szCs w:val="24"/>
        </w:rPr>
        <w:lastRenderedPageBreak/>
        <w:t>по информационно-телекоммуникационным сетям пос</w:t>
      </w:r>
      <w:r>
        <w:rPr>
          <w:rFonts w:ascii="Times New Roman" w:hAnsi="Times New Roman" w:cs="Times New Roman"/>
          <w:sz w:val="24"/>
          <w:szCs w:val="24"/>
        </w:rPr>
        <w:t>редством программы для электронных вычислительных машин, применяемой клиентами с использованием пользовательского оборудования (оконечного оборудования), имеющего в своем составе идентификационный модуль, для получения услуг банка, или посредством других с</w:t>
      </w:r>
      <w:r>
        <w:rPr>
          <w:rFonts w:ascii="Times New Roman" w:hAnsi="Times New Roman" w:cs="Times New Roman"/>
          <w:sz w:val="24"/>
          <w:szCs w:val="24"/>
        </w:rPr>
        <w:t>пособов дистанционного доступа к банковскому счету клиента, подано от имени этого клиента лицом, не уполномоченным распоряжаться денежными средствами, находящимися на указанном банковском счете, кредитная организация до исполнения указанного распоряжения в</w:t>
      </w:r>
      <w:r>
        <w:rPr>
          <w:rFonts w:ascii="Times New Roman" w:hAnsi="Times New Roman" w:cs="Times New Roman"/>
          <w:sz w:val="24"/>
          <w:szCs w:val="24"/>
        </w:rPr>
        <w:t>праве осуществить проверку соответствия биометрических персональных данных лица, уполномоченного распоряжаться денежными средствами, находящимися на банковском счете клиента, его биометрическим персональным данным, содержащимся в единой биометрической сист</w:t>
      </w:r>
      <w:r>
        <w:rPr>
          <w:rFonts w:ascii="Times New Roman" w:hAnsi="Times New Roman" w:cs="Times New Roman"/>
          <w:sz w:val="24"/>
          <w:szCs w:val="24"/>
        </w:rPr>
        <w:t xml:space="preserve">еме, в соответствии с Федеральным законом </w:t>
      </w:r>
      <w:hyperlink r:id="rId965" w:history="1">
        <w:r>
          <w:rPr>
            <w:rFonts w:ascii="Times New Roman" w:hAnsi="Times New Roman" w:cs="Times New Roman"/>
            <w:sz w:val="24"/>
            <w:szCs w:val="24"/>
            <w:u w:val="single"/>
          </w:rPr>
          <w:t>от 29 декабря 2022 года N 572-ФЗ</w:t>
        </w:r>
      </w:hyperlink>
      <w:r>
        <w:rPr>
          <w:rFonts w:ascii="Times New Roman" w:hAnsi="Times New Roman" w:cs="Times New Roman"/>
          <w:sz w:val="24"/>
          <w:szCs w:val="24"/>
        </w:rPr>
        <w:t xml:space="preserve"> "Об осуществлении идентификации и (или) аутентификации физических лиц с использованием биометрическ</w:t>
      </w:r>
      <w:r>
        <w:rPr>
          <w:rFonts w:ascii="Times New Roman" w:hAnsi="Times New Roman" w:cs="Times New Roman"/>
          <w:sz w:val="24"/>
          <w:szCs w:val="24"/>
        </w:rPr>
        <w:t xml:space="preserve">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Кредитная организация осуществляет указанные действия в случае </w:t>
      </w:r>
      <w:r>
        <w:rPr>
          <w:rFonts w:ascii="Times New Roman" w:hAnsi="Times New Roman" w:cs="Times New Roman"/>
          <w:sz w:val="24"/>
          <w:szCs w:val="24"/>
        </w:rPr>
        <w:t xml:space="preserve">наличия у нее информации о том, что биометрические персональные данные лица, уполномоченного распоряжаться денежными средствами, находящимися на банковском счете клиента, содержатся в единой биометрической системе. (в ред. Федеральных законов </w:t>
      </w:r>
      <w:hyperlink r:id="rId966"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 xml:space="preserve">, </w:t>
      </w:r>
      <w:hyperlink r:id="rId967" w:history="1">
        <w:r>
          <w:rPr>
            <w:rFonts w:ascii="Times New Roman" w:hAnsi="Times New Roman" w:cs="Times New Roman"/>
            <w:sz w:val="24"/>
            <w:szCs w:val="24"/>
            <w:u w:val="single"/>
          </w:rPr>
          <w:t>от 01.07.2021 N 266-ФЗ</w:t>
        </w:r>
      </w:hyperlink>
      <w:r>
        <w:rPr>
          <w:rFonts w:ascii="Times New Roman" w:hAnsi="Times New Roman" w:cs="Times New Roman"/>
          <w:sz w:val="24"/>
          <w:szCs w:val="24"/>
        </w:rPr>
        <w:t xml:space="preserve">, </w:t>
      </w:r>
      <w:hyperlink r:id="rId968" w:history="1">
        <w:r>
          <w:rPr>
            <w:rFonts w:ascii="Times New Roman" w:hAnsi="Times New Roman" w:cs="Times New Roman"/>
            <w:sz w:val="24"/>
            <w:szCs w:val="24"/>
            <w:u w:val="single"/>
          </w:rPr>
          <w:t>от 11.03.2024 N 45-ФЗ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возникновения сомнений в том, что за совершением операции или сделки обращается то физическое лицо либо тот представитель, которые были идентифицированы в порядке, предусмотренном настоящим пункто</w:t>
      </w:r>
      <w:r>
        <w:rPr>
          <w:rFonts w:ascii="Times New Roman" w:hAnsi="Times New Roman" w:cs="Times New Roman"/>
          <w:sz w:val="24"/>
          <w:szCs w:val="24"/>
        </w:rPr>
        <w:t xml:space="preserve">м, организация, указанная в абзаце первом настоящего пункта, предпринимает действия, предусмотренные подпунктом 3 пункта 1 настоящей статьи, в порядке, определенном правилами внутреннего контроля. (в ред. Федерального закона </w:t>
      </w:r>
      <w:hyperlink r:id="rId969"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5.8-1. Банк с универсальной лицензией, соответствующий критериям, установленным абзацами вторым - четвертым пункта 5.7 настоящей статьи, в случае предоставления посредством своего </w:t>
      </w:r>
      <w:r>
        <w:rPr>
          <w:rFonts w:ascii="Times New Roman" w:hAnsi="Times New Roman" w:cs="Times New Roman"/>
          <w:sz w:val="24"/>
          <w:szCs w:val="24"/>
        </w:rPr>
        <w:t xml:space="preserve">официального сайта в сети Интернет и (или) мобильного приложения возможности клиентам - физическим лицам открывать счета (вклады) в рублях и (или) получать кредиты в рублях обязан обеспечить возможность приема на обслуживание клиентов - физических лиц для </w:t>
      </w:r>
      <w:r>
        <w:rPr>
          <w:rFonts w:ascii="Times New Roman" w:hAnsi="Times New Roman" w:cs="Times New Roman"/>
          <w:sz w:val="24"/>
          <w:szCs w:val="24"/>
        </w:rPr>
        <w:t>получения указанных услуг после их идентификации в порядке, предусмотренном пунктом 5.8 настоящей статьи. Такую возможность банк, являющийся кредитной организацией, определенной в качестве системно значимой Центральным банком Российской Федерации в соответ</w:t>
      </w:r>
      <w:r>
        <w:rPr>
          <w:rFonts w:ascii="Times New Roman" w:hAnsi="Times New Roman" w:cs="Times New Roman"/>
          <w:sz w:val="24"/>
          <w:szCs w:val="24"/>
        </w:rPr>
        <w:t xml:space="preserve">ствии с Федеральным законом </w:t>
      </w:r>
      <w:hyperlink r:id="rId970" w:history="1">
        <w:r>
          <w:rPr>
            <w:rFonts w:ascii="Times New Roman" w:hAnsi="Times New Roman" w:cs="Times New Roman"/>
            <w:sz w:val="24"/>
            <w:szCs w:val="24"/>
            <w:u w:val="single"/>
          </w:rPr>
          <w:t>от 10 июля 2002 года N 86-ФЗ</w:t>
        </w:r>
      </w:hyperlink>
      <w:r>
        <w:rPr>
          <w:rFonts w:ascii="Times New Roman" w:hAnsi="Times New Roman" w:cs="Times New Roman"/>
          <w:sz w:val="24"/>
          <w:szCs w:val="24"/>
        </w:rPr>
        <w:t xml:space="preserve"> "О Центральном банке Российской Федерации (Банке России)" (далее - системно значимая кредитная организация), обеспечи</w:t>
      </w:r>
      <w:r>
        <w:rPr>
          <w:rFonts w:ascii="Times New Roman" w:hAnsi="Times New Roman" w:cs="Times New Roman"/>
          <w:sz w:val="24"/>
          <w:szCs w:val="24"/>
        </w:rPr>
        <w:t>вает посредством своего официального сайта в сети Интернет, а также мобильного приложения, с использованием которых клиентам - физическим лицам предоставляются услуги, указанные в настоящем пункте. Банк, не являющийся системно значимой кредитной организаци</w:t>
      </w:r>
      <w:r>
        <w:rPr>
          <w:rFonts w:ascii="Times New Roman" w:hAnsi="Times New Roman" w:cs="Times New Roman"/>
          <w:sz w:val="24"/>
          <w:szCs w:val="24"/>
        </w:rPr>
        <w:t xml:space="preserve">ей, обеспечивает такую возможность посредством своего официального сайта в сети Интернет и (или) мобильного приложения, с использованием которых клиентам - физическим лицам предоставляются услуги, указанные в настоящем пункте. (в ред. Федерального закона </w:t>
      </w:r>
      <w:hyperlink r:id="rId971" w:history="1">
        <w:r>
          <w:rPr>
            <w:rFonts w:ascii="Times New Roman" w:hAnsi="Times New Roman" w:cs="Times New Roman"/>
            <w:sz w:val="24"/>
            <w:szCs w:val="24"/>
            <w:u w:val="single"/>
          </w:rPr>
          <w:t>от 28.12.2024 N 521-ФЗ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 xml:space="preserve">Пункт 5.8-2 статьи 7 (в ред. Федерального закона от 01.04.2025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41-ФЗ) с 01.03.2027 применяется к микрофинансовым организациям, определенным </w:t>
      </w:r>
      <w:hyperlink r:id="rId972" w:history="1">
        <w:r>
          <w:rPr>
            <w:rFonts w:ascii="Times New Roman" w:hAnsi="Times New Roman" w:cs="Times New Roman"/>
            <w:b/>
            <w:bCs/>
            <w:i/>
            <w:iCs/>
            <w:sz w:val="24"/>
            <w:szCs w:val="24"/>
            <w:u w:val="single"/>
          </w:rPr>
          <w:t>пунктом 2.2</w:t>
        </w:r>
      </w:hyperlink>
      <w:r>
        <w:rPr>
          <w:rFonts w:ascii="Times New Roman" w:hAnsi="Times New Roman" w:cs="Times New Roman"/>
          <w:b/>
          <w:bCs/>
          <w:i/>
          <w:iCs/>
          <w:sz w:val="24"/>
          <w:szCs w:val="24"/>
        </w:rPr>
        <w:t xml:space="preserve"> части 1 статьи 2 Федерального закона от 02.07.2010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151-ФЗ (</w:t>
      </w:r>
      <w:hyperlink r:id="rId973" w:history="1">
        <w:r>
          <w:rPr>
            <w:rFonts w:ascii="Times New Roman" w:hAnsi="Times New Roman" w:cs="Times New Roman"/>
            <w:b/>
            <w:bCs/>
            <w:i/>
            <w:iCs/>
            <w:sz w:val="24"/>
            <w:szCs w:val="24"/>
            <w:u w:val="single"/>
          </w:rPr>
          <w:t>часть 6</w:t>
        </w:r>
      </w:hyperlink>
      <w:r>
        <w:rPr>
          <w:rFonts w:ascii="Times New Roman" w:hAnsi="Times New Roman" w:cs="Times New Roman"/>
          <w:b/>
          <w:bCs/>
          <w:i/>
          <w:iCs/>
          <w:sz w:val="24"/>
          <w:szCs w:val="24"/>
        </w:rPr>
        <w:t xml:space="preserve"> статьи </w:t>
      </w:r>
      <w:r>
        <w:rPr>
          <w:rFonts w:ascii="Times New Roman" w:hAnsi="Times New Roman" w:cs="Times New Roman"/>
          <w:b/>
          <w:bCs/>
          <w:i/>
          <w:iCs/>
          <w:sz w:val="24"/>
          <w:szCs w:val="24"/>
        </w:rPr>
        <w:t xml:space="preserve">16 Федерального </w:t>
      </w:r>
      <w:r>
        <w:rPr>
          <w:rFonts w:ascii="Times New Roman" w:hAnsi="Times New Roman" w:cs="Times New Roman"/>
          <w:b/>
          <w:bCs/>
          <w:i/>
          <w:iCs/>
          <w:sz w:val="24"/>
          <w:szCs w:val="24"/>
        </w:rPr>
        <w:lastRenderedPageBreak/>
        <w:t xml:space="preserve">закона от 01.04.2025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41-ФЗ).</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5.8-2. Микрофинансовые организации при дистанционном приеме на обслуживание клиента - физического лица обязаны осуществлять идентификацию клиента, представителя клиента путем установления и подтверждения досто</w:t>
      </w:r>
      <w:r>
        <w:rPr>
          <w:rFonts w:ascii="Times New Roman" w:hAnsi="Times New Roman" w:cs="Times New Roman"/>
          <w:sz w:val="24"/>
          <w:szCs w:val="24"/>
        </w:rPr>
        <w:t>верности сведений о них, определенных настоящим Федеральным законом, с использованием единой системы идентификации и аутентификации и единой биометрической системы в соответствии со </w:t>
      </w:r>
      <w:hyperlink r:id="rId974" w:history="1">
        <w:r>
          <w:rPr>
            <w:rFonts w:ascii="Times New Roman" w:hAnsi="Times New Roman" w:cs="Times New Roman"/>
            <w:sz w:val="24"/>
            <w:szCs w:val="24"/>
            <w:u w:val="single"/>
          </w:rPr>
          <w:t>статьей 9</w:t>
        </w:r>
      </w:hyperlink>
      <w:r>
        <w:rPr>
          <w:rFonts w:ascii="Times New Roman" w:hAnsi="Times New Roman" w:cs="Times New Roman"/>
          <w:sz w:val="24"/>
          <w:szCs w:val="24"/>
        </w:rPr>
        <w:t xml:space="preserve"> Федерального закона от 29 декабря 2022 года </w:t>
      </w:r>
      <w:r>
        <w:rPr>
          <w:rFonts w:ascii="Times New Roman" w:hAnsi="Times New Roman" w:cs="Times New Roman"/>
          <w:sz w:val="24"/>
          <w:szCs w:val="24"/>
        </w:rPr>
        <w:t>N</w:t>
      </w:r>
      <w:r>
        <w:rPr>
          <w:rFonts w:ascii="Times New Roman" w:hAnsi="Times New Roman" w:cs="Times New Roman"/>
          <w:sz w:val="24"/>
          <w:szCs w:val="24"/>
        </w:rPr>
        <w:t xml:space="preserve"> 572-ФЗ "Об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w:t>
      </w:r>
      <w:r>
        <w:rPr>
          <w:rFonts w:ascii="Times New Roman" w:hAnsi="Times New Roman" w:cs="Times New Roman"/>
          <w:sz w:val="24"/>
          <w:szCs w:val="24"/>
        </w:rPr>
        <w:t>ской Федерации и признании утратившими силу отдельных положений законодательных актов Российской Федерации". (в ред. Федерального закона </w:t>
      </w:r>
      <w:hyperlink r:id="rId975" w:history="1">
        <w:r>
          <w:rPr>
            <w:rFonts w:ascii="Times New Roman" w:hAnsi="Times New Roman" w:cs="Times New Roman"/>
            <w:sz w:val="24"/>
            <w:szCs w:val="24"/>
            <w:u w:val="single"/>
          </w:rPr>
          <w:t>от 01.04.2025 N 41-ФЗ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дистанци</w:t>
      </w:r>
      <w:r>
        <w:rPr>
          <w:rFonts w:ascii="Times New Roman" w:hAnsi="Times New Roman" w:cs="Times New Roman"/>
          <w:sz w:val="24"/>
          <w:szCs w:val="24"/>
        </w:rPr>
        <w:t>онном заключении каждого договора потребительского кредита (займа) микрофинансовые организации обязаны обеспечить аутентификацию клиента с использованием единой системы идентификации и аутентификации и единой биометрической системы в соответствии со </w:t>
      </w:r>
      <w:hyperlink r:id="rId976" w:history="1">
        <w:r>
          <w:rPr>
            <w:rFonts w:ascii="Times New Roman" w:hAnsi="Times New Roman" w:cs="Times New Roman"/>
            <w:sz w:val="24"/>
            <w:szCs w:val="24"/>
            <w:u w:val="single"/>
          </w:rPr>
          <w:t>статьей 10</w:t>
        </w:r>
      </w:hyperlink>
      <w:r>
        <w:rPr>
          <w:rFonts w:ascii="Times New Roman" w:hAnsi="Times New Roman" w:cs="Times New Roman"/>
          <w:sz w:val="24"/>
          <w:szCs w:val="24"/>
        </w:rPr>
        <w:t xml:space="preserve"> Федерального закона от 29 декабря 2022 года </w:t>
      </w:r>
      <w:r>
        <w:rPr>
          <w:rFonts w:ascii="Times New Roman" w:hAnsi="Times New Roman" w:cs="Times New Roman"/>
          <w:sz w:val="24"/>
          <w:szCs w:val="24"/>
        </w:rPr>
        <w:t>N</w:t>
      </w:r>
      <w:r>
        <w:rPr>
          <w:rFonts w:ascii="Times New Roman" w:hAnsi="Times New Roman" w:cs="Times New Roman"/>
          <w:sz w:val="24"/>
          <w:szCs w:val="24"/>
        </w:rPr>
        <w:t xml:space="preserve"> 572-ФЗ "Об осуществлении идентификации и (или) аутентификации физических лиц с использованием биометрических персональных</w:t>
      </w:r>
      <w:r>
        <w:rPr>
          <w:rFonts w:ascii="Times New Roman" w:hAnsi="Times New Roman" w:cs="Times New Roman"/>
          <w:sz w:val="24"/>
          <w:szCs w:val="24"/>
        </w:rPr>
        <w:t xml:space="preserve">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при условии проведения при предшествующем приеме на обслуживание идентификации </w:t>
      </w:r>
      <w:r>
        <w:rPr>
          <w:rFonts w:ascii="Times New Roman" w:hAnsi="Times New Roman" w:cs="Times New Roman"/>
          <w:sz w:val="24"/>
          <w:szCs w:val="24"/>
        </w:rPr>
        <w:t>клиента в порядке, предусмотренном абзацем первым настоящего пункта. (в ред. Федерального закона </w:t>
      </w:r>
      <w:hyperlink r:id="rId977" w:history="1">
        <w:r>
          <w:rPr>
            <w:rFonts w:ascii="Times New Roman" w:hAnsi="Times New Roman" w:cs="Times New Roman"/>
            <w:sz w:val="24"/>
            <w:szCs w:val="24"/>
            <w:u w:val="single"/>
          </w:rPr>
          <w:t>от 01.04.2025 N 41-ФЗ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5.9. Пункт утратил силу. (в ред. Федерального закона</w:t>
      </w:r>
      <w:r>
        <w:rPr>
          <w:rFonts w:ascii="Times New Roman" w:hAnsi="Times New Roman" w:cs="Times New Roman"/>
          <w:sz w:val="24"/>
          <w:szCs w:val="24"/>
        </w:rPr>
        <w:t xml:space="preserve"> </w:t>
      </w:r>
      <w:hyperlink r:id="rId978"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5.10. Центральный банк Российской Федерации по согласованию с уполномоченным органом вправе установить в отношении организации из числа организаций,</w:t>
      </w:r>
      <w:r>
        <w:rPr>
          <w:rFonts w:ascii="Times New Roman" w:hAnsi="Times New Roman" w:cs="Times New Roman"/>
          <w:sz w:val="24"/>
          <w:szCs w:val="24"/>
        </w:rPr>
        <w:t xml:space="preserve"> указанных в абзаце первом пункта 5.8 настоящей статьи, ограничения по операциям и сделкам, совершаемым такой организацией с клиентами, в отношении которых проведена идентификация в порядке, предусмотренном пунктом 5.8 настоящей статьи. Центральный банк Ро</w:t>
      </w:r>
      <w:r>
        <w:rPr>
          <w:rFonts w:ascii="Times New Roman" w:hAnsi="Times New Roman" w:cs="Times New Roman"/>
          <w:sz w:val="24"/>
          <w:szCs w:val="24"/>
        </w:rPr>
        <w:t>ссийской Федерации вправе устанавливать дифференцированные ограничения, указанные в настоящем пункте, в зависимости от видов организаций, в том числе от видов их лицензий. Информация об установленных ограничениях публикуется на официальном сайте Центрально</w:t>
      </w:r>
      <w:r>
        <w:rPr>
          <w:rFonts w:ascii="Times New Roman" w:hAnsi="Times New Roman" w:cs="Times New Roman"/>
          <w:sz w:val="24"/>
          <w:szCs w:val="24"/>
        </w:rPr>
        <w:t xml:space="preserve">го банка Российской Федерации в сети Интернет. (в ред. Федерального закона </w:t>
      </w:r>
      <w:hyperlink r:id="rId979"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случае, если клиентом - физическим лицом, идентифицированным в порядке, </w:t>
      </w:r>
      <w:r>
        <w:rPr>
          <w:rFonts w:ascii="Times New Roman" w:hAnsi="Times New Roman" w:cs="Times New Roman"/>
          <w:sz w:val="24"/>
          <w:szCs w:val="24"/>
        </w:rPr>
        <w:t>предусмотренном пунктом 5.8 настоящей статьи, в организации из числа организаций, указанных в абзаце первом пункта 5.8 настоящей статьи, впоследствии совершена операция с денежными средствами или иным имуществом при его личном присутствии, операции и сделк</w:t>
      </w:r>
      <w:r>
        <w:rPr>
          <w:rFonts w:ascii="Times New Roman" w:hAnsi="Times New Roman" w:cs="Times New Roman"/>
          <w:sz w:val="24"/>
          <w:szCs w:val="24"/>
        </w:rPr>
        <w:t>и, совершенные этим клиентом в указанной организации, не учитываются для ограничений, предусмотренных настоящим пунктом. Операции и сделки, совершенные клиентом - юридическим лицом в организации из числа организаций, указанных в абзаце первом пункта 5.8 на</w:t>
      </w:r>
      <w:r>
        <w:rPr>
          <w:rFonts w:ascii="Times New Roman" w:hAnsi="Times New Roman" w:cs="Times New Roman"/>
          <w:sz w:val="24"/>
          <w:szCs w:val="24"/>
        </w:rPr>
        <w:t>стоящей статьи, не учитываются для ограничений, предусмотренных настоящим пунктом, в случае, если представитель клиента - юридического лица, имеющий право без доверенности действовать от имени юридического лица и идентифицированный в порядке, предусмотренн</w:t>
      </w:r>
      <w:r>
        <w:rPr>
          <w:rFonts w:ascii="Times New Roman" w:hAnsi="Times New Roman" w:cs="Times New Roman"/>
          <w:sz w:val="24"/>
          <w:szCs w:val="24"/>
        </w:rPr>
        <w:t xml:space="preserve">ом пунктом 5.8 настоящей статьи, совершил операцию с денежными средствами или иным имуществом при личном присутствии в этой организации. (в ред. Федерального закона </w:t>
      </w:r>
      <w:hyperlink r:id="rId980" w:history="1">
        <w:r>
          <w:rPr>
            <w:rFonts w:ascii="Times New Roman" w:hAnsi="Times New Roman" w:cs="Times New Roman"/>
            <w:sz w:val="24"/>
            <w:szCs w:val="24"/>
            <w:u w:val="single"/>
          </w:rPr>
          <w:t>от 29.12.20</w:t>
        </w:r>
        <w:r>
          <w:rPr>
            <w:rFonts w:ascii="Times New Roman" w:hAnsi="Times New Roman" w:cs="Times New Roman"/>
            <w:sz w:val="24"/>
            <w:szCs w:val="24"/>
            <w:u w:val="single"/>
          </w:rPr>
          <w:t>20 N 479-ФЗ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5.11-5.12. Пункты утратили силу. (в ред. Федерального закона </w:t>
      </w:r>
      <w:hyperlink r:id="rId981" w:history="1">
        <w:r>
          <w:rPr>
            <w:rFonts w:ascii="Times New Roman" w:hAnsi="Times New Roman" w:cs="Times New Roman"/>
            <w:sz w:val="24"/>
            <w:szCs w:val="24"/>
            <w:u w:val="single"/>
          </w:rPr>
          <w:t>от 29.12.2020 N 479-ФЗ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5.13. Кредитные организации, филиалы иностранных банков обязаны документ</w:t>
      </w:r>
      <w:r>
        <w:rPr>
          <w:rFonts w:ascii="Times New Roman" w:hAnsi="Times New Roman" w:cs="Times New Roman"/>
          <w:sz w:val="24"/>
          <w:szCs w:val="24"/>
        </w:rPr>
        <w:t xml:space="preserve">ально фиксировать и представлять в уполномоченный орган не позднее трех рабочих дней, следующих за днем совершения операции, следующие сведения по указанной в </w:t>
      </w:r>
      <w:hyperlink r:id="rId982" w:history="1">
        <w:r>
          <w:rPr>
            <w:rFonts w:ascii="Times New Roman" w:hAnsi="Times New Roman" w:cs="Times New Roman"/>
            <w:sz w:val="24"/>
            <w:szCs w:val="24"/>
            <w:u w:val="single"/>
          </w:rPr>
          <w:t>пункте 1.5</w:t>
        </w:r>
      </w:hyperlink>
      <w:r>
        <w:rPr>
          <w:rFonts w:ascii="Times New Roman" w:hAnsi="Times New Roman" w:cs="Times New Roman"/>
          <w:sz w:val="24"/>
          <w:szCs w:val="24"/>
        </w:rPr>
        <w:t xml:space="preserve"> ст</w:t>
      </w:r>
      <w:r>
        <w:rPr>
          <w:rFonts w:ascii="Times New Roman" w:hAnsi="Times New Roman" w:cs="Times New Roman"/>
          <w:sz w:val="24"/>
          <w:szCs w:val="24"/>
        </w:rPr>
        <w:t xml:space="preserve">атьи 6 настоящего Федерального закона операции: (в ред. Федеральных законов </w:t>
      </w:r>
      <w:hyperlink r:id="rId983" w:history="1">
        <w:r>
          <w:rPr>
            <w:rFonts w:ascii="Times New Roman" w:hAnsi="Times New Roman" w:cs="Times New Roman"/>
            <w:sz w:val="24"/>
            <w:szCs w:val="24"/>
            <w:u w:val="single"/>
          </w:rPr>
          <w:t>от 27.12.2018 N 565-ФЗ</w:t>
        </w:r>
      </w:hyperlink>
      <w:r>
        <w:rPr>
          <w:rFonts w:ascii="Times New Roman" w:hAnsi="Times New Roman" w:cs="Times New Roman"/>
          <w:sz w:val="24"/>
          <w:szCs w:val="24"/>
        </w:rPr>
        <w:t xml:space="preserve">, </w:t>
      </w:r>
      <w:hyperlink r:id="rId984"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 дату и место совершения операции с денежными средствами в наличной форме; (в ред. Федерального закона </w:t>
      </w:r>
      <w:hyperlink r:id="rId985" w:history="1">
        <w:r>
          <w:rPr>
            <w:rFonts w:ascii="Times New Roman" w:hAnsi="Times New Roman" w:cs="Times New Roman"/>
            <w:sz w:val="24"/>
            <w:szCs w:val="24"/>
            <w:u w:val="single"/>
          </w:rPr>
          <w:t>от 27.12.2018 N 565-ФЗ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сумму, н</w:t>
      </w:r>
      <w:r>
        <w:rPr>
          <w:rFonts w:ascii="Times New Roman" w:hAnsi="Times New Roman" w:cs="Times New Roman"/>
          <w:sz w:val="24"/>
          <w:szCs w:val="24"/>
        </w:rPr>
        <w:t xml:space="preserve">а которую совершена операция с денежными средствами в наличной форме; (в ред. Федерального закона </w:t>
      </w:r>
      <w:hyperlink r:id="rId986" w:history="1">
        <w:r>
          <w:rPr>
            <w:rFonts w:ascii="Times New Roman" w:hAnsi="Times New Roman" w:cs="Times New Roman"/>
            <w:sz w:val="24"/>
            <w:szCs w:val="24"/>
            <w:u w:val="single"/>
          </w:rPr>
          <w:t>от 27.12.2018 N 565-ФЗ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номер платежной карты, с использованием которой с</w:t>
      </w:r>
      <w:r>
        <w:rPr>
          <w:rFonts w:ascii="Times New Roman" w:hAnsi="Times New Roman" w:cs="Times New Roman"/>
          <w:sz w:val="24"/>
          <w:szCs w:val="24"/>
        </w:rPr>
        <w:t xml:space="preserve">овершена операция с денежными средствами в наличной форме; (в ред. Федерального закона </w:t>
      </w:r>
      <w:hyperlink r:id="rId987" w:history="1">
        <w:r>
          <w:rPr>
            <w:rFonts w:ascii="Times New Roman" w:hAnsi="Times New Roman" w:cs="Times New Roman"/>
            <w:sz w:val="24"/>
            <w:szCs w:val="24"/>
            <w:u w:val="single"/>
          </w:rPr>
          <w:t>от 27.12.2018 N 565-ФЗ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сведения о держателе платежной карты в объеме, полученном от</w:t>
      </w:r>
      <w:r>
        <w:rPr>
          <w:rFonts w:ascii="Times New Roman" w:hAnsi="Times New Roman" w:cs="Times New Roman"/>
          <w:sz w:val="24"/>
          <w:szCs w:val="24"/>
        </w:rPr>
        <w:t xml:space="preserve"> иностранного банка, эмитировавшего платежную карту, с использованием которой совершена операция с денежными средствами в наличной форме; (в ред. Федерального закона </w:t>
      </w:r>
      <w:hyperlink r:id="rId988" w:history="1">
        <w:r>
          <w:rPr>
            <w:rFonts w:ascii="Times New Roman" w:hAnsi="Times New Roman" w:cs="Times New Roman"/>
            <w:sz w:val="24"/>
            <w:szCs w:val="24"/>
            <w:u w:val="single"/>
          </w:rPr>
          <w:t>от 27.12.20</w:t>
        </w:r>
        <w:r>
          <w:rPr>
            <w:rFonts w:ascii="Times New Roman" w:hAnsi="Times New Roman" w:cs="Times New Roman"/>
            <w:sz w:val="24"/>
            <w:szCs w:val="24"/>
            <w:u w:val="single"/>
          </w:rPr>
          <w:t>18 N 565-ФЗ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сведения, необходимые для идентификации физического лица, совершившего операцию с денежными средствами в наличной форме, в случае, если операция с денежными средствами в наличной форме совершена с участием уполномоченного сотрудника кред</w:t>
      </w:r>
      <w:r>
        <w:rPr>
          <w:rFonts w:ascii="Times New Roman" w:hAnsi="Times New Roman" w:cs="Times New Roman"/>
          <w:sz w:val="24"/>
          <w:szCs w:val="24"/>
        </w:rPr>
        <w:t xml:space="preserve">итной организации, филиала иностранного банка; (в ред. Федеральных законов </w:t>
      </w:r>
      <w:hyperlink r:id="rId989" w:history="1">
        <w:r>
          <w:rPr>
            <w:rFonts w:ascii="Times New Roman" w:hAnsi="Times New Roman" w:cs="Times New Roman"/>
            <w:sz w:val="24"/>
            <w:szCs w:val="24"/>
            <w:u w:val="single"/>
          </w:rPr>
          <w:t>от 27.12.2018 N 565-ФЗ</w:t>
        </w:r>
      </w:hyperlink>
      <w:r>
        <w:rPr>
          <w:rFonts w:ascii="Times New Roman" w:hAnsi="Times New Roman" w:cs="Times New Roman"/>
          <w:sz w:val="24"/>
          <w:szCs w:val="24"/>
        </w:rPr>
        <w:t xml:space="preserve">, </w:t>
      </w:r>
      <w:hyperlink r:id="rId990"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6) наименование иностранного банка, эмитировавшего платежную карту, с использованием которой совершена операция с денежными средствами в наличной форме. (в ред. Федерального закона </w:t>
      </w:r>
      <w:hyperlink r:id="rId991" w:history="1">
        <w:r>
          <w:rPr>
            <w:rFonts w:ascii="Times New Roman" w:hAnsi="Times New Roman" w:cs="Times New Roman"/>
            <w:sz w:val="24"/>
            <w:szCs w:val="24"/>
            <w:u w:val="single"/>
          </w:rPr>
          <w:t>от 27.12.2018 N 565-ФЗ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5.14. Организации, осуществляющие операции с денежными средствами или иным имуществом, до предоставления новых услуг и (или) программно-технических средств, обеспечивающих возможность совершен</w:t>
      </w:r>
      <w:r>
        <w:rPr>
          <w:rFonts w:ascii="Times New Roman" w:hAnsi="Times New Roman" w:cs="Times New Roman"/>
          <w:sz w:val="24"/>
          <w:szCs w:val="24"/>
        </w:rPr>
        <w:t>ия клиентами операций с денежными средствами или иным имуществом, обязаны оценивать возможность использования таких услуг и (или) программно-технических средств в целях легализации (отмывания) доходов, полученных преступным путем, и финансирования террориз</w:t>
      </w:r>
      <w:r>
        <w:rPr>
          <w:rFonts w:ascii="Times New Roman" w:hAnsi="Times New Roman" w:cs="Times New Roman"/>
          <w:sz w:val="24"/>
          <w:szCs w:val="24"/>
        </w:rPr>
        <w:t xml:space="preserve">ма и по результатам этой оценки принимать меры, направленные на снижение (минимизацию) данной возможности. (в ред. Федерального закона </w:t>
      </w:r>
      <w:hyperlink r:id="rId992"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6. Организации</w:t>
      </w:r>
      <w:r>
        <w:rPr>
          <w:rFonts w:ascii="Times New Roman" w:hAnsi="Times New Roman" w:cs="Times New Roman"/>
          <w:sz w:val="24"/>
          <w:szCs w:val="24"/>
        </w:rPr>
        <w:t>, представляющие соответствующую информацию в уполномоченный орган, а также руководители и работники организаций, представляющих соответствующую информацию в уполномоченный орган, не вправе информировать об этом клиентов этих организаций или иных лиц. (в р</w:t>
      </w:r>
      <w:r>
        <w:rPr>
          <w:rFonts w:ascii="Times New Roman" w:hAnsi="Times New Roman" w:cs="Times New Roman"/>
          <w:sz w:val="24"/>
          <w:szCs w:val="24"/>
        </w:rPr>
        <w:t xml:space="preserve">ед. Федерального закона </w:t>
      </w:r>
      <w:hyperlink r:id="rId993" w:history="1">
        <w:r>
          <w:rPr>
            <w:rFonts w:ascii="Times New Roman" w:hAnsi="Times New Roman" w:cs="Times New Roman"/>
            <w:sz w:val="24"/>
            <w:szCs w:val="24"/>
            <w:u w:val="single"/>
          </w:rPr>
          <w:t>от 23.07.2010 N 176-ФЗ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7. Порядок представления информации в уполномоченный орган устанавливается Правительством Российской Федерации, а в отношении</w:t>
      </w:r>
      <w:r>
        <w:rPr>
          <w:rFonts w:ascii="Times New Roman" w:hAnsi="Times New Roman" w:cs="Times New Roman"/>
          <w:sz w:val="24"/>
          <w:szCs w:val="24"/>
        </w:rPr>
        <w:t xml:space="preserve"> организаций, осуществляющих операции с денежными средствами или иным имуществом, указанных в </w:t>
      </w:r>
      <w:hyperlink r:id="rId994"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регулирование, контроль и надзор в сфе</w:t>
      </w:r>
      <w:r>
        <w:rPr>
          <w:rFonts w:ascii="Times New Roman" w:hAnsi="Times New Roman" w:cs="Times New Roman"/>
          <w:sz w:val="24"/>
          <w:szCs w:val="24"/>
        </w:rPr>
        <w:t xml:space="preserve">ре деятельности которых в соответствии с законодательством Российской Федерации осуществляет Центральный банк Российской Федерации, - Центральным банком Российской Федерации по согласованию с уполномоченным органом. (в ред. Федерального закона </w:t>
      </w:r>
      <w:hyperlink r:id="rId995"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7.1. Центральный банк Российской Федерации по согласованию с уполномоченным органом определяет форматы, описание структуры, реквизитов, мер защиты и порядок фор</w:t>
      </w:r>
      <w:r>
        <w:rPr>
          <w:rFonts w:ascii="Times New Roman" w:hAnsi="Times New Roman" w:cs="Times New Roman"/>
          <w:sz w:val="24"/>
          <w:szCs w:val="24"/>
        </w:rPr>
        <w:t>мирования предусмотренной настоящим Федеральным законом информации при ее представлении в уполномоченный орган организациями, осуществляющими операции с денежными средствами или иным имуществом, указанными в </w:t>
      </w:r>
      <w:hyperlink r:id="rId996"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регулирование, контроль и надзор в сфере деятельности которых в соответствии с законодательством Российской Федерации осуществляет Центральный банк Российской Федерации, в том чис</w:t>
      </w:r>
      <w:r>
        <w:rPr>
          <w:rFonts w:ascii="Times New Roman" w:hAnsi="Times New Roman" w:cs="Times New Roman"/>
          <w:sz w:val="24"/>
          <w:szCs w:val="24"/>
        </w:rPr>
        <w:t>ле являющимися участниками платформы цифрового рубля, и размещает указанные сведения на официальном сайте Центрального банка Российской Федерации в сети Интернет, а в отношении информации ограниченного доступа доводит указанные сведения до таких организаци</w:t>
      </w:r>
      <w:r>
        <w:rPr>
          <w:rFonts w:ascii="Times New Roman" w:hAnsi="Times New Roman" w:cs="Times New Roman"/>
          <w:sz w:val="24"/>
          <w:szCs w:val="24"/>
        </w:rPr>
        <w:t xml:space="preserve">й через личный кабинет на официальном сайте Центрального банка Российской Федерации в сети Интернет, ведение которого осуществляется Центральным банком Российской Федерации в установленном им порядке. (в ред. Федерального закона </w:t>
      </w:r>
      <w:hyperlink r:id="rId997"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7.2. Центральный банк Российской Федерации определяет форматы, описание структуры, реквизитов, мер защиты и порядок формирования предусмотренной настоящим Федеральным законом и</w:t>
      </w:r>
      <w:r>
        <w:rPr>
          <w:rFonts w:ascii="Times New Roman" w:hAnsi="Times New Roman" w:cs="Times New Roman"/>
          <w:sz w:val="24"/>
          <w:szCs w:val="24"/>
        </w:rPr>
        <w:t>нформации при ее представлении в Центральный банк Российской Федерации организациями, осуществляющими операции с денежными средствами или иным имуществом, указанными в </w:t>
      </w:r>
      <w:hyperlink r:id="rId998" w:history="1">
        <w:r>
          <w:rPr>
            <w:rFonts w:ascii="Times New Roman" w:hAnsi="Times New Roman" w:cs="Times New Roman"/>
            <w:sz w:val="24"/>
            <w:szCs w:val="24"/>
            <w:u w:val="single"/>
          </w:rPr>
          <w:t xml:space="preserve">статье </w:t>
        </w:r>
        <w:r>
          <w:rPr>
            <w:rFonts w:ascii="Times New Roman" w:hAnsi="Times New Roman" w:cs="Times New Roman"/>
            <w:sz w:val="24"/>
            <w:szCs w:val="24"/>
            <w:u w:val="single"/>
          </w:rPr>
          <w:t>5</w:t>
        </w:r>
      </w:hyperlink>
      <w:r>
        <w:rPr>
          <w:rFonts w:ascii="Times New Roman" w:hAnsi="Times New Roman" w:cs="Times New Roman"/>
          <w:sz w:val="24"/>
          <w:szCs w:val="24"/>
        </w:rPr>
        <w:t xml:space="preserve"> настоящего Федерального закона, регулирование, контроль и надзор в сфере деятельности которых в соответствии с законодательством Российской Федерации осуществляет Центральный банк Российской Федерации, в том числе являющимися участниками платформы циф</w:t>
      </w:r>
      <w:r>
        <w:rPr>
          <w:rFonts w:ascii="Times New Roman" w:hAnsi="Times New Roman" w:cs="Times New Roman"/>
          <w:sz w:val="24"/>
          <w:szCs w:val="24"/>
        </w:rPr>
        <w:t>рового рубля, а также при ее представлении таким организациям Центральным банком Российской Федерации и размещает указанные сведения на официальном сайте Центрального банка Российской Федерации в сети Интернет, а в отношении информации ограниченного доступ</w:t>
      </w:r>
      <w:r>
        <w:rPr>
          <w:rFonts w:ascii="Times New Roman" w:hAnsi="Times New Roman" w:cs="Times New Roman"/>
          <w:sz w:val="24"/>
          <w:szCs w:val="24"/>
        </w:rPr>
        <w:t>а доводит указанные сведения до таких организаций через личный кабинет на официальном сайте Центрального банка Российской Федерации в сети Интернет, ведение которого осуществляется Центральным банком Российской Федерации в установленном им порядке. (в ред.</w:t>
      </w:r>
      <w:r>
        <w:rPr>
          <w:rFonts w:ascii="Times New Roman" w:hAnsi="Times New Roman" w:cs="Times New Roman"/>
          <w:sz w:val="24"/>
          <w:szCs w:val="24"/>
        </w:rPr>
        <w:t xml:space="preserve"> Федерального закона </w:t>
      </w:r>
      <w:hyperlink r:id="rId999"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8. Представление в уполномоченный орган организациями, осуществляющими операции с денежными средствами или иным имуществом, их р</w:t>
      </w:r>
      <w:r>
        <w:rPr>
          <w:rFonts w:ascii="Times New Roman" w:hAnsi="Times New Roman" w:cs="Times New Roman"/>
          <w:sz w:val="24"/>
          <w:szCs w:val="24"/>
        </w:rPr>
        <w:t>уководителями и работниками сведений и документов в отношении операций и в целях и порядке, которые предусмотрены настоящим Федеральным законом, не является нарушением служебной, банковской, налоговой, коммерческой тайны и тайны связи (в части информации о</w:t>
      </w:r>
      <w:r>
        <w:rPr>
          <w:rFonts w:ascii="Times New Roman" w:hAnsi="Times New Roman" w:cs="Times New Roman"/>
          <w:sz w:val="24"/>
          <w:szCs w:val="24"/>
        </w:rPr>
        <w:t xml:space="preserve"> почтовых переводах денежных средств). (в ред. Федерального закона </w:t>
      </w:r>
      <w:hyperlink r:id="rId1000" w:history="1">
        <w:r>
          <w:rPr>
            <w:rFonts w:ascii="Times New Roman" w:hAnsi="Times New Roman" w:cs="Times New Roman"/>
            <w:sz w:val="24"/>
            <w:szCs w:val="24"/>
            <w:u w:val="single"/>
          </w:rPr>
          <w:t>от 23.07.2010 N 176-ФЗ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9. Пункт утратил силу. (в ред. Федерального закона </w:t>
      </w:r>
      <w:hyperlink r:id="rId1001" w:history="1">
        <w:r>
          <w:rPr>
            <w:rFonts w:ascii="Times New Roman" w:hAnsi="Times New Roman" w:cs="Times New Roman"/>
            <w:sz w:val="24"/>
            <w:szCs w:val="24"/>
            <w:u w:val="single"/>
          </w:rPr>
          <w:t>от 11.06.2021 N 165-ФЗ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10. Организации, осуществляющие операции с денежными средствами или иным имуществом, приостанавливают соответствующую операцию, за исключением операций по зачислению денежных средст</w:t>
      </w:r>
      <w:r>
        <w:rPr>
          <w:rFonts w:ascii="Times New Roman" w:hAnsi="Times New Roman" w:cs="Times New Roman"/>
          <w:sz w:val="24"/>
          <w:szCs w:val="24"/>
        </w:rPr>
        <w:t xml:space="preserve">в, поступивших на счет физического или юридического лица, на пять рабочих дней со дня, когда такая операция должна быть проведена, в случае, если хотя бы одной из сторон является: (в ред. Федеральных законов </w:t>
      </w:r>
      <w:hyperlink r:id="rId1002" w:history="1">
        <w:r>
          <w:rPr>
            <w:rFonts w:ascii="Times New Roman" w:hAnsi="Times New Roman" w:cs="Times New Roman"/>
            <w:sz w:val="24"/>
            <w:szCs w:val="24"/>
            <w:u w:val="single"/>
          </w:rPr>
          <w:t>от 28.12.2013 N 403-ФЗ</w:t>
        </w:r>
      </w:hyperlink>
      <w:r>
        <w:rPr>
          <w:rFonts w:ascii="Times New Roman" w:hAnsi="Times New Roman" w:cs="Times New Roman"/>
          <w:sz w:val="24"/>
          <w:szCs w:val="24"/>
        </w:rPr>
        <w:t xml:space="preserve">, </w:t>
      </w:r>
      <w:hyperlink r:id="rId1003"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юридическое лицо, прямо или косвенно находящееся в собственности или под контролем организа</w:t>
      </w:r>
      <w:r>
        <w:rPr>
          <w:rFonts w:ascii="Times New Roman" w:hAnsi="Times New Roman" w:cs="Times New Roman"/>
          <w:sz w:val="24"/>
          <w:szCs w:val="24"/>
        </w:rPr>
        <w:t xml:space="preserve">ции или физического лица, в отношении которых применены меры по замораживанию (блокированию) денежных средств или иного имущества в соответствии с подпунктом 6 пункта 1 настоящей статьи, либо физическое или юридическое лицо, </w:t>
      </w:r>
      <w:r>
        <w:rPr>
          <w:rFonts w:ascii="Times New Roman" w:hAnsi="Times New Roman" w:cs="Times New Roman"/>
          <w:sz w:val="24"/>
          <w:szCs w:val="24"/>
        </w:rPr>
        <w:lastRenderedPageBreak/>
        <w:t>действующее от имени или по ука</w:t>
      </w:r>
      <w:r>
        <w:rPr>
          <w:rFonts w:ascii="Times New Roman" w:hAnsi="Times New Roman" w:cs="Times New Roman"/>
          <w:sz w:val="24"/>
          <w:szCs w:val="24"/>
        </w:rPr>
        <w:t xml:space="preserve">занию таких организации или лица; (в ред. Федерального закона </w:t>
      </w:r>
      <w:hyperlink r:id="rId1004" w:history="1">
        <w:r>
          <w:rPr>
            <w:rFonts w:ascii="Times New Roman" w:hAnsi="Times New Roman" w:cs="Times New Roman"/>
            <w:sz w:val="24"/>
            <w:szCs w:val="24"/>
            <w:u w:val="single"/>
          </w:rPr>
          <w:t>от 28.12.2013 N 403-ФЗ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физическое лицо, осуществляющее операцию с денежными средствами или иным имуществом в со</w:t>
      </w:r>
      <w:r>
        <w:rPr>
          <w:rFonts w:ascii="Times New Roman" w:hAnsi="Times New Roman" w:cs="Times New Roman"/>
          <w:sz w:val="24"/>
          <w:szCs w:val="24"/>
        </w:rPr>
        <w:t xml:space="preserve">ответствии с </w:t>
      </w:r>
      <w:hyperlink r:id="rId1005" w:history="1">
        <w:r>
          <w:rPr>
            <w:rFonts w:ascii="Times New Roman" w:hAnsi="Times New Roman" w:cs="Times New Roman"/>
            <w:sz w:val="24"/>
            <w:szCs w:val="24"/>
            <w:u w:val="single"/>
          </w:rPr>
          <w:t>подпунктом 3</w:t>
        </w:r>
      </w:hyperlink>
      <w:r>
        <w:rPr>
          <w:rFonts w:ascii="Times New Roman" w:hAnsi="Times New Roman" w:cs="Times New Roman"/>
          <w:sz w:val="24"/>
          <w:szCs w:val="24"/>
        </w:rPr>
        <w:t xml:space="preserve"> пункта 2.4 статьи 6 настоящего Федерального закона; (в ред. Федерального закона </w:t>
      </w:r>
      <w:hyperlink r:id="rId1006" w:history="1">
        <w:r>
          <w:rPr>
            <w:rFonts w:ascii="Times New Roman" w:hAnsi="Times New Roman" w:cs="Times New Roman"/>
            <w:sz w:val="24"/>
            <w:szCs w:val="24"/>
            <w:u w:val="single"/>
          </w:rPr>
          <w:t>от 28.12.2013 N 403-ФЗ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физическое лицо, осуществляющее операцию с денежными средствами или иным имуществом в соответствии с абзацем первым пункта 4 статьи 7.4 настоящего Федерального закона. (в ред. Федерального закона </w:t>
      </w:r>
      <w:hyperlink r:id="rId1007" w:history="1">
        <w:r>
          <w:rPr>
            <w:rFonts w:ascii="Times New Roman" w:hAnsi="Times New Roman" w:cs="Times New Roman"/>
            <w:sz w:val="24"/>
            <w:szCs w:val="24"/>
            <w:u w:val="single"/>
          </w:rPr>
          <w:t>от 15.12.2025 N 462-ФЗ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Организации, осуществляющие операции с денежными средствами или иным имуществом, незамедлительно представляют информацию о приостановленных в соответствии с настоящим пун</w:t>
      </w:r>
      <w:r>
        <w:rPr>
          <w:rFonts w:ascii="Times New Roman" w:hAnsi="Times New Roman" w:cs="Times New Roman"/>
          <w:sz w:val="24"/>
          <w:szCs w:val="24"/>
        </w:rPr>
        <w:t xml:space="preserve">ктом операциях в уполномоченный орган в порядке, установленном Правительством Российской Федерации, а организации, осуществляющие операции с денежными средствами или иным имуществом, указанные в </w:t>
      </w:r>
      <w:hyperlink r:id="rId1008"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регулирование, контроль и надзор в сфере деятельности которых в соответствии с законодательством Российской Федерации осуществляет Центральный банк Российской Федерации, - в порядке, установлен</w:t>
      </w:r>
      <w:r>
        <w:rPr>
          <w:rFonts w:ascii="Times New Roman" w:hAnsi="Times New Roman" w:cs="Times New Roman"/>
          <w:sz w:val="24"/>
          <w:szCs w:val="24"/>
        </w:rPr>
        <w:t>ном Центральным банком Российской Федерации по согласованию с уполномоченным органом. (в ред. Федеральных законов </w:t>
      </w:r>
      <w:hyperlink r:id="rId1009"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 </w:t>
      </w:r>
      <w:hyperlink r:id="rId1010"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неполучении в течение срока, на который была приостановлена операция, постановления уполномоченного органа о приостановлении соответствующей операции на дополнительный срок на ос</w:t>
      </w:r>
      <w:r>
        <w:rPr>
          <w:rFonts w:ascii="Times New Roman" w:hAnsi="Times New Roman" w:cs="Times New Roman"/>
          <w:sz w:val="24"/>
          <w:szCs w:val="24"/>
        </w:rPr>
        <w:t xml:space="preserve">новании части третьей </w:t>
      </w:r>
      <w:hyperlink r:id="rId1011" w:history="1">
        <w:r>
          <w:rPr>
            <w:rFonts w:ascii="Times New Roman" w:hAnsi="Times New Roman" w:cs="Times New Roman"/>
            <w:sz w:val="24"/>
            <w:szCs w:val="24"/>
            <w:u w:val="single"/>
          </w:rPr>
          <w:t>статьи 8</w:t>
        </w:r>
      </w:hyperlink>
      <w:r>
        <w:rPr>
          <w:rFonts w:ascii="Times New Roman" w:hAnsi="Times New Roman" w:cs="Times New Roman"/>
          <w:sz w:val="24"/>
          <w:szCs w:val="24"/>
        </w:rPr>
        <w:t xml:space="preserve"> настоящего Федерального закона организации, указанные в абзаце первом настоящего пункта, осуществляют операцию с денежными средствами или ины</w:t>
      </w:r>
      <w:r>
        <w:rPr>
          <w:rFonts w:ascii="Times New Roman" w:hAnsi="Times New Roman" w:cs="Times New Roman"/>
          <w:sz w:val="24"/>
          <w:szCs w:val="24"/>
        </w:rPr>
        <w:t xml:space="preserve">м имуществом, если в соответствии с законодательством Российской Федерации не принято иное решение, ограничивающее осуществление такой операции. (в ред. Федеральных законов </w:t>
      </w:r>
      <w:hyperlink r:id="rId1012" w:history="1">
        <w:r>
          <w:rPr>
            <w:rFonts w:ascii="Times New Roman" w:hAnsi="Times New Roman" w:cs="Times New Roman"/>
            <w:sz w:val="24"/>
            <w:szCs w:val="24"/>
            <w:u w:val="single"/>
          </w:rPr>
          <w:t>от 2</w:t>
        </w:r>
        <w:r>
          <w:rPr>
            <w:rFonts w:ascii="Times New Roman" w:hAnsi="Times New Roman" w:cs="Times New Roman"/>
            <w:sz w:val="24"/>
            <w:szCs w:val="24"/>
            <w:u w:val="single"/>
          </w:rPr>
          <w:t>8.12.2013 N 403-ФЗ</w:t>
        </w:r>
      </w:hyperlink>
      <w:r>
        <w:rPr>
          <w:rFonts w:ascii="Times New Roman" w:hAnsi="Times New Roman" w:cs="Times New Roman"/>
          <w:sz w:val="24"/>
          <w:szCs w:val="24"/>
        </w:rPr>
        <w:t xml:space="preserve">, </w:t>
      </w:r>
      <w:hyperlink r:id="rId1013"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Действие положений настоящего пункта распространяется на случаи направления на платформу цифрового рубля распоряжения и (или) </w:t>
      </w:r>
      <w:r>
        <w:rPr>
          <w:rFonts w:ascii="Times New Roman" w:hAnsi="Times New Roman" w:cs="Times New Roman"/>
          <w:sz w:val="24"/>
          <w:szCs w:val="24"/>
        </w:rPr>
        <w:t>заявления пользователя платформы цифрового рубля. (в ред. Федерального закона </w:t>
      </w:r>
      <w:hyperlink r:id="rId1014"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10.1. В случае получения информации о принятом на основании части дес</w:t>
      </w:r>
      <w:r>
        <w:rPr>
          <w:rFonts w:ascii="Times New Roman" w:hAnsi="Times New Roman" w:cs="Times New Roman"/>
          <w:sz w:val="24"/>
          <w:szCs w:val="24"/>
        </w:rPr>
        <w:t>ятой статьи 8 настоящего Федерального закона решении о приостановлении операций с денежными средствами или иным имуществом организация, осуществляющая операции с денежными средствами или иным имуществом, приостанавливает соответствующие операции незамедлит</w:t>
      </w:r>
      <w:r>
        <w:rPr>
          <w:rFonts w:ascii="Times New Roman" w:hAnsi="Times New Roman" w:cs="Times New Roman"/>
          <w:sz w:val="24"/>
          <w:szCs w:val="24"/>
        </w:rPr>
        <w:t xml:space="preserve">ельно, но не позднее одного рабочего дня, следующего за днем получения указанной информации, на срок, определенный в таком решении. (в ред. Федерального закона </w:t>
      </w:r>
      <w:hyperlink r:id="rId1015" w:history="1">
        <w:r>
          <w:rPr>
            <w:rFonts w:ascii="Times New Roman" w:hAnsi="Times New Roman" w:cs="Times New Roman"/>
            <w:sz w:val="24"/>
            <w:szCs w:val="24"/>
            <w:u w:val="single"/>
          </w:rPr>
          <w:t>от 28.12.2024 N</w:t>
        </w:r>
        <w:r>
          <w:rPr>
            <w:rFonts w:ascii="Times New Roman" w:hAnsi="Times New Roman" w:cs="Times New Roman"/>
            <w:sz w:val="24"/>
            <w:szCs w:val="24"/>
            <w:u w:val="single"/>
          </w:rPr>
          <w:t xml:space="preserve">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получения информации об отмене принятого на основании части десятой статьи 8 настоящего Федерального закона решения о приостановлении операций с денежными средствами или иным имуществом, а также по истечении срока приостановления опера</w:t>
      </w:r>
      <w:r>
        <w:rPr>
          <w:rFonts w:ascii="Times New Roman" w:hAnsi="Times New Roman" w:cs="Times New Roman"/>
          <w:sz w:val="24"/>
          <w:szCs w:val="24"/>
        </w:rPr>
        <w:t xml:space="preserve">ций с денежными средствами или иным имуществом, указанного в таком решении, организация, осуществляющая операции с денежными средствами или иным имуществом, возобновляет проведение операций с денежными средствами или иным имуществом, если в соответствии с </w:t>
      </w:r>
      <w:r>
        <w:rPr>
          <w:rFonts w:ascii="Times New Roman" w:hAnsi="Times New Roman" w:cs="Times New Roman"/>
          <w:sz w:val="24"/>
          <w:szCs w:val="24"/>
        </w:rPr>
        <w:t xml:space="preserve">законодательством Российской Федерации не принято иное решение, ограничивающее осуществление этих операций. (в ред. Федерального закона </w:t>
      </w:r>
      <w:hyperlink r:id="rId1016"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 </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Организация</w:t>
      </w:r>
      <w:r>
        <w:rPr>
          <w:rFonts w:ascii="Times New Roman" w:hAnsi="Times New Roman" w:cs="Times New Roman"/>
          <w:sz w:val="24"/>
          <w:szCs w:val="24"/>
        </w:rPr>
        <w:t xml:space="preserve">, осуществляющая операции с денежными средствами или иным имуществом, в </w:t>
      </w:r>
      <w:r>
        <w:rPr>
          <w:rFonts w:ascii="Times New Roman" w:hAnsi="Times New Roman" w:cs="Times New Roman"/>
          <w:sz w:val="24"/>
          <w:szCs w:val="24"/>
        </w:rPr>
        <w:lastRenderedPageBreak/>
        <w:t>день обращения клиента в целях совершения операции с денежными средствами или иным имуществом, проведение которой невозможно в связи с принятым на основании части десятой статьи 8 наст</w:t>
      </w:r>
      <w:r>
        <w:rPr>
          <w:rFonts w:ascii="Times New Roman" w:hAnsi="Times New Roman" w:cs="Times New Roman"/>
          <w:sz w:val="24"/>
          <w:szCs w:val="24"/>
        </w:rPr>
        <w:t>оящего Федерального закона решением о приостановлении операций с денежными средствами или иным имуществом, в порядке, установленном договором с клиентом, информирует клиента о данном приостановлении с указанием его причины и срока. (в ред. Федерального зак</w:t>
      </w:r>
      <w:r>
        <w:rPr>
          <w:rFonts w:ascii="Times New Roman" w:hAnsi="Times New Roman" w:cs="Times New Roman"/>
          <w:sz w:val="24"/>
          <w:szCs w:val="24"/>
        </w:rPr>
        <w:t xml:space="preserve">она </w:t>
      </w:r>
      <w:hyperlink r:id="rId1017"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Организации, осуществляющие операции с денежными средствами или иным имуществом, незамедлительно представляют информацию об операциях, приостано</w:t>
      </w:r>
      <w:r>
        <w:rPr>
          <w:rFonts w:ascii="Times New Roman" w:hAnsi="Times New Roman" w:cs="Times New Roman"/>
          <w:sz w:val="24"/>
          <w:szCs w:val="24"/>
        </w:rPr>
        <w:t>вленных на основании решения, указанного в части десятой статьи 8 настоящего Федерального закона, в уполномоченный орган в порядке, установленном Правительством Российской Федерации, а организации, осуществляющие операции с денежными средствами или иным им</w:t>
      </w:r>
      <w:r>
        <w:rPr>
          <w:rFonts w:ascii="Times New Roman" w:hAnsi="Times New Roman" w:cs="Times New Roman"/>
          <w:sz w:val="24"/>
          <w:szCs w:val="24"/>
        </w:rPr>
        <w:t>уществом, указанные в статье 5 настоящего Федерального закона, регулирование, контроль и надзор в сфере деятельности которых в соответствии с законодательством Российской Федерации осуществляет Центральный банк Российской Федерации, - в порядке, установлен</w:t>
      </w:r>
      <w:r>
        <w:rPr>
          <w:rFonts w:ascii="Times New Roman" w:hAnsi="Times New Roman" w:cs="Times New Roman"/>
          <w:sz w:val="24"/>
          <w:szCs w:val="24"/>
        </w:rPr>
        <w:t xml:space="preserve">ном Центральным банком Российской Федерации по согласованию с уполномоченным органом. (в ред. Федерального закона </w:t>
      </w:r>
      <w:hyperlink r:id="rId1018"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Действие положений настоящего пунк</w:t>
      </w:r>
      <w:r>
        <w:rPr>
          <w:rFonts w:ascii="Times New Roman" w:hAnsi="Times New Roman" w:cs="Times New Roman"/>
          <w:sz w:val="24"/>
          <w:szCs w:val="24"/>
        </w:rPr>
        <w:t>та распространяется на случаи направления на платформу цифрового рубля распоряжения и (или) заявления пользователя платформы цифрового рубля. (в ред. Федерального закона </w:t>
      </w:r>
      <w:hyperlink r:id="rId1019" w:history="1">
        <w:r>
          <w:rPr>
            <w:rFonts w:ascii="Times New Roman" w:hAnsi="Times New Roman" w:cs="Times New Roman"/>
            <w:sz w:val="24"/>
            <w:szCs w:val="24"/>
            <w:u w:val="single"/>
          </w:rPr>
          <w:t>от 23</w:t>
        </w:r>
        <w:r>
          <w:rPr>
            <w:rFonts w:ascii="Times New Roman" w:hAnsi="Times New Roman" w:cs="Times New Roman"/>
            <w:sz w:val="24"/>
            <w:szCs w:val="24"/>
            <w:u w:val="single"/>
          </w:rPr>
          <w:t>.05.2025 N 105-ФЗ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10.2. Кредитные организации приостанавливают осуществление операций, указанных в подпунктах 1 и 2 (за исключением операций по уплате налогов, штрафов и иных обязательных платежей) пункта 2.4 статьи 6 настоящего Федерального закона, в</w:t>
      </w:r>
      <w:r>
        <w:rPr>
          <w:rFonts w:ascii="Times New Roman" w:hAnsi="Times New Roman" w:cs="Times New Roman"/>
          <w:sz w:val="24"/>
          <w:szCs w:val="24"/>
        </w:rPr>
        <w:t xml:space="preserve"> случае получения от уполномоченного органа информации о нахождении в розыске физического лица, включенного в перечень организаций и физических лиц, в отношении которых имеются сведения об их причастности к экстремистской деятельности или терроризму, по ос</w:t>
      </w:r>
      <w:r>
        <w:rPr>
          <w:rFonts w:ascii="Times New Roman" w:hAnsi="Times New Roman" w:cs="Times New Roman"/>
          <w:sz w:val="24"/>
          <w:szCs w:val="24"/>
        </w:rPr>
        <w:t>нованиям, предусмотренным подпунктами 2, 4 и 5 пункта 2.1 статьи 6 настоящего Федерального закона, до завершения розыска данного физического лица. (в ред. Федерального закона </w:t>
      </w:r>
      <w:hyperlink r:id="rId1020" w:history="1">
        <w:r>
          <w:rPr>
            <w:rFonts w:ascii="Times New Roman" w:hAnsi="Times New Roman" w:cs="Times New Roman"/>
            <w:sz w:val="24"/>
            <w:szCs w:val="24"/>
            <w:u w:val="single"/>
          </w:rPr>
          <w:t>от</w:t>
        </w:r>
        <w:r>
          <w:rPr>
            <w:rFonts w:ascii="Times New Roman" w:hAnsi="Times New Roman" w:cs="Times New Roman"/>
            <w:sz w:val="24"/>
            <w:szCs w:val="24"/>
            <w:u w:val="single"/>
          </w:rPr>
          <w:t xml:space="preserve"> 15.12.2025 N 462-ФЗ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Уполномоченным органом информация о нахождении физического лица в розыске и завершении розыска физического лица доводится до Центрального банка Российской Федерации, а также до кредитных организаций в соответствии с порядком доведе</w:t>
      </w:r>
      <w:r>
        <w:rPr>
          <w:rFonts w:ascii="Times New Roman" w:hAnsi="Times New Roman" w:cs="Times New Roman"/>
          <w:sz w:val="24"/>
          <w:szCs w:val="24"/>
        </w:rPr>
        <w:t>ния до сведения организаций, осуществляющих операции с денежными средствами или иным имуществом, перечня организаций и физических лиц, в отношении которых имеются сведения об их причастности к экстремистской деятельности или терроризму, установленным Прави</w:t>
      </w:r>
      <w:r>
        <w:rPr>
          <w:rFonts w:ascii="Times New Roman" w:hAnsi="Times New Roman" w:cs="Times New Roman"/>
          <w:sz w:val="24"/>
          <w:szCs w:val="24"/>
        </w:rPr>
        <w:t>тельством Российской Федерации на основании пункта 2 статьи 6 настоящего Федерального закона. (в ред. Федерального закона </w:t>
      </w:r>
      <w:hyperlink r:id="rId1021" w:history="1">
        <w:r>
          <w:rPr>
            <w:rFonts w:ascii="Times New Roman" w:hAnsi="Times New Roman" w:cs="Times New Roman"/>
            <w:sz w:val="24"/>
            <w:szCs w:val="24"/>
            <w:u w:val="single"/>
          </w:rPr>
          <w:t>от 15.12.2025 N 462-ФЗ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 Организации, осуществляю</w:t>
      </w:r>
      <w:r>
        <w:rPr>
          <w:rFonts w:ascii="Times New Roman" w:hAnsi="Times New Roman" w:cs="Times New Roman"/>
          <w:sz w:val="24"/>
          <w:szCs w:val="24"/>
        </w:rPr>
        <w:t>щие операции с денежными средствами или иным имуществом, если иное не предусмотрено настоящим Федеральным законом, вправе отказать в совершении операции, в том числе в совершении операции на основании распоряжения клиента, при условии, что в результате реа</w:t>
      </w:r>
      <w:r>
        <w:rPr>
          <w:rFonts w:ascii="Times New Roman" w:hAnsi="Times New Roman" w:cs="Times New Roman"/>
          <w:sz w:val="24"/>
          <w:szCs w:val="24"/>
        </w:rPr>
        <w:t>лизации правил внутреннего контроля у работников организации, осуществляющей операции с денежными средствами или иным имуществом, возникают подозрения, что операция совершается в целях легализации (отмывания) доходов, полученных преступным путем, или финан</w:t>
      </w:r>
      <w:r>
        <w:rPr>
          <w:rFonts w:ascii="Times New Roman" w:hAnsi="Times New Roman" w:cs="Times New Roman"/>
          <w:sz w:val="24"/>
          <w:szCs w:val="24"/>
        </w:rPr>
        <w:t>сирования терроризма.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Участник платформы цифрового рубля при реализации права, указанного в абзаце первом настоящего пункта, не вправе отказать в зачислении переводимых со счета цифрового рубля </w:t>
      </w:r>
      <w:r>
        <w:rPr>
          <w:rFonts w:ascii="Times New Roman" w:hAnsi="Times New Roman" w:cs="Times New Roman"/>
          <w:sz w:val="24"/>
          <w:szCs w:val="24"/>
        </w:rPr>
        <w:lastRenderedPageBreak/>
        <w:t>денежных средств на банковский счет или в зачислении таких ден</w:t>
      </w:r>
      <w:r>
        <w:rPr>
          <w:rFonts w:ascii="Times New Roman" w:hAnsi="Times New Roman" w:cs="Times New Roman"/>
          <w:sz w:val="24"/>
          <w:szCs w:val="24"/>
        </w:rPr>
        <w:t>ежных средств в целях увеличения остатка электронных денежных средств.</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Решение об отказе в совершении операции в соответствии с абзацем первым настоящего пункта принимается руководителем организации, осуществляющей операции с денежными средствами или иным </w:t>
      </w:r>
      <w:r>
        <w:rPr>
          <w:rFonts w:ascii="Times New Roman" w:hAnsi="Times New Roman" w:cs="Times New Roman"/>
          <w:sz w:val="24"/>
          <w:szCs w:val="24"/>
        </w:rPr>
        <w:t>имуществом, или специально уполномоченными им лицами. (в ред. Федерального закона </w:t>
      </w:r>
      <w:hyperlink r:id="rId1022"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Действие положений настоящего пункта распространяется на случаи н</w:t>
      </w:r>
      <w:r>
        <w:rPr>
          <w:rFonts w:ascii="Times New Roman" w:hAnsi="Times New Roman" w:cs="Times New Roman"/>
          <w:sz w:val="24"/>
          <w:szCs w:val="24"/>
        </w:rPr>
        <w:t>аправления на платформу цифрового рубля распоряжения и (или) заявления пользователя платформы цифрового рубля. (в ред. Федерального закона </w:t>
      </w:r>
      <w:hyperlink r:id="rId1023"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11.1. К</w:t>
      </w:r>
      <w:r>
        <w:rPr>
          <w:rFonts w:ascii="Times New Roman" w:hAnsi="Times New Roman" w:cs="Times New Roman"/>
          <w:sz w:val="24"/>
          <w:szCs w:val="24"/>
        </w:rPr>
        <w:t>редитная организация, филиал иностранного банка отказывают в совершении операции с денежными средствами в случаях, предусмотренных настоящим Федеральным законом, до момента наступления безотзывности перевода денежных средств, предусмотренной Федеральным за</w:t>
      </w:r>
      <w:r>
        <w:rPr>
          <w:rFonts w:ascii="Times New Roman" w:hAnsi="Times New Roman" w:cs="Times New Roman"/>
          <w:sz w:val="24"/>
          <w:szCs w:val="24"/>
        </w:rPr>
        <w:t xml:space="preserve">коном </w:t>
      </w:r>
      <w:hyperlink r:id="rId1024" w:history="1">
        <w:r>
          <w:rPr>
            <w:rFonts w:ascii="Times New Roman" w:hAnsi="Times New Roman" w:cs="Times New Roman"/>
            <w:sz w:val="24"/>
            <w:szCs w:val="24"/>
            <w:u w:val="single"/>
          </w:rPr>
          <w:t>от 27 июня 2011 года N 161-ФЗ</w:t>
        </w:r>
      </w:hyperlink>
      <w:r>
        <w:rPr>
          <w:rFonts w:ascii="Times New Roman" w:hAnsi="Times New Roman" w:cs="Times New Roman"/>
          <w:sz w:val="24"/>
          <w:szCs w:val="24"/>
        </w:rPr>
        <w:t xml:space="preserve"> "О национальной платежной системе". (в ред. Федеральных законов </w:t>
      </w:r>
      <w:hyperlink r:id="rId1025"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 xml:space="preserve">, </w:t>
      </w:r>
      <w:hyperlink r:id="rId1026"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12. Применение мер по замораживанию (блокированию) денежных средств или иного имущества в соответствии с подпунктом</w:t>
      </w:r>
      <w:r>
        <w:rPr>
          <w:rFonts w:ascii="Times New Roman" w:hAnsi="Times New Roman" w:cs="Times New Roman"/>
          <w:sz w:val="24"/>
          <w:szCs w:val="24"/>
        </w:rPr>
        <w:t xml:space="preserve"> 6 пункта 1 настоящей статьи, </w:t>
      </w:r>
      <w:hyperlink r:id="rId1027" w:history="1">
        <w:r>
          <w:rPr>
            <w:rFonts w:ascii="Times New Roman" w:hAnsi="Times New Roman" w:cs="Times New Roman"/>
            <w:sz w:val="24"/>
            <w:szCs w:val="24"/>
            <w:u w:val="single"/>
          </w:rPr>
          <w:t>пунктом 2</w:t>
        </w:r>
      </w:hyperlink>
      <w:r>
        <w:rPr>
          <w:rFonts w:ascii="Times New Roman" w:hAnsi="Times New Roman" w:cs="Times New Roman"/>
          <w:sz w:val="24"/>
          <w:szCs w:val="24"/>
        </w:rPr>
        <w:t xml:space="preserve"> статьи 7.5 и </w:t>
      </w:r>
      <w:hyperlink r:id="rId1028" w:history="1">
        <w:r>
          <w:rPr>
            <w:rFonts w:ascii="Times New Roman" w:hAnsi="Times New Roman" w:cs="Times New Roman"/>
            <w:sz w:val="24"/>
            <w:szCs w:val="24"/>
            <w:u w:val="single"/>
          </w:rPr>
          <w:t>подпунктом 7</w:t>
        </w:r>
      </w:hyperlink>
      <w:r>
        <w:rPr>
          <w:rFonts w:ascii="Times New Roman" w:hAnsi="Times New Roman" w:cs="Times New Roman"/>
          <w:sz w:val="24"/>
          <w:szCs w:val="24"/>
        </w:rPr>
        <w:t xml:space="preserve"> пункта 2 статьи 7.11 </w:t>
      </w:r>
      <w:r>
        <w:rPr>
          <w:rFonts w:ascii="Times New Roman" w:hAnsi="Times New Roman" w:cs="Times New Roman"/>
          <w:sz w:val="24"/>
          <w:szCs w:val="24"/>
        </w:rPr>
        <w:t xml:space="preserve">настоящего Федерального закона, приостановление операций и приостановление направления на платформу цифрового рубля распоряжения и (или) заявления пользователя платформы цифрового рубля в соответствии с пунктами 10 - 10.2 настоящей статьи, </w:t>
      </w:r>
      <w:hyperlink r:id="rId1029" w:history="1">
        <w:r>
          <w:rPr>
            <w:rFonts w:ascii="Times New Roman" w:hAnsi="Times New Roman" w:cs="Times New Roman"/>
            <w:sz w:val="24"/>
            <w:szCs w:val="24"/>
            <w:u w:val="single"/>
          </w:rPr>
          <w:t>пунктом 5</w:t>
        </w:r>
      </w:hyperlink>
      <w:r>
        <w:rPr>
          <w:rFonts w:ascii="Times New Roman" w:hAnsi="Times New Roman" w:cs="Times New Roman"/>
          <w:sz w:val="24"/>
          <w:szCs w:val="24"/>
        </w:rPr>
        <w:t xml:space="preserve"> статьи 7.5 настоящего Федерального закона, отказ от совершения операции и отказ в направлении на платформу цифрового рубля распоряжения и (или) заявления пользователя платформы </w:t>
      </w:r>
      <w:r>
        <w:rPr>
          <w:rFonts w:ascii="Times New Roman" w:hAnsi="Times New Roman" w:cs="Times New Roman"/>
          <w:sz w:val="24"/>
          <w:szCs w:val="24"/>
        </w:rPr>
        <w:t>цифрового рубля в соответствии с пунктом 11 настоящей статьи не являются основаниями для возникновения гражданско-правовой ответственности организаций, осуществляющих операции с денежными средствами или иным имуществом, в том числе являющихся участниками п</w:t>
      </w:r>
      <w:r>
        <w:rPr>
          <w:rFonts w:ascii="Times New Roman" w:hAnsi="Times New Roman" w:cs="Times New Roman"/>
          <w:sz w:val="24"/>
          <w:szCs w:val="24"/>
        </w:rPr>
        <w:t>латформы цифрового рубля, за нарушение условий соответствующих договоров. (в ред. Федеральных законов </w:t>
      </w:r>
      <w:hyperlink r:id="rId1030"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 </w:t>
      </w:r>
      <w:hyperlink r:id="rId1031" w:history="1">
        <w:r>
          <w:rPr>
            <w:rFonts w:ascii="Times New Roman" w:hAnsi="Times New Roman" w:cs="Times New Roman"/>
            <w:sz w:val="24"/>
            <w:szCs w:val="24"/>
            <w:u w:val="single"/>
          </w:rPr>
          <w:t>от 15.12.2025 N 462-ФЗ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13. Организации, осуществляющие операции с денежными средствами или иным имуществом, обязаны документально фиксировать и представлять в уполномоченный орган сведения обо всех случаях отказа от пр</w:t>
      </w:r>
      <w:r>
        <w:rPr>
          <w:rFonts w:ascii="Times New Roman" w:hAnsi="Times New Roman" w:cs="Times New Roman"/>
          <w:sz w:val="24"/>
          <w:szCs w:val="24"/>
        </w:rPr>
        <w:t>оведения операций по основанию, указанному в пункте 11 настоящей статьи, в срок не позднее рабочего дня, следующего за днем принятия решения об отказе от проведения операции, в порядке, установленном Правительством Российской Федерации, а организации, осущ</w:t>
      </w:r>
      <w:r>
        <w:rPr>
          <w:rFonts w:ascii="Times New Roman" w:hAnsi="Times New Roman" w:cs="Times New Roman"/>
          <w:sz w:val="24"/>
          <w:szCs w:val="24"/>
        </w:rPr>
        <w:t xml:space="preserve">ествляющие операции с денежными средствами или иным имуществом, указанные в </w:t>
      </w:r>
      <w:hyperlink r:id="rId1032"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регулирование, контроль и надзор в сфере деятельности ко</w:t>
      </w:r>
      <w:r>
        <w:rPr>
          <w:rFonts w:ascii="Times New Roman" w:hAnsi="Times New Roman" w:cs="Times New Roman"/>
          <w:sz w:val="24"/>
          <w:szCs w:val="24"/>
        </w:rPr>
        <w:t xml:space="preserve">торых в соответствии с законодательством Российской Федерации осуществляет Центральный банк Российской Федерации, - в порядке, установленном Центральным банком Российской Федерации по согласованию с уполномоченным органом. (в ред. Федерального закона </w:t>
      </w:r>
      <w:hyperlink r:id="rId1033"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устранении указанного в пункте 11 настоящей статьи основания, в соответствии с которым ранее было принято решение об отказе от проведения операции, л</w:t>
      </w:r>
      <w:r>
        <w:rPr>
          <w:rFonts w:ascii="Times New Roman" w:hAnsi="Times New Roman" w:cs="Times New Roman"/>
          <w:sz w:val="24"/>
          <w:szCs w:val="24"/>
        </w:rPr>
        <w:t xml:space="preserve">ибо в случае отмены судом ранее принятого решения об отказе от проведения операции, сведения о которых были представлены в уполномоченный орган, организации, осуществляющие </w:t>
      </w:r>
      <w:r>
        <w:rPr>
          <w:rFonts w:ascii="Times New Roman" w:hAnsi="Times New Roman" w:cs="Times New Roman"/>
          <w:sz w:val="24"/>
          <w:szCs w:val="24"/>
        </w:rPr>
        <w:lastRenderedPageBreak/>
        <w:t>операции с денежными средствами или иным имуществом, обязаны представить в уполномо</w:t>
      </w:r>
      <w:r>
        <w:rPr>
          <w:rFonts w:ascii="Times New Roman" w:hAnsi="Times New Roman" w:cs="Times New Roman"/>
          <w:sz w:val="24"/>
          <w:szCs w:val="24"/>
        </w:rPr>
        <w:t>ченный орган сведения о таком устранении либо такой отмене в срок не позднее рабочего дня, следующего за днем устранения соответствующего основания либо получения организацией, осуществляющей операции с денежными средствами или иным имуществом, вступившего</w:t>
      </w:r>
      <w:r>
        <w:rPr>
          <w:rFonts w:ascii="Times New Roman" w:hAnsi="Times New Roman" w:cs="Times New Roman"/>
          <w:sz w:val="24"/>
          <w:szCs w:val="24"/>
        </w:rPr>
        <w:t xml:space="preserve"> в законную силу соответствующего решения суда, в порядке, установленном Правительством Российской Федерации, а организации, осуществляющие операции с денежными средствами или иным имуществом, указанные в </w:t>
      </w:r>
      <w:hyperlink r:id="rId1034"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регулирование, контроль и надзор в сфере деятельности которых в соответствии с законодательством Российской Федерации осуществляет Центральный банк Российской Федерации, - в порядке, </w:t>
      </w:r>
      <w:r>
        <w:rPr>
          <w:rFonts w:ascii="Times New Roman" w:hAnsi="Times New Roman" w:cs="Times New Roman"/>
          <w:sz w:val="24"/>
          <w:szCs w:val="24"/>
        </w:rPr>
        <w:t xml:space="preserve">установленном Центральным банком Российской Федерации по согласованию с уполномоченным органом. (в ред. Федерального закона </w:t>
      </w:r>
      <w:hyperlink r:id="rId1035"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если в связи с</w:t>
      </w:r>
      <w:r>
        <w:rPr>
          <w:rFonts w:ascii="Times New Roman" w:hAnsi="Times New Roman" w:cs="Times New Roman"/>
          <w:sz w:val="24"/>
          <w:szCs w:val="24"/>
        </w:rPr>
        <w:t xml:space="preserve"> решением об отказе от проведения операции, в отношении которого впоследствии было устранено основание его принятия либо судом принято решение о его отмене, кредитной организацией, филиалом иностранного банка был расторгнут договор банковского счета (вклад</w:t>
      </w:r>
      <w:r>
        <w:rPr>
          <w:rFonts w:ascii="Times New Roman" w:hAnsi="Times New Roman" w:cs="Times New Roman"/>
          <w:sz w:val="24"/>
          <w:szCs w:val="24"/>
        </w:rPr>
        <w:t>а) с клиентом в соответствии с абзацем третьим пункта 5.2 настоящей статьи, такие кредитная организация, филиал иностранного банка одновременно со сведениями, указанными в абзаце втором настоящего пункта, также обязаны представить в уполномоченный орган св</w:t>
      </w:r>
      <w:r>
        <w:rPr>
          <w:rFonts w:ascii="Times New Roman" w:hAnsi="Times New Roman" w:cs="Times New Roman"/>
          <w:sz w:val="24"/>
          <w:szCs w:val="24"/>
        </w:rPr>
        <w:t xml:space="preserve">едения об отсутствии оснований для расторжения указанного договора банковского счета (вклада) в порядке, установленном Центральным банком Российской Федерации по согласованию с уполномоченным органом. (в ред. Федеральных законов </w:t>
      </w:r>
      <w:hyperlink r:id="rId1036" w:history="1">
        <w:r>
          <w:rPr>
            <w:rFonts w:ascii="Times New Roman" w:hAnsi="Times New Roman" w:cs="Times New Roman"/>
            <w:sz w:val="24"/>
            <w:szCs w:val="24"/>
            <w:u w:val="single"/>
          </w:rPr>
          <w:t>от 29.12.2017 N 470-ФЗ</w:t>
        </w:r>
      </w:hyperlink>
      <w:r>
        <w:rPr>
          <w:rFonts w:ascii="Times New Roman" w:hAnsi="Times New Roman" w:cs="Times New Roman"/>
          <w:sz w:val="24"/>
          <w:szCs w:val="24"/>
        </w:rPr>
        <w:t xml:space="preserve">, </w:t>
      </w:r>
      <w:hyperlink r:id="rId1037" w:history="1">
        <w:r>
          <w:rPr>
            <w:rFonts w:ascii="Times New Roman" w:hAnsi="Times New Roman" w:cs="Times New Roman"/>
            <w:sz w:val="24"/>
            <w:szCs w:val="24"/>
            <w:u w:val="single"/>
          </w:rPr>
          <w:t>от 30.12.2020 N 536-ФЗ</w:t>
        </w:r>
      </w:hyperlink>
      <w:r>
        <w:rPr>
          <w:rFonts w:ascii="Times New Roman" w:hAnsi="Times New Roman" w:cs="Times New Roman"/>
          <w:sz w:val="24"/>
          <w:szCs w:val="24"/>
        </w:rPr>
        <w:t xml:space="preserve">, </w:t>
      </w:r>
      <w:hyperlink r:id="rId1038"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13.1. Кредитные организации, филиалы иностранных банков обязаны документально фиксировать и представлять в уполномоченный орган сведения обо всех случаях отказа от заключения договоров и (или) расторжения договоров с к</w:t>
      </w:r>
      <w:r>
        <w:rPr>
          <w:rFonts w:ascii="Times New Roman" w:hAnsi="Times New Roman" w:cs="Times New Roman"/>
          <w:sz w:val="24"/>
          <w:szCs w:val="24"/>
        </w:rPr>
        <w:t>лиентами по инициативе кредитной организации, филиала иностранного банка по основаниям, указанным в пункте 5.2 настоящей статьи, в срок не позднее рабочего дня, следующего за днем совершения указанных действий, в порядке, установленном Центральным банком Р</w:t>
      </w:r>
      <w:r>
        <w:rPr>
          <w:rFonts w:ascii="Times New Roman" w:hAnsi="Times New Roman" w:cs="Times New Roman"/>
          <w:sz w:val="24"/>
          <w:szCs w:val="24"/>
        </w:rPr>
        <w:t xml:space="preserve">оссийской Федерации по согласованию с уполномоченным органом. (в ред. Федеральных законов </w:t>
      </w:r>
      <w:hyperlink r:id="rId1039" w:history="1">
        <w:r>
          <w:rPr>
            <w:rFonts w:ascii="Times New Roman" w:hAnsi="Times New Roman" w:cs="Times New Roman"/>
            <w:sz w:val="24"/>
            <w:szCs w:val="24"/>
            <w:u w:val="single"/>
          </w:rPr>
          <w:t>от 30.12.2015 N 424-ФЗ</w:t>
        </w:r>
      </w:hyperlink>
      <w:r>
        <w:rPr>
          <w:rFonts w:ascii="Times New Roman" w:hAnsi="Times New Roman" w:cs="Times New Roman"/>
          <w:sz w:val="24"/>
          <w:szCs w:val="24"/>
        </w:rPr>
        <w:t xml:space="preserve">, </w:t>
      </w:r>
      <w:hyperlink r:id="rId1040"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устранении указанного в абзаце втором пункта 5.2 настоящей статьи основания, в соответствии с которым ранее было принято решение об отказе от заключения договора банковского счета (вклада), сведения о ко</w:t>
      </w:r>
      <w:r>
        <w:rPr>
          <w:rFonts w:ascii="Times New Roman" w:hAnsi="Times New Roman" w:cs="Times New Roman"/>
          <w:sz w:val="24"/>
          <w:szCs w:val="24"/>
        </w:rPr>
        <w:t>тором были представлены в уполномоченный орган, кредитные организации, филиалы иностранных банков обязаны представить в уполномоченный орган сведения о таком устранении в срок не позднее рабочего дня, следующего за днем устранения соответствующего основани</w:t>
      </w:r>
      <w:r>
        <w:rPr>
          <w:rFonts w:ascii="Times New Roman" w:hAnsi="Times New Roman" w:cs="Times New Roman"/>
          <w:sz w:val="24"/>
          <w:szCs w:val="24"/>
        </w:rPr>
        <w:t xml:space="preserve">я, в порядке, установленном Центральным банком Российской Федерации по согласованию с уполномоченным органом. (в ред. Федеральных законов </w:t>
      </w:r>
      <w:hyperlink r:id="rId1041" w:history="1">
        <w:r>
          <w:rPr>
            <w:rFonts w:ascii="Times New Roman" w:hAnsi="Times New Roman" w:cs="Times New Roman"/>
            <w:sz w:val="24"/>
            <w:szCs w:val="24"/>
            <w:u w:val="single"/>
          </w:rPr>
          <w:t>от 29.12.2017 N 470-ФЗ</w:t>
        </w:r>
      </w:hyperlink>
      <w:r>
        <w:rPr>
          <w:rFonts w:ascii="Times New Roman" w:hAnsi="Times New Roman" w:cs="Times New Roman"/>
          <w:sz w:val="24"/>
          <w:szCs w:val="24"/>
        </w:rPr>
        <w:t xml:space="preserve">, </w:t>
      </w:r>
      <w:hyperlink r:id="rId1042"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отмены судом ранее принятых решения об отказе от заключения договора банковского счета (вклада), предусмотренного абзацем вторым пункта 5.2 настоящей с</w:t>
      </w:r>
      <w:r>
        <w:rPr>
          <w:rFonts w:ascii="Times New Roman" w:hAnsi="Times New Roman" w:cs="Times New Roman"/>
          <w:sz w:val="24"/>
          <w:szCs w:val="24"/>
        </w:rPr>
        <w:t>татьи, или решения о расторжении договора банковского счета (вклада), предусмотренного абзацем третьим пункта 5.2 настоящей статьи, сведения о которых были представлены в уполномоченный орган, кредитные организации, филиалы иностранных банков обязаны предс</w:t>
      </w:r>
      <w:r>
        <w:rPr>
          <w:rFonts w:ascii="Times New Roman" w:hAnsi="Times New Roman" w:cs="Times New Roman"/>
          <w:sz w:val="24"/>
          <w:szCs w:val="24"/>
        </w:rPr>
        <w:t>тавить в уполномоченный орган сведения о такой отмене в срок не позднее рабочего дня, следующего за днем получения кредитной организацией, филиалом иностранного банка вступившего в законную силу соответствующего решения суда, в порядке, установленном Центр</w:t>
      </w:r>
      <w:r>
        <w:rPr>
          <w:rFonts w:ascii="Times New Roman" w:hAnsi="Times New Roman" w:cs="Times New Roman"/>
          <w:sz w:val="24"/>
          <w:szCs w:val="24"/>
        </w:rPr>
        <w:t xml:space="preserve">альным банком Российской Федерации по согласованию с уполномоченным органом. </w:t>
      </w:r>
      <w:r>
        <w:rPr>
          <w:rFonts w:ascii="Times New Roman" w:hAnsi="Times New Roman" w:cs="Times New Roman"/>
          <w:sz w:val="24"/>
          <w:szCs w:val="24"/>
        </w:rPr>
        <w:lastRenderedPageBreak/>
        <w:t xml:space="preserve">(в ред. Федеральных законов </w:t>
      </w:r>
      <w:hyperlink r:id="rId1043" w:history="1">
        <w:r>
          <w:rPr>
            <w:rFonts w:ascii="Times New Roman" w:hAnsi="Times New Roman" w:cs="Times New Roman"/>
            <w:sz w:val="24"/>
            <w:szCs w:val="24"/>
            <w:u w:val="single"/>
          </w:rPr>
          <w:t>от 30.12.2020 N 536-ФЗ</w:t>
        </w:r>
      </w:hyperlink>
      <w:r>
        <w:rPr>
          <w:rFonts w:ascii="Times New Roman" w:hAnsi="Times New Roman" w:cs="Times New Roman"/>
          <w:sz w:val="24"/>
          <w:szCs w:val="24"/>
        </w:rPr>
        <w:t xml:space="preserve">, </w:t>
      </w:r>
      <w:hyperlink r:id="rId1044"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13.1-1. В случае принятия кредитной организацией, филиалом иностранного банка решения об отказе от заключения договора банковского счета (вклада), предусмотренного абзацем вторым пункта 5.2 на</w:t>
      </w:r>
      <w:r>
        <w:rPr>
          <w:rFonts w:ascii="Times New Roman" w:hAnsi="Times New Roman" w:cs="Times New Roman"/>
          <w:sz w:val="24"/>
          <w:szCs w:val="24"/>
        </w:rPr>
        <w:t xml:space="preserve">стоящей статьи, или решения о расторжении договора банковского счета (вклада), предусмотренного абзацем третьим пункта 5.2 настоящей статьи, такие кредитная организация, филиал иностранного банка обязаны представить клиенту, которому отказано в заключении </w:t>
      </w:r>
      <w:r>
        <w:rPr>
          <w:rFonts w:ascii="Times New Roman" w:hAnsi="Times New Roman" w:cs="Times New Roman"/>
          <w:sz w:val="24"/>
          <w:szCs w:val="24"/>
        </w:rPr>
        <w:t>договора банковского счета (вклада) или с которым договор банковского счета (вклада) расторгнут, информацию о дате и причинах принятия соответствующего решения в порядке, установленном договором банковского счета (вклада) или действующими в кредитной орган</w:t>
      </w:r>
      <w:r>
        <w:rPr>
          <w:rFonts w:ascii="Times New Roman" w:hAnsi="Times New Roman" w:cs="Times New Roman"/>
          <w:sz w:val="24"/>
          <w:szCs w:val="24"/>
        </w:rPr>
        <w:t>изации, филиале иностранного банка публичными правилами, и в срок не позднее пяти рабочих дней со дня принятия решения об отказе от заключения договора банковского счета (вклада) или о расторжении договора банковского счета (вклада). (в ред. Федеральных за</w:t>
      </w:r>
      <w:r>
        <w:rPr>
          <w:rFonts w:ascii="Times New Roman" w:hAnsi="Times New Roman" w:cs="Times New Roman"/>
          <w:sz w:val="24"/>
          <w:szCs w:val="24"/>
        </w:rPr>
        <w:t xml:space="preserve">конов </w:t>
      </w:r>
      <w:hyperlink r:id="rId1045" w:history="1">
        <w:r>
          <w:rPr>
            <w:rFonts w:ascii="Times New Roman" w:hAnsi="Times New Roman" w:cs="Times New Roman"/>
            <w:sz w:val="24"/>
            <w:szCs w:val="24"/>
            <w:u w:val="single"/>
          </w:rPr>
          <w:t>от 30.12.2020 N 536-ФЗ</w:t>
        </w:r>
      </w:hyperlink>
      <w:r>
        <w:rPr>
          <w:rFonts w:ascii="Times New Roman" w:hAnsi="Times New Roman" w:cs="Times New Roman"/>
          <w:sz w:val="24"/>
          <w:szCs w:val="24"/>
        </w:rPr>
        <w:t xml:space="preserve">, </w:t>
      </w:r>
      <w:hyperlink r:id="rId1046"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принятия организацией, осу</w:t>
      </w:r>
      <w:r>
        <w:rPr>
          <w:rFonts w:ascii="Times New Roman" w:hAnsi="Times New Roman" w:cs="Times New Roman"/>
          <w:sz w:val="24"/>
          <w:szCs w:val="24"/>
        </w:rPr>
        <w:t>ществляющей операции с денежными средствами или иным имуществом, решения об отказе от проведения операции, предусмотренного пунктом 11 настоящей статьи, такая организация обязана представить клиенту, которому отказано в проведении операции, информацию о да</w:t>
      </w:r>
      <w:r>
        <w:rPr>
          <w:rFonts w:ascii="Times New Roman" w:hAnsi="Times New Roman" w:cs="Times New Roman"/>
          <w:sz w:val="24"/>
          <w:szCs w:val="24"/>
        </w:rPr>
        <w:t>те и причинах принятия соответствующего решения в порядке, установленном договором с клиентом или действующими в организации, осуществляющей операции с денежными средствами или иным имуществом, публичными правилами, и в срок не позднее пяти рабочих дней со</w:t>
      </w:r>
      <w:r>
        <w:rPr>
          <w:rFonts w:ascii="Times New Roman" w:hAnsi="Times New Roman" w:cs="Times New Roman"/>
          <w:sz w:val="24"/>
          <w:szCs w:val="24"/>
        </w:rPr>
        <w:t xml:space="preserve"> дня принятия решения об отказе от проведения операции. (в ред. Федерального закона </w:t>
      </w:r>
      <w:hyperlink r:id="rId1047" w:history="1">
        <w:r>
          <w:rPr>
            <w:rFonts w:ascii="Times New Roman" w:hAnsi="Times New Roman" w:cs="Times New Roman"/>
            <w:sz w:val="24"/>
            <w:szCs w:val="24"/>
            <w:u w:val="single"/>
          </w:rPr>
          <w:t>от 30.12.2020 N 536-ФЗ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13.2. Уполномоченный орган направляет информацию, представленную </w:t>
      </w:r>
      <w:r>
        <w:rPr>
          <w:rFonts w:ascii="Times New Roman" w:hAnsi="Times New Roman" w:cs="Times New Roman"/>
          <w:sz w:val="24"/>
          <w:szCs w:val="24"/>
        </w:rPr>
        <w:t xml:space="preserve">организациями, осуществляющими операции с денежными средствами или иным имуществом, в соответствии с пунктами 13 и 13.1 настоящей статьи, а также информацию, представленную в соответствии с подпунктами </w:t>
      </w:r>
      <w:hyperlink r:id="rId1048" w:history="1">
        <w:r>
          <w:rPr>
            <w:rFonts w:ascii="Times New Roman" w:hAnsi="Times New Roman" w:cs="Times New Roman"/>
            <w:sz w:val="24"/>
            <w:szCs w:val="24"/>
            <w:u w:val="single"/>
          </w:rPr>
          <w:t xml:space="preserve">13 </w:t>
        </w:r>
      </w:hyperlink>
      <w:r>
        <w:rPr>
          <w:rFonts w:ascii="Times New Roman" w:hAnsi="Times New Roman" w:cs="Times New Roman"/>
          <w:sz w:val="24"/>
          <w:szCs w:val="24"/>
        </w:rPr>
        <w:t xml:space="preserve">и </w:t>
      </w:r>
      <w:hyperlink r:id="rId1049" w:history="1">
        <w:r>
          <w:rPr>
            <w:rFonts w:ascii="Times New Roman" w:hAnsi="Times New Roman" w:cs="Times New Roman"/>
            <w:sz w:val="24"/>
            <w:szCs w:val="24"/>
            <w:u w:val="single"/>
          </w:rPr>
          <w:t>14</w:t>
        </w:r>
      </w:hyperlink>
      <w:r>
        <w:rPr>
          <w:rFonts w:ascii="Times New Roman" w:hAnsi="Times New Roman" w:cs="Times New Roman"/>
          <w:sz w:val="24"/>
          <w:szCs w:val="24"/>
        </w:rPr>
        <w:t xml:space="preserve"> пункта 1 статьи 7.9, </w:t>
      </w:r>
      <w:hyperlink r:id="rId1050" w:history="1">
        <w:r>
          <w:rPr>
            <w:rFonts w:ascii="Times New Roman" w:hAnsi="Times New Roman" w:cs="Times New Roman"/>
            <w:sz w:val="24"/>
            <w:szCs w:val="24"/>
            <w:u w:val="single"/>
          </w:rPr>
          <w:t>подпунктом 3</w:t>
        </w:r>
      </w:hyperlink>
      <w:r>
        <w:rPr>
          <w:rFonts w:ascii="Times New Roman" w:hAnsi="Times New Roman" w:cs="Times New Roman"/>
          <w:sz w:val="24"/>
          <w:szCs w:val="24"/>
        </w:rPr>
        <w:t xml:space="preserve"> пункта 2 статьи </w:t>
      </w:r>
      <w:r>
        <w:rPr>
          <w:rFonts w:ascii="Times New Roman" w:hAnsi="Times New Roman" w:cs="Times New Roman"/>
          <w:sz w:val="24"/>
          <w:szCs w:val="24"/>
        </w:rPr>
        <w:t xml:space="preserve">7.10 и </w:t>
      </w:r>
      <w:hyperlink r:id="rId1051" w:history="1">
        <w:r>
          <w:rPr>
            <w:rFonts w:ascii="Times New Roman" w:hAnsi="Times New Roman" w:cs="Times New Roman"/>
            <w:sz w:val="24"/>
            <w:szCs w:val="24"/>
            <w:u w:val="single"/>
          </w:rPr>
          <w:t>подпунктом 6</w:t>
        </w:r>
      </w:hyperlink>
      <w:r>
        <w:rPr>
          <w:rFonts w:ascii="Times New Roman" w:hAnsi="Times New Roman" w:cs="Times New Roman"/>
          <w:sz w:val="24"/>
          <w:szCs w:val="24"/>
        </w:rPr>
        <w:t xml:space="preserve"> пункта 2 статьи 7.11 настоящего Федерального закона, в Центральный банк Российской Федерации в порядке, сроки и объеме, установленные уполномоченным орг</w:t>
      </w:r>
      <w:r>
        <w:rPr>
          <w:rFonts w:ascii="Times New Roman" w:hAnsi="Times New Roman" w:cs="Times New Roman"/>
          <w:sz w:val="24"/>
          <w:szCs w:val="24"/>
        </w:rPr>
        <w:t>аном по согласованию с Центральным банком Российской Федерации. (в ред. Федеральных законов </w:t>
      </w:r>
      <w:hyperlink r:id="rId1052" w:history="1">
        <w:r>
          <w:rPr>
            <w:rFonts w:ascii="Times New Roman" w:hAnsi="Times New Roman" w:cs="Times New Roman"/>
            <w:sz w:val="24"/>
            <w:szCs w:val="24"/>
            <w:u w:val="single"/>
          </w:rPr>
          <w:t>от 30.12.2015 N 424-ФЗ</w:t>
        </w:r>
      </w:hyperlink>
      <w:r>
        <w:rPr>
          <w:rFonts w:ascii="Times New Roman" w:hAnsi="Times New Roman" w:cs="Times New Roman"/>
          <w:sz w:val="24"/>
          <w:szCs w:val="24"/>
        </w:rPr>
        <w:t xml:space="preserve">, </w:t>
      </w:r>
      <w:hyperlink r:id="rId1053"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13.3. Центральный банк Российской Федерации доводит полученную от уполномоченного органа в соответствии с пунктом 13.2 настоящей статьи информацию до сведения организаций, осуществляющих операции с денежны</w:t>
      </w:r>
      <w:r>
        <w:rPr>
          <w:rFonts w:ascii="Times New Roman" w:hAnsi="Times New Roman" w:cs="Times New Roman"/>
          <w:sz w:val="24"/>
          <w:szCs w:val="24"/>
        </w:rPr>
        <w:t xml:space="preserve">ми средствами или иным имуществом, указанных в </w:t>
      </w:r>
      <w:hyperlink r:id="rId1054"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регулирование, контроль и надзор в сфере деятельности которых в соответствии с законо</w:t>
      </w:r>
      <w:r>
        <w:rPr>
          <w:rFonts w:ascii="Times New Roman" w:hAnsi="Times New Roman" w:cs="Times New Roman"/>
          <w:sz w:val="24"/>
          <w:szCs w:val="24"/>
        </w:rPr>
        <w:t>дательством Российской Федерации осуществляет Центральный банк Российской Федерации, в порядке, сроки и объеме, которые установлены Центральным банком Российской Федерации по согласованию с уполномоченным органом. Указанные организации учитывают эту информ</w:t>
      </w:r>
      <w:r>
        <w:rPr>
          <w:rFonts w:ascii="Times New Roman" w:hAnsi="Times New Roman" w:cs="Times New Roman"/>
          <w:sz w:val="24"/>
          <w:szCs w:val="24"/>
        </w:rPr>
        <w:t xml:space="preserve">ацию при оценке степени (уровня) риска совершения клиентом подозрительных операций. (в ред. Федерального закона </w:t>
      </w:r>
      <w:hyperlink r:id="rId1055"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Информация, полученная от Центрально</w:t>
      </w:r>
      <w:r>
        <w:rPr>
          <w:rFonts w:ascii="Times New Roman" w:hAnsi="Times New Roman" w:cs="Times New Roman"/>
          <w:sz w:val="24"/>
          <w:szCs w:val="24"/>
        </w:rPr>
        <w:t>го банка Российской Федерации по основанию, изложенному в абзаце первом настоящего пункта, не может использоваться указанными в абзаце первом настоящего пункта организациями в качестве единственного основания при оценке степени (уровня) риска совершения кл</w:t>
      </w:r>
      <w:r>
        <w:rPr>
          <w:rFonts w:ascii="Times New Roman" w:hAnsi="Times New Roman" w:cs="Times New Roman"/>
          <w:sz w:val="24"/>
          <w:szCs w:val="24"/>
        </w:rPr>
        <w:t xml:space="preserve">иентом подозрительных операций. (в ред. Федеральных законов </w:t>
      </w:r>
      <w:hyperlink r:id="rId1056" w:history="1">
        <w:r>
          <w:rPr>
            <w:rFonts w:ascii="Times New Roman" w:hAnsi="Times New Roman" w:cs="Times New Roman"/>
            <w:sz w:val="24"/>
            <w:szCs w:val="24"/>
            <w:u w:val="single"/>
          </w:rPr>
          <w:t>от 30.12.2020 N 536-ФЗ</w:t>
        </w:r>
      </w:hyperlink>
      <w:r>
        <w:rPr>
          <w:rFonts w:ascii="Times New Roman" w:hAnsi="Times New Roman" w:cs="Times New Roman"/>
          <w:sz w:val="24"/>
          <w:szCs w:val="24"/>
        </w:rPr>
        <w:t xml:space="preserve">, </w:t>
      </w:r>
      <w:hyperlink r:id="rId1057" w:history="1">
        <w:r>
          <w:rPr>
            <w:rFonts w:ascii="Times New Roman" w:hAnsi="Times New Roman" w:cs="Times New Roman"/>
            <w:sz w:val="24"/>
            <w:szCs w:val="24"/>
            <w:u w:val="single"/>
          </w:rPr>
          <w:t>от 21.12.</w:t>
        </w:r>
        <w:r>
          <w:rPr>
            <w:rFonts w:ascii="Times New Roman" w:hAnsi="Times New Roman" w:cs="Times New Roman"/>
            <w:sz w:val="24"/>
            <w:szCs w:val="24"/>
            <w:u w:val="single"/>
          </w:rPr>
          <w:t>2021 N 423-ФЗ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Положения пункта 13.4 статьи 7 (в редакции Федерального закона </w:t>
      </w:r>
      <w:hyperlink r:id="rId1058" w:history="1">
        <w:r>
          <w:rPr>
            <w:rFonts w:ascii="Times New Roman" w:hAnsi="Times New Roman" w:cs="Times New Roman"/>
            <w:b/>
            <w:bCs/>
            <w:i/>
            <w:iCs/>
            <w:sz w:val="24"/>
            <w:szCs w:val="24"/>
            <w:u w:val="single"/>
          </w:rPr>
          <w:t xml:space="preserve">от 23.05.2025 N </w:t>
        </w:r>
        <w:r>
          <w:rPr>
            <w:rFonts w:ascii="Times New Roman" w:hAnsi="Times New Roman" w:cs="Times New Roman"/>
            <w:b/>
            <w:bCs/>
            <w:i/>
            <w:iCs/>
            <w:sz w:val="24"/>
            <w:szCs w:val="24"/>
            <w:u w:val="single"/>
          </w:rPr>
          <w:lastRenderedPageBreak/>
          <w:t>105-ФЗ</w:t>
        </w:r>
      </w:hyperlink>
      <w:r>
        <w:rPr>
          <w:rFonts w:ascii="Times New Roman" w:hAnsi="Times New Roman" w:cs="Times New Roman"/>
          <w:b/>
          <w:bCs/>
          <w:i/>
          <w:iCs/>
          <w:sz w:val="24"/>
          <w:szCs w:val="24"/>
        </w:rPr>
        <w:t>), связанные с отказом в направлении участником платформы цифрового р</w:t>
      </w:r>
      <w:r>
        <w:rPr>
          <w:rFonts w:ascii="Times New Roman" w:hAnsi="Times New Roman" w:cs="Times New Roman"/>
          <w:b/>
          <w:bCs/>
          <w:i/>
          <w:iCs/>
          <w:sz w:val="24"/>
          <w:szCs w:val="24"/>
        </w:rPr>
        <w:t>убля на платформу цифрового рубля распоряжения пользователя платформы цифрового рубля в целях совершения операции с цифровыми рублями и (или) заявления о переводе денежных средств пользователя платформы цифрового рубля или его представителя на бумажном нос</w:t>
      </w:r>
      <w:r>
        <w:rPr>
          <w:rFonts w:ascii="Times New Roman" w:hAnsi="Times New Roman" w:cs="Times New Roman"/>
          <w:b/>
          <w:bCs/>
          <w:i/>
          <w:iCs/>
          <w:sz w:val="24"/>
          <w:szCs w:val="24"/>
        </w:rPr>
        <w:t xml:space="preserve">ителе, с требованиями к заявлениям, предусмотренным </w:t>
      </w:r>
      <w:hyperlink r:id="rId1059" w:history="1">
        <w:r>
          <w:rPr>
            <w:rFonts w:ascii="Times New Roman" w:hAnsi="Times New Roman" w:cs="Times New Roman"/>
            <w:b/>
            <w:bCs/>
            <w:i/>
            <w:iCs/>
            <w:sz w:val="24"/>
            <w:szCs w:val="24"/>
            <w:u w:val="single"/>
          </w:rPr>
          <w:t>пунктом 4</w:t>
        </w:r>
      </w:hyperlink>
      <w:r>
        <w:rPr>
          <w:rFonts w:ascii="Times New Roman" w:hAnsi="Times New Roman" w:cs="Times New Roman"/>
          <w:b/>
          <w:bCs/>
          <w:i/>
          <w:iCs/>
          <w:sz w:val="24"/>
          <w:szCs w:val="24"/>
        </w:rPr>
        <w:t xml:space="preserve"> статьи 7.14 данного документа, а также с перечнем прилагаемых к таким заявлениям документов, применяются с 01.</w:t>
      </w:r>
      <w:r>
        <w:rPr>
          <w:rFonts w:ascii="Times New Roman" w:hAnsi="Times New Roman" w:cs="Times New Roman"/>
          <w:b/>
          <w:bCs/>
          <w:i/>
          <w:iCs/>
          <w:sz w:val="24"/>
          <w:szCs w:val="24"/>
        </w:rPr>
        <w:t>07.2025 (</w:t>
      </w:r>
      <w:hyperlink r:id="rId1060" w:history="1">
        <w:r>
          <w:rPr>
            <w:rFonts w:ascii="Times New Roman" w:hAnsi="Times New Roman" w:cs="Times New Roman"/>
            <w:b/>
            <w:bCs/>
            <w:i/>
            <w:iCs/>
            <w:sz w:val="24"/>
            <w:szCs w:val="24"/>
            <w:u w:val="single"/>
          </w:rPr>
          <w:t>пункт 4</w:t>
        </w:r>
      </w:hyperlink>
      <w:r>
        <w:rPr>
          <w:rFonts w:ascii="Times New Roman" w:hAnsi="Times New Roman" w:cs="Times New Roman"/>
          <w:b/>
          <w:bCs/>
          <w:i/>
          <w:iCs/>
          <w:sz w:val="24"/>
          <w:szCs w:val="24"/>
        </w:rPr>
        <w:t xml:space="preserve"> статьи 7 Федерального закона от 23.05.2025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105-ФЗ).</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13.4. В случае принятия организацией, осуществляющей операции с денежными средствами или иным имуществ</w:t>
      </w:r>
      <w:r>
        <w:rPr>
          <w:rFonts w:ascii="Times New Roman" w:hAnsi="Times New Roman" w:cs="Times New Roman"/>
          <w:sz w:val="24"/>
          <w:szCs w:val="24"/>
        </w:rPr>
        <w:t>ом, решения об отказе в совершении операции, об отказе в направлении участником платформы цифрового рубля на платформу цифрового рубля распоряжения и (или) заявления пользователя платформы цифрового рубля, предусмотренного пунктом 11 настоящей статьи (дале</w:t>
      </w:r>
      <w:r>
        <w:rPr>
          <w:rFonts w:ascii="Times New Roman" w:hAnsi="Times New Roman" w:cs="Times New Roman"/>
          <w:sz w:val="24"/>
          <w:szCs w:val="24"/>
        </w:rPr>
        <w:t>е для целей настоящего пункта, пунктов 13.5 и 13.6 настоящей статьи - решение об отказе в совершении операции, предусмотренное пунктом 11 настоящей статьи), а в случае, если данная организация является кредитной организацией или филиалом иностранного банка</w:t>
      </w:r>
      <w:r>
        <w:rPr>
          <w:rFonts w:ascii="Times New Roman" w:hAnsi="Times New Roman" w:cs="Times New Roman"/>
          <w:sz w:val="24"/>
          <w:szCs w:val="24"/>
        </w:rPr>
        <w:t>, - также решения об отказе от заключения договора банковского счета (вклада), предусмотренного абзацем вторым пункта 5.2 настоящей статьи, клиент с учетом полученной от указанной организации, осуществляющей операции с денежными средствами или иным имущест</w:t>
      </w:r>
      <w:r>
        <w:rPr>
          <w:rFonts w:ascii="Times New Roman" w:hAnsi="Times New Roman" w:cs="Times New Roman"/>
          <w:sz w:val="24"/>
          <w:szCs w:val="24"/>
        </w:rPr>
        <w:t xml:space="preserve">вом, информации о причинах принятия соответствующего решения вправе представить в эту организацию документы и (или) сведения об отсутствии оснований для принятия решения об отказе в совершении операции, предусмотренного пунктом 11 настоящей статьи, или об </w:t>
      </w:r>
      <w:r>
        <w:rPr>
          <w:rFonts w:ascii="Times New Roman" w:hAnsi="Times New Roman" w:cs="Times New Roman"/>
          <w:sz w:val="24"/>
          <w:szCs w:val="24"/>
        </w:rPr>
        <w:t xml:space="preserve">отказе от заключения договора банковского счета (вклада). (в ред. Федеральных законов </w:t>
      </w:r>
      <w:hyperlink r:id="rId1061" w:history="1">
        <w:r>
          <w:rPr>
            <w:rFonts w:ascii="Times New Roman" w:hAnsi="Times New Roman" w:cs="Times New Roman"/>
            <w:sz w:val="24"/>
            <w:szCs w:val="24"/>
            <w:u w:val="single"/>
          </w:rPr>
          <w:t>от 29.12.2017 N 470-ФЗ</w:t>
        </w:r>
      </w:hyperlink>
      <w:r>
        <w:rPr>
          <w:rFonts w:ascii="Times New Roman" w:hAnsi="Times New Roman" w:cs="Times New Roman"/>
          <w:sz w:val="24"/>
          <w:szCs w:val="24"/>
        </w:rPr>
        <w:t xml:space="preserve">, </w:t>
      </w:r>
      <w:hyperlink r:id="rId1062"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 xml:space="preserve">, </w:t>
      </w:r>
      <w:hyperlink r:id="rId1063"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Организация, осуществляющая операции с денежными средствами или иным имуществом, обязана рассмотреть пре</w:t>
      </w:r>
      <w:r>
        <w:rPr>
          <w:rFonts w:ascii="Times New Roman" w:hAnsi="Times New Roman" w:cs="Times New Roman"/>
          <w:sz w:val="24"/>
          <w:szCs w:val="24"/>
        </w:rPr>
        <w:t>дставленные клиентом документы и (или) сведения и в срок не позднее семи рабочих дней со дня их представления сообщить клиенту об устранении оснований, в соответствии с которыми ранее было принято решение об отказе в совершении операции, предусмотренное пу</w:t>
      </w:r>
      <w:r>
        <w:rPr>
          <w:rFonts w:ascii="Times New Roman" w:hAnsi="Times New Roman" w:cs="Times New Roman"/>
          <w:sz w:val="24"/>
          <w:szCs w:val="24"/>
        </w:rPr>
        <w:t xml:space="preserve">нктом 11 настоящей статьи, или об отказе от заключения договора банковского счета (вклада), либо о невозможности устранения соответствующих оснований исходя из документов и (или) сведений, представленных клиентом. (в ред. Федеральных законов </w:t>
      </w:r>
      <w:hyperlink r:id="rId1064" w:history="1">
        <w:r>
          <w:rPr>
            <w:rFonts w:ascii="Times New Roman" w:hAnsi="Times New Roman" w:cs="Times New Roman"/>
            <w:sz w:val="24"/>
            <w:szCs w:val="24"/>
            <w:u w:val="single"/>
          </w:rPr>
          <w:t>от 29.12.2017 N 470-ФЗ</w:t>
        </w:r>
      </w:hyperlink>
      <w:r>
        <w:rPr>
          <w:rFonts w:ascii="Times New Roman" w:hAnsi="Times New Roman" w:cs="Times New Roman"/>
          <w:sz w:val="24"/>
          <w:szCs w:val="24"/>
        </w:rPr>
        <w:t xml:space="preserve">, </w:t>
      </w:r>
      <w:hyperlink r:id="rId1065" w:history="1">
        <w:r>
          <w:rPr>
            <w:rFonts w:ascii="Times New Roman" w:hAnsi="Times New Roman" w:cs="Times New Roman"/>
            <w:sz w:val="24"/>
            <w:szCs w:val="24"/>
            <w:u w:val="single"/>
          </w:rPr>
          <w:t>от 30.12.2020 N 536-ФЗ</w:t>
        </w:r>
      </w:hyperlink>
      <w:r>
        <w:rPr>
          <w:rFonts w:ascii="Times New Roman" w:hAnsi="Times New Roman" w:cs="Times New Roman"/>
          <w:sz w:val="24"/>
          <w:szCs w:val="24"/>
        </w:rPr>
        <w:t>, </w:t>
      </w:r>
      <w:hyperlink r:id="rId1066"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Положения пункта 13.5 статьи 7 (в редакции Федерального закона </w:t>
      </w:r>
      <w:hyperlink r:id="rId1067" w:history="1">
        <w:r>
          <w:rPr>
            <w:rFonts w:ascii="Times New Roman" w:hAnsi="Times New Roman" w:cs="Times New Roman"/>
            <w:b/>
            <w:bCs/>
            <w:i/>
            <w:iCs/>
            <w:sz w:val="24"/>
            <w:szCs w:val="24"/>
            <w:u w:val="single"/>
          </w:rPr>
          <w:t>от 23.05.2025 N 105-ФЗ</w:t>
        </w:r>
      </w:hyperlink>
      <w:r>
        <w:rPr>
          <w:rFonts w:ascii="Times New Roman" w:hAnsi="Times New Roman" w:cs="Times New Roman"/>
          <w:b/>
          <w:bCs/>
          <w:i/>
          <w:iCs/>
          <w:sz w:val="24"/>
          <w:szCs w:val="24"/>
        </w:rPr>
        <w:t>), связанные с отказом в направлении</w:t>
      </w:r>
      <w:r>
        <w:rPr>
          <w:rFonts w:ascii="Times New Roman" w:hAnsi="Times New Roman" w:cs="Times New Roman"/>
          <w:b/>
          <w:bCs/>
          <w:i/>
          <w:iCs/>
          <w:sz w:val="24"/>
          <w:szCs w:val="24"/>
        </w:rPr>
        <w:t xml:space="preserve"> участником платформы цифрового рубля на платформу цифрового рубля распоряжения пользователя платформы цифрового рубля в целях совершения операции с цифровыми рублями и (или) заявления о переводе денежных средств пользователя платформы цифрового рубля или </w:t>
      </w:r>
      <w:r>
        <w:rPr>
          <w:rFonts w:ascii="Times New Roman" w:hAnsi="Times New Roman" w:cs="Times New Roman"/>
          <w:b/>
          <w:bCs/>
          <w:i/>
          <w:iCs/>
          <w:sz w:val="24"/>
          <w:szCs w:val="24"/>
        </w:rPr>
        <w:t xml:space="preserve">его представителя на бумажном носителе, с требованиями к заявлениям, предусмотренным </w:t>
      </w:r>
      <w:hyperlink r:id="rId1068" w:history="1">
        <w:r>
          <w:rPr>
            <w:rFonts w:ascii="Times New Roman" w:hAnsi="Times New Roman" w:cs="Times New Roman"/>
            <w:b/>
            <w:bCs/>
            <w:i/>
            <w:iCs/>
            <w:sz w:val="24"/>
            <w:szCs w:val="24"/>
            <w:u w:val="single"/>
          </w:rPr>
          <w:t>пунктом 4</w:t>
        </w:r>
      </w:hyperlink>
      <w:r>
        <w:rPr>
          <w:rFonts w:ascii="Times New Roman" w:hAnsi="Times New Roman" w:cs="Times New Roman"/>
          <w:b/>
          <w:bCs/>
          <w:i/>
          <w:iCs/>
          <w:sz w:val="24"/>
          <w:szCs w:val="24"/>
        </w:rPr>
        <w:t xml:space="preserve"> статьи 7.14 данного документа, а также с перечнем прилагаемых к таким заявлен</w:t>
      </w:r>
      <w:r>
        <w:rPr>
          <w:rFonts w:ascii="Times New Roman" w:hAnsi="Times New Roman" w:cs="Times New Roman"/>
          <w:b/>
          <w:bCs/>
          <w:i/>
          <w:iCs/>
          <w:sz w:val="24"/>
          <w:szCs w:val="24"/>
        </w:rPr>
        <w:t>иям документов, применяются с 01.07.2025 (</w:t>
      </w:r>
      <w:hyperlink r:id="rId1069" w:history="1">
        <w:r>
          <w:rPr>
            <w:rFonts w:ascii="Times New Roman" w:hAnsi="Times New Roman" w:cs="Times New Roman"/>
            <w:b/>
            <w:bCs/>
            <w:i/>
            <w:iCs/>
            <w:sz w:val="24"/>
            <w:szCs w:val="24"/>
            <w:u w:val="single"/>
          </w:rPr>
          <w:t>пункт 4</w:t>
        </w:r>
      </w:hyperlink>
      <w:r>
        <w:rPr>
          <w:rFonts w:ascii="Times New Roman" w:hAnsi="Times New Roman" w:cs="Times New Roman"/>
          <w:b/>
          <w:bCs/>
          <w:i/>
          <w:iCs/>
          <w:sz w:val="24"/>
          <w:szCs w:val="24"/>
        </w:rPr>
        <w:t xml:space="preserve"> статьи 7 Федерального закона от 23.05.2025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105-ФЗ).</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13.5. В случае получения от организации, осуществляющей операции с де</w:t>
      </w:r>
      <w:r>
        <w:rPr>
          <w:rFonts w:ascii="Times New Roman" w:hAnsi="Times New Roman" w:cs="Times New Roman"/>
          <w:sz w:val="24"/>
          <w:szCs w:val="24"/>
        </w:rPr>
        <w:t xml:space="preserve">нежными средствами или иным имуществом, указанной в </w:t>
      </w:r>
      <w:hyperlink r:id="rId1070"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регулирование, контроль и надзор в сфере деятельности которой в соответствии с з</w:t>
      </w:r>
      <w:r>
        <w:rPr>
          <w:rFonts w:ascii="Times New Roman" w:hAnsi="Times New Roman" w:cs="Times New Roman"/>
          <w:sz w:val="24"/>
          <w:szCs w:val="24"/>
        </w:rPr>
        <w:t xml:space="preserve">аконодательством Российской Федерации осуществляет Центральный банк Российской Федерации (далее для целей настоящего пункта - финансовая организация), сообщения о </w:t>
      </w:r>
      <w:r>
        <w:rPr>
          <w:rFonts w:ascii="Times New Roman" w:hAnsi="Times New Roman" w:cs="Times New Roman"/>
          <w:sz w:val="24"/>
          <w:szCs w:val="24"/>
        </w:rPr>
        <w:lastRenderedPageBreak/>
        <w:t>невозможности устранения оснований, в соответствии с которыми ранее было принято решение об о</w:t>
      </w:r>
      <w:r>
        <w:rPr>
          <w:rFonts w:ascii="Times New Roman" w:hAnsi="Times New Roman" w:cs="Times New Roman"/>
          <w:sz w:val="24"/>
          <w:szCs w:val="24"/>
        </w:rPr>
        <w:t>тказе в совершении операции, предусмотренное пунктом 11 настоящей статьи, или об отказе от заключения договора банковского счета (вклада), исходя из документов и (или) сведений, представленных клиентом в соответствии с пунктом 13.4 настоящей статьи, клиент</w:t>
      </w:r>
      <w:r>
        <w:rPr>
          <w:rFonts w:ascii="Times New Roman" w:hAnsi="Times New Roman" w:cs="Times New Roman"/>
          <w:sz w:val="24"/>
          <w:szCs w:val="24"/>
        </w:rPr>
        <w:t xml:space="preserve"> указанной финансовой организации (далее для целей настоящего пункта - заявитель) вправе обратиться с заявлением и прилагаемыми к нему документами по установленному перечню, а также при необходимости иными документами и (или) сведениями в межведомственную </w:t>
      </w:r>
      <w:r>
        <w:rPr>
          <w:rFonts w:ascii="Times New Roman" w:hAnsi="Times New Roman" w:cs="Times New Roman"/>
          <w:sz w:val="24"/>
          <w:szCs w:val="24"/>
        </w:rPr>
        <w:t xml:space="preserve">комиссию, созданную при Центральном банке Российской Федерации. (в ред. Федерального закона </w:t>
      </w:r>
      <w:hyperlink r:id="rId1071"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 </w:t>
      </w:r>
      <w:hyperlink r:id="rId1072"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 xml:space="preserve">Положения абзаца второго пункта 13.5 статьи 7 (в редакции Федерального закона </w:t>
      </w:r>
      <w:hyperlink r:id="rId1073" w:history="1">
        <w:r>
          <w:rPr>
            <w:rFonts w:ascii="Times New Roman" w:hAnsi="Times New Roman" w:cs="Times New Roman"/>
            <w:b/>
            <w:bCs/>
            <w:i/>
            <w:iCs/>
            <w:sz w:val="24"/>
            <w:szCs w:val="24"/>
            <w:u w:val="single"/>
          </w:rPr>
          <w:t>от 22.07.2024 N 210-ФЗ</w:t>
        </w:r>
      </w:hyperlink>
      <w:r>
        <w:rPr>
          <w:rFonts w:ascii="Times New Roman" w:hAnsi="Times New Roman" w:cs="Times New Roman"/>
          <w:b/>
          <w:bCs/>
          <w:i/>
          <w:iCs/>
          <w:sz w:val="24"/>
          <w:szCs w:val="24"/>
        </w:rPr>
        <w:t>), связанные с пересмо</w:t>
      </w:r>
      <w:r>
        <w:rPr>
          <w:rFonts w:ascii="Times New Roman" w:hAnsi="Times New Roman" w:cs="Times New Roman"/>
          <w:b/>
          <w:bCs/>
          <w:i/>
          <w:iCs/>
          <w:sz w:val="24"/>
          <w:szCs w:val="24"/>
        </w:rPr>
        <w:t>тром высокой степени (уровня) риска совершения подозрительных операций, присвоенной Центральным банком РФ юридическому лицу (индивидуальному предпринимателю), зарегистрированному в соответствии с законодательством РФ, применяются с 01.10.2024 (</w:t>
      </w:r>
      <w:hyperlink r:id="rId1074" w:history="1">
        <w:r>
          <w:rPr>
            <w:rFonts w:ascii="Times New Roman" w:hAnsi="Times New Roman" w:cs="Times New Roman"/>
            <w:b/>
            <w:bCs/>
            <w:i/>
            <w:iCs/>
            <w:sz w:val="24"/>
            <w:szCs w:val="24"/>
            <w:u w:val="single"/>
          </w:rPr>
          <w:t>часть 2</w:t>
        </w:r>
      </w:hyperlink>
      <w:r>
        <w:rPr>
          <w:rFonts w:ascii="Times New Roman" w:hAnsi="Times New Roman" w:cs="Times New Roman"/>
          <w:b/>
          <w:bCs/>
          <w:i/>
          <w:iCs/>
          <w:sz w:val="24"/>
          <w:szCs w:val="24"/>
        </w:rPr>
        <w:t xml:space="preserve"> статьи 2 Федерального закона от 22.07.2024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210-ФЗ).</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состав предусмотренной абзацем первым настоящего пункта межведомственной комиссии входят представители Центрального банка</w:t>
      </w:r>
      <w:r>
        <w:rPr>
          <w:rFonts w:ascii="Times New Roman" w:hAnsi="Times New Roman" w:cs="Times New Roman"/>
          <w:sz w:val="24"/>
          <w:szCs w:val="24"/>
        </w:rPr>
        <w:t xml:space="preserve"> Российской Федерации и уполномоченного органа. Рассмотрение межведомственной комиссией заявлений, предусмотренных пунктами </w:t>
      </w:r>
      <w:hyperlink r:id="rId1075" w:history="1">
        <w:r>
          <w:rPr>
            <w:rFonts w:ascii="Times New Roman" w:hAnsi="Times New Roman" w:cs="Times New Roman"/>
            <w:sz w:val="24"/>
            <w:szCs w:val="24"/>
            <w:u w:val="single"/>
          </w:rPr>
          <w:t>1</w:t>
        </w:r>
      </w:hyperlink>
      <w:r>
        <w:rPr>
          <w:rFonts w:ascii="Times New Roman" w:hAnsi="Times New Roman" w:cs="Times New Roman"/>
          <w:sz w:val="24"/>
          <w:szCs w:val="24"/>
        </w:rPr>
        <w:t xml:space="preserve"> и </w:t>
      </w:r>
      <w:hyperlink r:id="rId1076" w:history="1">
        <w:r>
          <w:rPr>
            <w:rFonts w:ascii="Times New Roman" w:hAnsi="Times New Roman" w:cs="Times New Roman"/>
            <w:sz w:val="24"/>
            <w:szCs w:val="24"/>
            <w:u w:val="single"/>
          </w:rPr>
          <w:t>1.2</w:t>
        </w:r>
      </w:hyperlink>
      <w:r>
        <w:rPr>
          <w:rFonts w:ascii="Times New Roman" w:hAnsi="Times New Roman" w:cs="Times New Roman"/>
          <w:sz w:val="24"/>
          <w:szCs w:val="24"/>
        </w:rPr>
        <w:t xml:space="preserve"> статьи 7.8 настоящего Федерального закона, осуществляется в соответствии с многосторонним соглашением о взаимодействии, указанным в абзаце третьем настоящего пункта, с участием представителей федерального орган</w:t>
      </w:r>
      <w:r>
        <w:rPr>
          <w:rFonts w:ascii="Times New Roman" w:hAnsi="Times New Roman" w:cs="Times New Roman"/>
          <w:sz w:val="24"/>
          <w:szCs w:val="24"/>
        </w:rPr>
        <w:t>а исполнительной власти, осуществляющего функции по контролю и надзору в области таможенного дела. Уполномоченный при Президенте Российской Федерации по защите прав предпринимателей, общероссийские общественные организации, союзы и ассоциации кредитных орг</w:t>
      </w:r>
      <w:r>
        <w:rPr>
          <w:rFonts w:ascii="Times New Roman" w:hAnsi="Times New Roman" w:cs="Times New Roman"/>
          <w:sz w:val="24"/>
          <w:szCs w:val="24"/>
        </w:rPr>
        <w:t xml:space="preserve">анизаций вправе участвовать в рассмотрении межведомственной комиссией заявлений, предусмотренных пунктами </w:t>
      </w:r>
      <w:hyperlink r:id="rId1077" w:history="1">
        <w:r>
          <w:rPr>
            <w:rFonts w:ascii="Times New Roman" w:hAnsi="Times New Roman" w:cs="Times New Roman"/>
            <w:sz w:val="24"/>
            <w:szCs w:val="24"/>
            <w:u w:val="single"/>
          </w:rPr>
          <w:t>1</w:t>
        </w:r>
      </w:hyperlink>
      <w:r>
        <w:rPr>
          <w:rFonts w:ascii="Times New Roman" w:hAnsi="Times New Roman" w:cs="Times New Roman"/>
          <w:sz w:val="24"/>
          <w:szCs w:val="24"/>
        </w:rPr>
        <w:t xml:space="preserve"> и </w:t>
      </w:r>
      <w:hyperlink r:id="rId1078" w:history="1">
        <w:r>
          <w:rPr>
            <w:rFonts w:ascii="Times New Roman" w:hAnsi="Times New Roman" w:cs="Times New Roman"/>
            <w:sz w:val="24"/>
            <w:szCs w:val="24"/>
            <w:u w:val="single"/>
          </w:rPr>
          <w:t>1.2</w:t>
        </w:r>
      </w:hyperlink>
      <w:r>
        <w:rPr>
          <w:rFonts w:ascii="Times New Roman" w:hAnsi="Times New Roman" w:cs="Times New Roman"/>
          <w:sz w:val="24"/>
          <w:szCs w:val="24"/>
        </w:rPr>
        <w:t xml:space="preserve"> статьи 7.8 настоящего Федерального закона, путем присоединения к многостороннему соглашению о взаимодействии, указанному в абзаце третьем настоящего пункта, в порядке, установленном таким многосторонним соглашением. (в ред. Феде</w:t>
      </w:r>
      <w:r>
        <w:rPr>
          <w:rFonts w:ascii="Times New Roman" w:hAnsi="Times New Roman" w:cs="Times New Roman"/>
          <w:sz w:val="24"/>
          <w:szCs w:val="24"/>
        </w:rPr>
        <w:t xml:space="preserve">ральных законов </w:t>
      </w:r>
      <w:hyperlink r:id="rId1079"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 xml:space="preserve">, </w:t>
      </w:r>
      <w:hyperlink r:id="rId1080" w:history="1">
        <w:r>
          <w:rPr>
            <w:rFonts w:ascii="Times New Roman" w:hAnsi="Times New Roman" w:cs="Times New Roman"/>
            <w:sz w:val="24"/>
            <w:szCs w:val="24"/>
            <w:u w:val="single"/>
          </w:rPr>
          <w:t>от 22.07.2024 N 210-ФЗ</w:t>
        </w:r>
      </w:hyperlink>
      <w:r>
        <w:rPr>
          <w:rFonts w:ascii="Times New Roman" w:hAnsi="Times New Roman" w:cs="Times New Roman"/>
          <w:sz w:val="24"/>
          <w:szCs w:val="24"/>
        </w:rPr>
        <w:t>, </w:t>
      </w:r>
      <w:hyperlink r:id="rId1081"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 xml:space="preserve">Положения абзаца третьего пункта 13.5 статьи 7 (в редакции Федерального закона </w:t>
      </w:r>
      <w:hyperlink r:id="rId1082" w:history="1">
        <w:r>
          <w:rPr>
            <w:rFonts w:ascii="Times New Roman" w:hAnsi="Times New Roman" w:cs="Times New Roman"/>
            <w:b/>
            <w:bCs/>
            <w:i/>
            <w:iCs/>
            <w:sz w:val="24"/>
            <w:szCs w:val="24"/>
            <w:u w:val="single"/>
          </w:rPr>
          <w:t xml:space="preserve">от 22.07.2024 N </w:t>
        </w:r>
        <w:r>
          <w:rPr>
            <w:rFonts w:ascii="Times New Roman" w:hAnsi="Times New Roman" w:cs="Times New Roman"/>
            <w:b/>
            <w:bCs/>
            <w:i/>
            <w:iCs/>
            <w:sz w:val="24"/>
            <w:szCs w:val="24"/>
            <w:u w:val="single"/>
          </w:rPr>
          <w:t>210-ФЗ</w:t>
        </w:r>
      </w:hyperlink>
      <w:r>
        <w:rPr>
          <w:rFonts w:ascii="Times New Roman" w:hAnsi="Times New Roman" w:cs="Times New Roman"/>
          <w:b/>
          <w:bCs/>
          <w:i/>
          <w:iCs/>
          <w:sz w:val="24"/>
          <w:szCs w:val="24"/>
        </w:rPr>
        <w:t>), связанные с пересмотром высокой степени (уровня) риска совершения подозрительных операций, присвоенной Центральным банком РФ юридическому лицу (индивидуальному предпринимателю), зарегистрированному в соответствии с законодательством РФ, применя</w:t>
      </w:r>
      <w:r>
        <w:rPr>
          <w:rFonts w:ascii="Times New Roman" w:hAnsi="Times New Roman" w:cs="Times New Roman"/>
          <w:b/>
          <w:bCs/>
          <w:i/>
          <w:iCs/>
          <w:sz w:val="24"/>
          <w:szCs w:val="24"/>
        </w:rPr>
        <w:t>ются с 01.10.2024 (</w:t>
      </w:r>
      <w:hyperlink r:id="rId1083" w:history="1">
        <w:r>
          <w:rPr>
            <w:rFonts w:ascii="Times New Roman" w:hAnsi="Times New Roman" w:cs="Times New Roman"/>
            <w:b/>
            <w:bCs/>
            <w:i/>
            <w:iCs/>
            <w:sz w:val="24"/>
            <w:szCs w:val="24"/>
            <w:u w:val="single"/>
          </w:rPr>
          <w:t>часть 2</w:t>
        </w:r>
      </w:hyperlink>
      <w:r>
        <w:rPr>
          <w:rFonts w:ascii="Times New Roman" w:hAnsi="Times New Roman" w:cs="Times New Roman"/>
          <w:b/>
          <w:bCs/>
          <w:i/>
          <w:iCs/>
          <w:sz w:val="24"/>
          <w:szCs w:val="24"/>
        </w:rPr>
        <w:t xml:space="preserve"> статьи 2 Федерального закона от 22.07.2024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210-ФЗ).</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Требования к заявлениям (в том числе к содержанию включаемых в них сведений), предусмотренны</w:t>
      </w:r>
      <w:r>
        <w:rPr>
          <w:rFonts w:ascii="Times New Roman" w:hAnsi="Times New Roman" w:cs="Times New Roman"/>
          <w:sz w:val="24"/>
          <w:szCs w:val="24"/>
        </w:rPr>
        <w:t xml:space="preserve">м абзацем первым настоящего пункта, пунктами </w:t>
      </w:r>
      <w:hyperlink r:id="rId1084" w:history="1">
        <w:r>
          <w:rPr>
            <w:rFonts w:ascii="Times New Roman" w:hAnsi="Times New Roman" w:cs="Times New Roman"/>
            <w:sz w:val="24"/>
            <w:szCs w:val="24"/>
            <w:u w:val="single"/>
          </w:rPr>
          <w:t xml:space="preserve">1 </w:t>
        </w:r>
      </w:hyperlink>
      <w:r>
        <w:rPr>
          <w:rFonts w:ascii="Times New Roman" w:hAnsi="Times New Roman" w:cs="Times New Roman"/>
          <w:sz w:val="24"/>
          <w:szCs w:val="24"/>
        </w:rPr>
        <w:t xml:space="preserve">и </w:t>
      </w:r>
      <w:hyperlink r:id="rId1085" w:history="1">
        <w:r>
          <w:rPr>
            <w:rFonts w:ascii="Times New Roman" w:hAnsi="Times New Roman" w:cs="Times New Roman"/>
            <w:sz w:val="24"/>
            <w:szCs w:val="24"/>
            <w:u w:val="single"/>
          </w:rPr>
          <w:t>1.2</w:t>
        </w:r>
      </w:hyperlink>
      <w:r>
        <w:rPr>
          <w:rFonts w:ascii="Times New Roman" w:hAnsi="Times New Roman" w:cs="Times New Roman"/>
          <w:sz w:val="24"/>
          <w:szCs w:val="24"/>
        </w:rPr>
        <w:t xml:space="preserve"> статьи 7.8, </w:t>
      </w:r>
      <w:hyperlink r:id="rId1086" w:history="1">
        <w:r>
          <w:rPr>
            <w:rFonts w:ascii="Times New Roman" w:hAnsi="Times New Roman" w:cs="Times New Roman"/>
            <w:sz w:val="24"/>
            <w:szCs w:val="24"/>
            <w:u w:val="single"/>
          </w:rPr>
          <w:t>пунктом 4</w:t>
        </w:r>
      </w:hyperlink>
      <w:r>
        <w:rPr>
          <w:rFonts w:ascii="Times New Roman" w:hAnsi="Times New Roman" w:cs="Times New Roman"/>
          <w:sz w:val="24"/>
          <w:szCs w:val="24"/>
        </w:rPr>
        <w:t xml:space="preserve"> статьи 7.14 настоящего Федерального закона, перечень прилагаемых к ним документов, порядок и сроки рассмотрения межведомственной комиссией указанных заявлений и прилагаемых к ним доку</w:t>
      </w:r>
      <w:r>
        <w:rPr>
          <w:rFonts w:ascii="Times New Roman" w:hAnsi="Times New Roman" w:cs="Times New Roman"/>
          <w:sz w:val="24"/>
          <w:szCs w:val="24"/>
        </w:rPr>
        <w:t>ментов и (или) сведений и порядок принятия решения по результатам такого рассмотрения устанавливаются Центральным банком Российской Федерации по согласованию с уполномоченным органом. При этом общий срок рассмотрения межведомственной комиссией заявлений, п</w:t>
      </w:r>
      <w:r>
        <w:rPr>
          <w:rFonts w:ascii="Times New Roman" w:hAnsi="Times New Roman" w:cs="Times New Roman"/>
          <w:sz w:val="24"/>
          <w:szCs w:val="24"/>
        </w:rPr>
        <w:t>редусмотренных абзацем первым настоящего пункта, пунктами </w:t>
      </w:r>
      <w:hyperlink r:id="rId1087" w:history="1">
        <w:r>
          <w:rPr>
            <w:rFonts w:ascii="Times New Roman" w:hAnsi="Times New Roman" w:cs="Times New Roman"/>
            <w:sz w:val="24"/>
            <w:szCs w:val="24"/>
            <w:u w:val="single"/>
          </w:rPr>
          <w:t xml:space="preserve">1 </w:t>
        </w:r>
      </w:hyperlink>
      <w:r>
        <w:rPr>
          <w:rFonts w:ascii="Times New Roman" w:hAnsi="Times New Roman" w:cs="Times New Roman"/>
          <w:sz w:val="24"/>
          <w:szCs w:val="24"/>
        </w:rPr>
        <w:t xml:space="preserve">и </w:t>
      </w:r>
      <w:hyperlink r:id="rId1088" w:history="1">
        <w:r>
          <w:rPr>
            <w:rFonts w:ascii="Times New Roman" w:hAnsi="Times New Roman" w:cs="Times New Roman"/>
            <w:sz w:val="24"/>
            <w:szCs w:val="24"/>
            <w:u w:val="single"/>
          </w:rPr>
          <w:t>1.2</w:t>
        </w:r>
      </w:hyperlink>
      <w:r>
        <w:rPr>
          <w:rFonts w:ascii="Times New Roman" w:hAnsi="Times New Roman" w:cs="Times New Roman"/>
          <w:sz w:val="24"/>
          <w:szCs w:val="24"/>
        </w:rPr>
        <w:t xml:space="preserve"> статьи 7.8, </w:t>
      </w:r>
      <w:hyperlink r:id="rId1089" w:history="1">
        <w:r>
          <w:rPr>
            <w:rFonts w:ascii="Times New Roman" w:hAnsi="Times New Roman" w:cs="Times New Roman"/>
            <w:sz w:val="24"/>
            <w:szCs w:val="24"/>
            <w:u w:val="single"/>
          </w:rPr>
          <w:t>пунктом 4</w:t>
        </w:r>
      </w:hyperlink>
      <w:r>
        <w:rPr>
          <w:rFonts w:ascii="Times New Roman" w:hAnsi="Times New Roman" w:cs="Times New Roman"/>
          <w:sz w:val="24"/>
          <w:szCs w:val="24"/>
        </w:rPr>
        <w:t xml:space="preserve"> статьи 7.14 настоящего Федерального закона, и прилагаемых к ним документов и (или) сведений не может превышать двадцать рабочих дней со дня обращения заявителя. Порядок и</w:t>
      </w:r>
      <w:r>
        <w:rPr>
          <w:rFonts w:ascii="Times New Roman" w:hAnsi="Times New Roman" w:cs="Times New Roman"/>
          <w:sz w:val="24"/>
          <w:szCs w:val="24"/>
        </w:rPr>
        <w:t xml:space="preserve">нформационного </w:t>
      </w:r>
      <w:r>
        <w:rPr>
          <w:rFonts w:ascii="Times New Roman" w:hAnsi="Times New Roman" w:cs="Times New Roman"/>
          <w:sz w:val="24"/>
          <w:szCs w:val="24"/>
        </w:rPr>
        <w:lastRenderedPageBreak/>
        <w:t xml:space="preserve">взаимодействия Центрального банка Российской Федерации, уполномоченного органа, федерального органа исполнительной власти, осуществляющего функции по контролю и надзору в области таможенного дела, и присоединившихся в соответствии с абзацем </w:t>
      </w:r>
      <w:r>
        <w:rPr>
          <w:rFonts w:ascii="Times New Roman" w:hAnsi="Times New Roman" w:cs="Times New Roman"/>
          <w:sz w:val="24"/>
          <w:szCs w:val="24"/>
        </w:rPr>
        <w:t xml:space="preserve">вторым настоящего пункта к многостороннему соглашению о взаимодействии Уполномоченного при Президенте Российской Федерации по защите прав предпринимателей, общероссийских общественных организаций, союзов и ассоциаций кредитных организаций при рассмотрении </w:t>
      </w:r>
      <w:r>
        <w:rPr>
          <w:rFonts w:ascii="Times New Roman" w:hAnsi="Times New Roman" w:cs="Times New Roman"/>
          <w:sz w:val="24"/>
          <w:szCs w:val="24"/>
        </w:rPr>
        <w:t>межведомственной комиссией заявлений, предусмотренных пунктами </w:t>
      </w:r>
      <w:hyperlink r:id="rId1090" w:history="1">
        <w:r>
          <w:rPr>
            <w:rFonts w:ascii="Times New Roman" w:hAnsi="Times New Roman" w:cs="Times New Roman"/>
            <w:sz w:val="24"/>
            <w:szCs w:val="24"/>
            <w:u w:val="single"/>
          </w:rPr>
          <w:t xml:space="preserve">1 </w:t>
        </w:r>
      </w:hyperlink>
      <w:r>
        <w:rPr>
          <w:rFonts w:ascii="Times New Roman" w:hAnsi="Times New Roman" w:cs="Times New Roman"/>
          <w:sz w:val="24"/>
          <w:szCs w:val="24"/>
        </w:rPr>
        <w:t xml:space="preserve">и </w:t>
      </w:r>
      <w:hyperlink r:id="rId1091" w:history="1">
        <w:r>
          <w:rPr>
            <w:rFonts w:ascii="Times New Roman" w:hAnsi="Times New Roman" w:cs="Times New Roman"/>
            <w:sz w:val="24"/>
            <w:szCs w:val="24"/>
            <w:u w:val="single"/>
          </w:rPr>
          <w:t>1.2</w:t>
        </w:r>
      </w:hyperlink>
      <w:r>
        <w:rPr>
          <w:rFonts w:ascii="Times New Roman" w:hAnsi="Times New Roman" w:cs="Times New Roman"/>
          <w:sz w:val="24"/>
          <w:szCs w:val="24"/>
        </w:rPr>
        <w:t xml:space="preserve"> статьи 7.8 наст</w:t>
      </w:r>
      <w:r>
        <w:rPr>
          <w:rFonts w:ascii="Times New Roman" w:hAnsi="Times New Roman" w:cs="Times New Roman"/>
          <w:sz w:val="24"/>
          <w:szCs w:val="24"/>
        </w:rPr>
        <w:t>оящего Федерального закона, и прилагаемых к ним документов и (или) сведений устанавливается многосторонним соглашением о взаимодействии, заключенным между Центральным банком Российской Федерации, уполномоченным органом, федеральным органом исполнительной в</w:t>
      </w:r>
      <w:r>
        <w:rPr>
          <w:rFonts w:ascii="Times New Roman" w:hAnsi="Times New Roman" w:cs="Times New Roman"/>
          <w:sz w:val="24"/>
          <w:szCs w:val="24"/>
        </w:rPr>
        <w:t>ласти, осуществляющим функции по контролю и надзору в области таможенного дела. (в ред. Федерального закона </w:t>
      </w:r>
      <w:hyperlink r:id="rId1092"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Положения пункта 13.6 статьи 7 (в редакц</w:t>
      </w:r>
      <w:r>
        <w:rPr>
          <w:rFonts w:ascii="Times New Roman" w:hAnsi="Times New Roman" w:cs="Times New Roman"/>
          <w:b/>
          <w:bCs/>
          <w:i/>
          <w:iCs/>
          <w:sz w:val="24"/>
          <w:szCs w:val="24"/>
        </w:rPr>
        <w:t>ии Федерального закона </w:t>
      </w:r>
      <w:hyperlink r:id="rId1093" w:history="1">
        <w:r>
          <w:rPr>
            <w:rFonts w:ascii="Times New Roman" w:hAnsi="Times New Roman" w:cs="Times New Roman"/>
            <w:b/>
            <w:bCs/>
            <w:i/>
            <w:iCs/>
            <w:sz w:val="24"/>
            <w:szCs w:val="24"/>
            <w:u w:val="single"/>
          </w:rPr>
          <w:t>от 23.05.2025 N 105-ФЗ</w:t>
        </w:r>
      </w:hyperlink>
      <w:r>
        <w:rPr>
          <w:rFonts w:ascii="Times New Roman" w:hAnsi="Times New Roman" w:cs="Times New Roman"/>
          <w:b/>
          <w:bCs/>
          <w:i/>
          <w:iCs/>
          <w:sz w:val="24"/>
          <w:szCs w:val="24"/>
        </w:rPr>
        <w:t>), связанные с отказом в направлении участником платформы цифрового рубля на платформу цифрового рубля распоряжения пользовател</w:t>
      </w:r>
      <w:r>
        <w:rPr>
          <w:rFonts w:ascii="Times New Roman" w:hAnsi="Times New Roman" w:cs="Times New Roman"/>
          <w:b/>
          <w:bCs/>
          <w:i/>
          <w:iCs/>
          <w:sz w:val="24"/>
          <w:szCs w:val="24"/>
        </w:rPr>
        <w:t xml:space="preserve">я платформы цифрового рубля в целях совершения операции с цифровыми рублями и (или) заявления о переводе денежных средств пользователя платформы цифрового рубля или его представителя на бумажном носителе, с требованиями к заявлениям, предусмотренным </w:t>
      </w:r>
      <w:hyperlink r:id="rId1094" w:history="1">
        <w:r>
          <w:rPr>
            <w:rFonts w:ascii="Times New Roman" w:hAnsi="Times New Roman" w:cs="Times New Roman"/>
            <w:b/>
            <w:bCs/>
            <w:i/>
            <w:iCs/>
            <w:sz w:val="24"/>
            <w:szCs w:val="24"/>
            <w:u w:val="single"/>
          </w:rPr>
          <w:t>пунктом 4</w:t>
        </w:r>
      </w:hyperlink>
      <w:r>
        <w:rPr>
          <w:rFonts w:ascii="Times New Roman" w:hAnsi="Times New Roman" w:cs="Times New Roman"/>
          <w:b/>
          <w:bCs/>
          <w:i/>
          <w:iCs/>
          <w:sz w:val="24"/>
          <w:szCs w:val="24"/>
        </w:rPr>
        <w:t xml:space="preserve"> статьи 7.14 данного документа, а также с перечнем прилагаемых к таким заявлениям документов, применяются с 01.07.2025 (</w:t>
      </w:r>
      <w:hyperlink r:id="rId1095" w:history="1">
        <w:r>
          <w:rPr>
            <w:rFonts w:ascii="Times New Roman" w:hAnsi="Times New Roman" w:cs="Times New Roman"/>
            <w:b/>
            <w:bCs/>
            <w:i/>
            <w:iCs/>
            <w:sz w:val="24"/>
            <w:szCs w:val="24"/>
            <w:u w:val="single"/>
          </w:rPr>
          <w:t>пункт 4</w:t>
        </w:r>
      </w:hyperlink>
      <w:r>
        <w:rPr>
          <w:rFonts w:ascii="Times New Roman" w:hAnsi="Times New Roman" w:cs="Times New Roman"/>
          <w:b/>
          <w:bCs/>
          <w:i/>
          <w:iCs/>
          <w:sz w:val="24"/>
          <w:szCs w:val="24"/>
        </w:rPr>
        <w:t xml:space="preserve"> статьи 7 Федерального закона от 23.05.2025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105-ФЗ).</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13.6. До рассмотрения по существу заявления и документов и (или) сведений, представленных заявителем, межведомственная комиссия обязана предварительно запросить</w:t>
      </w:r>
      <w:r>
        <w:rPr>
          <w:rFonts w:ascii="Times New Roman" w:hAnsi="Times New Roman" w:cs="Times New Roman"/>
          <w:sz w:val="24"/>
          <w:szCs w:val="24"/>
        </w:rPr>
        <w:t xml:space="preserve"> соответствующую финансовую организацию, а финансовая организация обязана представить в сроки, установленные межведомственной комиссией в запросе, мотивированное обоснование принятого решения об отказе в совершении операции, предусмотренного пунктом 11 нас</w:t>
      </w:r>
      <w:r>
        <w:rPr>
          <w:rFonts w:ascii="Times New Roman" w:hAnsi="Times New Roman" w:cs="Times New Roman"/>
          <w:sz w:val="24"/>
          <w:szCs w:val="24"/>
        </w:rPr>
        <w:t>тоящей статьи, или об отказе от заключения договора банковского счета (вклада), а также мотивированное обоснование о невозможности устранения оснований, в соответствии с которыми было принято данное решение, исходя из документов и (или) сведений, представл</w:t>
      </w:r>
      <w:r>
        <w:rPr>
          <w:rFonts w:ascii="Times New Roman" w:hAnsi="Times New Roman" w:cs="Times New Roman"/>
          <w:sz w:val="24"/>
          <w:szCs w:val="24"/>
        </w:rPr>
        <w:t>енных заявителем в соответствии с пунктом 13.4 настоящей статьи. При этом устанавливаемый межведомственной комиссией срок исполнения финансовой организацией требования о представлении обозначенных мотивированных обоснований не может быть менее трех рабочих</w:t>
      </w:r>
      <w:r>
        <w:rPr>
          <w:rFonts w:ascii="Times New Roman" w:hAnsi="Times New Roman" w:cs="Times New Roman"/>
          <w:sz w:val="24"/>
          <w:szCs w:val="24"/>
        </w:rPr>
        <w:t xml:space="preserve"> дней. (в ред. Федеральных законов </w:t>
      </w:r>
      <w:hyperlink r:id="rId1096" w:history="1">
        <w:r>
          <w:rPr>
            <w:rFonts w:ascii="Times New Roman" w:hAnsi="Times New Roman" w:cs="Times New Roman"/>
            <w:sz w:val="24"/>
            <w:szCs w:val="24"/>
            <w:u w:val="single"/>
          </w:rPr>
          <w:t>от 29.12.2017 N 470-ФЗ</w:t>
        </w:r>
      </w:hyperlink>
      <w:r>
        <w:rPr>
          <w:rFonts w:ascii="Times New Roman" w:hAnsi="Times New Roman" w:cs="Times New Roman"/>
          <w:sz w:val="24"/>
          <w:szCs w:val="24"/>
        </w:rPr>
        <w:t xml:space="preserve">, </w:t>
      </w:r>
      <w:hyperlink r:id="rId1097"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 </w:t>
      </w:r>
      <w:hyperlink r:id="rId1098"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результатам рассмотрения заявления и документов и (или) сведений, представленных заявителем, а также мотивированных обоснований соответствующей финансово</w:t>
      </w:r>
      <w:r>
        <w:rPr>
          <w:rFonts w:ascii="Times New Roman" w:hAnsi="Times New Roman" w:cs="Times New Roman"/>
          <w:sz w:val="24"/>
          <w:szCs w:val="24"/>
        </w:rPr>
        <w:t xml:space="preserve">й организации межведомственная комиссия принимает решение об отсутствии оснований, в соответствии с которыми указанной финансовой организацией ранее было принято решение об отказе в совершении операции, предусмотренного пунктом 11 настоящей статьи, или об </w:t>
      </w:r>
      <w:r>
        <w:rPr>
          <w:rFonts w:ascii="Times New Roman" w:hAnsi="Times New Roman" w:cs="Times New Roman"/>
          <w:sz w:val="24"/>
          <w:szCs w:val="24"/>
        </w:rPr>
        <w:t xml:space="preserve">отказе от заключения договора банковского счета (вклада) либо решение об отсутствии оснований для пересмотра решения, принятого финансовой организацией, исходя из документов и (или) сведений, представленных заявителем. Межведомственная комиссия сообщает о </w:t>
      </w:r>
      <w:r>
        <w:rPr>
          <w:rFonts w:ascii="Times New Roman" w:hAnsi="Times New Roman" w:cs="Times New Roman"/>
          <w:sz w:val="24"/>
          <w:szCs w:val="24"/>
        </w:rPr>
        <w:t xml:space="preserve">принятом решении заявителю и соответствующей финансовой организации, для которой оно является обязательным, либо заявителю по заявлению о пересмотре решения Центрального банка Российской Федерации в случае, предусмотренном абзацем первым </w:t>
      </w:r>
      <w:hyperlink r:id="rId1099" w:history="1">
        <w:r>
          <w:rPr>
            <w:rFonts w:ascii="Times New Roman" w:hAnsi="Times New Roman" w:cs="Times New Roman"/>
            <w:sz w:val="24"/>
            <w:szCs w:val="24"/>
            <w:u w:val="single"/>
          </w:rPr>
          <w:t>пункта 2</w:t>
        </w:r>
      </w:hyperlink>
      <w:r>
        <w:rPr>
          <w:rFonts w:ascii="Times New Roman" w:hAnsi="Times New Roman" w:cs="Times New Roman"/>
          <w:sz w:val="24"/>
          <w:szCs w:val="24"/>
        </w:rPr>
        <w:t xml:space="preserve"> статьи 7.8 настоящего Федерального закона, не позднее трех рабочих дней со дня его принятия в порядке, установленном Центральным банком Российской Федерации по </w:t>
      </w:r>
      <w:r>
        <w:rPr>
          <w:rFonts w:ascii="Times New Roman" w:hAnsi="Times New Roman" w:cs="Times New Roman"/>
          <w:sz w:val="24"/>
          <w:szCs w:val="24"/>
        </w:rPr>
        <w:lastRenderedPageBreak/>
        <w:t>согласованию с уполн</w:t>
      </w:r>
      <w:r>
        <w:rPr>
          <w:rFonts w:ascii="Times New Roman" w:hAnsi="Times New Roman" w:cs="Times New Roman"/>
          <w:sz w:val="24"/>
          <w:szCs w:val="24"/>
        </w:rPr>
        <w:t xml:space="preserve">омоченным органом. (в ред. Федеральных законов </w:t>
      </w:r>
      <w:hyperlink r:id="rId1100" w:history="1">
        <w:r>
          <w:rPr>
            <w:rFonts w:ascii="Times New Roman" w:hAnsi="Times New Roman" w:cs="Times New Roman"/>
            <w:sz w:val="24"/>
            <w:szCs w:val="24"/>
            <w:u w:val="single"/>
          </w:rPr>
          <w:t>от 29.12.2017 N 470-ФЗ</w:t>
        </w:r>
      </w:hyperlink>
      <w:r>
        <w:rPr>
          <w:rFonts w:ascii="Times New Roman" w:hAnsi="Times New Roman" w:cs="Times New Roman"/>
          <w:sz w:val="24"/>
          <w:szCs w:val="24"/>
        </w:rPr>
        <w:t xml:space="preserve">, </w:t>
      </w:r>
      <w:hyperlink r:id="rId1101"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 xml:space="preserve">, </w:t>
      </w:r>
      <w:hyperlink r:id="rId1102" w:history="1">
        <w:r>
          <w:rPr>
            <w:rFonts w:ascii="Times New Roman" w:hAnsi="Times New Roman" w:cs="Times New Roman"/>
            <w:sz w:val="24"/>
            <w:szCs w:val="24"/>
            <w:u w:val="single"/>
          </w:rPr>
          <w:t>от 22.07.2024 N 210-ФЗ</w:t>
        </w:r>
      </w:hyperlink>
      <w:r>
        <w:rPr>
          <w:rFonts w:ascii="Times New Roman" w:hAnsi="Times New Roman" w:cs="Times New Roman"/>
          <w:sz w:val="24"/>
          <w:szCs w:val="24"/>
        </w:rPr>
        <w:t xml:space="preserve">, </w:t>
      </w:r>
      <w:hyperlink r:id="rId1103"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После получения финансовой организац</w:t>
      </w:r>
      <w:r>
        <w:rPr>
          <w:rFonts w:ascii="Times New Roman" w:hAnsi="Times New Roman" w:cs="Times New Roman"/>
          <w:sz w:val="24"/>
          <w:szCs w:val="24"/>
        </w:rPr>
        <w:t xml:space="preserve">ией решения межведомственной комиссии об отсутствии оснований, в соответствии с которыми указанной финансовой организацией ранее было принято решение об отказе в совершении операции, предусмотренное пунктом 11 настоящей статьи, или об отказе от заключения </w:t>
      </w:r>
      <w:r>
        <w:rPr>
          <w:rFonts w:ascii="Times New Roman" w:hAnsi="Times New Roman" w:cs="Times New Roman"/>
          <w:sz w:val="24"/>
          <w:szCs w:val="24"/>
        </w:rPr>
        <w:t>договора банковского счета (вклада), такая финансовая организация обязана представить в уполномоченный орган сведения согласно абзацам второму и третьему пункта 13 или абзацу второму пункта 13.1 настоящей статьи, а в случае обращения заявителя не вправе от</w:t>
      </w:r>
      <w:r>
        <w:rPr>
          <w:rFonts w:ascii="Times New Roman" w:hAnsi="Times New Roman" w:cs="Times New Roman"/>
          <w:sz w:val="24"/>
          <w:szCs w:val="24"/>
        </w:rPr>
        <w:t xml:space="preserve">казать заявителю в совершении операции, в направлении на платформу цифрового рубля распоряжения и (или) заявления пользователя платформы цифрового рубля или в заключении договора банковского счета (вклада) соответственно. (в ред. Федеральных законов </w:t>
      </w:r>
      <w:hyperlink r:id="rId1104" w:history="1">
        <w:r>
          <w:rPr>
            <w:rFonts w:ascii="Times New Roman" w:hAnsi="Times New Roman" w:cs="Times New Roman"/>
            <w:sz w:val="24"/>
            <w:szCs w:val="24"/>
            <w:u w:val="single"/>
          </w:rPr>
          <w:t>от 29.12.2017 N 470-ФЗ</w:t>
        </w:r>
      </w:hyperlink>
      <w:r>
        <w:rPr>
          <w:rFonts w:ascii="Times New Roman" w:hAnsi="Times New Roman" w:cs="Times New Roman"/>
          <w:sz w:val="24"/>
          <w:szCs w:val="24"/>
        </w:rPr>
        <w:t xml:space="preserve">, </w:t>
      </w:r>
      <w:hyperlink r:id="rId1105"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 </w:t>
      </w:r>
      <w:hyperlink r:id="rId1106"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14. Клиенты обязаны предоставлять организациям, осуществляющим операции с денежными средствами или иным имуществом, информацию, необходимую для исполнения указанными организациями требований настоя</w:t>
      </w:r>
      <w:r>
        <w:rPr>
          <w:rFonts w:ascii="Times New Roman" w:hAnsi="Times New Roman" w:cs="Times New Roman"/>
          <w:sz w:val="24"/>
          <w:szCs w:val="24"/>
        </w:rPr>
        <w:t>щего Федерального закона, включая информацию о своих выгодоприобретателях, учредителях (участниках) и бенефициарных владельцах, а также о своем статусе доверительного собственника (управляющего) иностранной структуры без образования юридического лица, прот</w:t>
      </w:r>
      <w:r>
        <w:rPr>
          <w:rFonts w:ascii="Times New Roman" w:hAnsi="Times New Roman" w:cs="Times New Roman"/>
          <w:sz w:val="24"/>
          <w:szCs w:val="24"/>
        </w:rPr>
        <w:t xml:space="preserve">ектора. (в ред. Федеральных законов </w:t>
      </w:r>
      <w:hyperlink r:id="rId1107"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 xml:space="preserve">, </w:t>
      </w:r>
      <w:hyperlink r:id="rId1108" w:history="1">
        <w:r>
          <w:rPr>
            <w:rFonts w:ascii="Times New Roman" w:hAnsi="Times New Roman" w:cs="Times New Roman"/>
            <w:sz w:val="24"/>
            <w:szCs w:val="24"/>
            <w:u w:val="single"/>
          </w:rPr>
          <w:t>от 23.06.2016 N 191-ФЗ</w:t>
        </w:r>
      </w:hyperlink>
      <w:r>
        <w:rPr>
          <w:rFonts w:ascii="Times New Roman" w:hAnsi="Times New Roman" w:cs="Times New Roman"/>
          <w:sz w:val="24"/>
          <w:szCs w:val="24"/>
        </w:rPr>
        <w:t xml:space="preserve">, </w:t>
      </w:r>
      <w:hyperlink r:id="rId1109" w:history="1">
        <w:r>
          <w:rPr>
            <w:rFonts w:ascii="Times New Roman" w:hAnsi="Times New Roman" w:cs="Times New Roman"/>
            <w:sz w:val="24"/>
            <w:szCs w:val="24"/>
            <w:u w:val="single"/>
          </w:rPr>
          <w:t>от 28.06.2021 N 233-ФЗ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15. Организациям, осуществляющим операции с денежными средствами или иным имуществом, запрещается принимать на обслуживание лиц, осуществляющих деятельнос</w:t>
      </w:r>
      <w:r>
        <w:rPr>
          <w:rFonts w:ascii="Times New Roman" w:hAnsi="Times New Roman" w:cs="Times New Roman"/>
          <w:sz w:val="24"/>
          <w:szCs w:val="24"/>
        </w:rPr>
        <w:t>ть на территории Российской Федерации без полученной в установленном порядке лицензии, в случае, если законодательство Российской Федерации в отношении такой деятельности предусматривает ее наличие, а также осуществлять по поручению таких лиц операции с де</w:t>
      </w:r>
      <w:r>
        <w:rPr>
          <w:rFonts w:ascii="Times New Roman" w:hAnsi="Times New Roman" w:cs="Times New Roman"/>
          <w:sz w:val="24"/>
          <w:szCs w:val="24"/>
        </w:rPr>
        <w:t xml:space="preserve">нежными средствами или иным имуществом. (в ред. Федерального закона </w:t>
      </w:r>
      <w:hyperlink r:id="rId1110" w:history="1">
        <w:r>
          <w:rPr>
            <w:rFonts w:ascii="Times New Roman" w:hAnsi="Times New Roman" w:cs="Times New Roman"/>
            <w:sz w:val="24"/>
            <w:szCs w:val="24"/>
            <w:u w:val="single"/>
          </w:rPr>
          <w:t>от 02.07.2021 N 355-ФЗ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Организациям, осуществляющим операции с денежными средствами или иным имуществом</w:t>
      </w:r>
      <w:r>
        <w:rPr>
          <w:rFonts w:ascii="Times New Roman" w:hAnsi="Times New Roman" w:cs="Times New Roman"/>
          <w:sz w:val="24"/>
          <w:szCs w:val="24"/>
        </w:rPr>
        <w:t>, запрещается принимать на обслуживание, а также осуществлять операции с денежными средствами и иным имуществом по поручению лиц, оказывающих услуги с использованием сайта в сети "Интернет", в случае, если доменное имя этого сайта, указатель страницы этого</w:t>
      </w:r>
      <w:r>
        <w:rPr>
          <w:rFonts w:ascii="Times New Roman" w:hAnsi="Times New Roman" w:cs="Times New Roman"/>
          <w:sz w:val="24"/>
          <w:szCs w:val="24"/>
        </w:rPr>
        <w:t xml:space="preserve"> сайта содержатся в Едином реестре доменных имен, указателей страниц сайтов в сети "Интернет" и сетевых адресов, позволяющих идентифицировать сайты в сети "Интернет", содержащие информацию, распространение которой в Российской Федерации запрещено. (в ред. </w:t>
      </w:r>
      <w:r>
        <w:rPr>
          <w:rFonts w:ascii="Times New Roman" w:hAnsi="Times New Roman" w:cs="Times New Roman"/>
          <w:sz w:val="24"/>
          <w:szCs w:val="24"/>
        </w:rPr>
        <w:t xml:space="preserve">Федерального закона </w:t>
      </w:r>
      <w:hyperlink r:id="rId1111" w:history="1">
        <w:r>
          <w:rPr>
            <w:rFonts w:ascii="Times New Roman" w:hAnsi="Times New Roman" w:cs="Times New Roman"/>
            <w:sz w:val="24"/>
            <w:szCs w:val="24"/>
            <w:u w:val="single"/>
          </w:rPr>
          <w:t>от 02.07.2021 N 355-ФЗ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 xml:space="preserve">Положения статьи 7.1 (в редакции Федерального закона </w:t>
      </w:r>
      <w:hyperlink r:id="rId1112" w:history="1">
        <w:r>
          <w:rPr>
            <w:rFonts w:ascii="Times New Roman" w:hAnsi="Times New Roman" w:cs="Times New Roman"/>
            <w:b/>
            <w:bCs/>
            <w:i/>
            <w:iCs/>
            <w:sz w:val="24"/>
            <w:szCs w:val="24"/>
            <w:u w:val="single"/>
          </w:rPr>
          <w:t>от 08.08.2024 N 222-ФЗ</w:t>
        </w:r>
      </w:hyperlink>
      <w:r>
        <w:rPr>
          <w:rFonts w:ascii="Times New Roman" w:hAnsi="Times New Roman" w:cs="Times New Roman"/>
          <w:b/>
          <w:bCs/>
          <w:i/>
          <w:iCs/>
          <w:sz w:val="24"/>
          <w:szCs w:val="24"/>
        </w:rPr>
        <w:t>) применяются к правоотношениям, связанным с реализацией адвокатами, доверительными собственниками (управляющими) иностранной структуры без образования юридического лица, исполнительными органами личного фонда (кроме наследстве</w:t>
      </w:r>
      <w:r>
        <w:rPr>
          <w:rFonts w:ascii="Times New Roman" w:hAnsi="Times New Roman" w:cs="Times New Roman"/>
          <w:b/>
          <w:bCs/>
          <w:i/>
          <w:iCs/>
          <w:sz w:val="24"/>
          <w:szCs w:val="24"/>
        </w:rPr>
        <w:t>нного фонда), в том числе международного личного фонда (кроме международного наследственного фонда), лицами, осуществляющими предпринимательскую деятельность в сфере оказания юридических или бухгалтерских услуг, аудиторскими организациями и индивидуальными</w:t>
      </w:r>
      <w:r>
        <w:rPr>
          <w:rFonts w:ascii="Times New Roman" w:hAnsi="Times New Roman" w:cs="Times New Roman"/>
          <w:b/>
          <w:bCs/>
          <w:i/>
          <w:iCs/>
          <w:sz w:val="24"/>
          <w:szCs w:val="24"/>
        </w:rPr>
        <w:t xml:space="preserve"> аудиторами своих прав и исполнением ими возложенных на них обязанностей, возникшим с 30.12.2024 (</w:t>
      </w:r>
      <w:hyperlink r:id="rId1113" w:history="1">
        <w:r>
          <w:rPr>
            <w:rFonts w:ascii="Times New Roman" w:hAnsi="Times New Roman" w:cs="Times New Roman"/>
            <w:b/>
            <w:bCs/>
            <w:i/>
            <w:iCs/>
            <w:sz w:val="24"/>
            <w:szCs w:val="24"/>
            <w:u w:val="single"/>
          </w:rPr>
          <w:t>пункт 4</w:t>
        </w:r>
      </w:hyperlink>
      <w:r>
        <w:rPr>
          <w:rFonts w:ascii="Times New Roman" w:hAnsi="Times New Roman" w:cs="Times New Roman"/>
          <w:b/>
          <w:bCs/>
          <w:i/>
          <w:iCs/>
          <w:sz w:val="24"/>
          <w:szCs w:val="24"/>
        </w:rPr>
        <w:t xml:space="preserve"> статьи 4 Федерального закона от 08.08.2024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222-ФЗ).</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lastRenderedPageBreak/>
        <w:t>Положения ста</w:t>
      </w:r>
      <w:r>
        <w:rPr>
          <w:rFonts w:ascii="Times New Roman" w:hAnsi="Times New Roman" w:cs="Times New Roman"/>
          <w:b/>
          <w:bCs/>
          <w:i/>
          <w:iCs/>
          <w:sz w:val="24"/>
          <w:szCs w:val="24"/>
        </w:rPr>
        <w:t xml:space="preserve">тьи 7.1 (в редакции Федерального закона </w:t>
      </w:r>
      <w:hyperlink r:id="rId1114" w:history="1">
        <w:r>
          <w:rPr>
            <w:rFonts w:ascii="Times New Roman" w:hAnsi="Times New Roman" w:cs="Times New Roman"/>
            <w:b/>
            <w:bCs/>
            <w:i/>
            <w:iCs/>
            <w:sz w:val="24"/>
            <w:szCs w:val="24"/>
            <w:u w:val="single"/>
          </w:rPr>
          <w:t>от 08.08.2024 N 222-ФЗ</w:t>
        </w:r>
      </w:hyperlink>
      <w:r>
        <w:rPr>
          <w:rFonts w:ascii="Times New Roman" w:hAnsi="Times New Roman" w:cs="Times New Roman"/>
          <w:b/>
          <w:bCs/>
          <w:i/>
          <w:iCs/>
          <w:sz w:val="24"/>
          <w:szCs w:val="24"/>
        </w:rPr>
        <w:t>) применяются к правоотношениям, связанным с реализацией нотариусами своих прав и исполнением ими возложенных на</w:t>
      </w:r>
      <w:r>
        <w:rPr>
          <w:rFonts w:ascii="Times New Roman" w:hAnsi="Times New Roman" w:cs="Times New Roman"/>
          <w:b/>
          <w:bCs/>
          <w:i/>
          <w:iCs/>
          <w:sz w:val="24"/>
          <w:szCs w:val="24"/>
        </w:rPr>
        <w:t xml:space="preserve"> них обязанностей, возникшим с 30.12.2024 (</w:t>
      </w:r>
      <w:hyperlink r:id="rId1115" w:history="1">
        <w:r>
          <w:rPr>
            <w:rFonts w:ascii="Times New Roman" w:hAnsi="Times New Roman" w:cs="Times New Roman"/>
            <w:b/>
            <w:bCs/>
            <w:i/>
            <w:iCs/>
            <w:sz w:val="24"/>
            <w:szCs w:val="24"/>
            <w:u w:val="single"/>
          </w:rPr>
          <w:t>пункт 5</w:t>
        </w:r>
      </w:hyperlink>
      <w:r>
        <w:rPr>
          <w:rFonts w:ascii="Times New Roman" w:hAnsi="Times New Roman" w:cs="Times New Roman"/>
          <w:b/>
          <w:bCs/>
          <w:i/>
          <w:iCs/>
          <w:sz w:val="24"/>
          <w:szCs w:val="24"/>
        </w:rPr>
        <w:t xml:space="preserve"> статьи 4 Федерального закона от 08.08.2024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222-ФЗ).</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7.1. Права и обязанности иных лиц (в ред. Федерального закон</w:t>
      </w:r>
      <w:r>
        <w:rPr>
          <w:rFonts w:ascii="Times New Roman" w:hAnsi="Times New Roman" w:cs="Times New Roman"/>
          <w:b/>
          <w:bCs/>
          <w:sz w:val="32"/>
          <w:szCs w:val="32"/>
        </w:rPr>
        <w:t xml:space="preserve">а </w:t>
      </w:r>
      <w:hyperlink r:id="rId1116" w:history="1">
        <w:r>
          <w:rPr>
            <w:rFonts w:ascii="Times New Roman" w:hAnsi="Times New Roman" w:cs="Times New Roman"/>
            <w:b/>
            <w:bCs/>
            <w:sz w:val="32"/>
            <w:szCs w:val="32"/>
            <w:u w:val="single"/>
          </w:rPr>
          <w:t>от 28.07.2004 N 88-ФЗ</w:t>
        </w:r>
      </w:hyperlink>
      <w:r>
        <w:rPr>
          <w:rFonts w:ascii="Times New Roman" w:hAnsi="Times New Roman" w:cs="Times New Roman"/>
          <w:b/>
          <w:bCs/>
          <w:sz w:val="32"/>
          <w:szCs w:val="32"/>
        </w:rPr>
        <w:t>)</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С 01.12.2022 лица, указанные в пункте 1 статьи 7.1, обязаны продолжать применение мер по замораживанию (блокированию) денежных средств или иного имущ</w:t>
      </w:r>
      <w:r>
        <w:rPr>
          <w:rFonts w:ascii="Times New Roman" w:hAnsi="Times New Roman" w:cs="Times New Roman"/>
          <w:b/>
          <w:bCs/>
          <w:i/>
          <w:iCs/>
          <w:sz w:val="24"/>
          <w:szCs w:val="24"/>
        </w:rPr>
        <w:t xml:space="preserve">ества в отношении организаций и физических лиц, включенных до 01.12.2022 в </w:t>
      </w:r>
      <w:hyperlink r:id="rId1117" w:history="1">
        <w:r>
          <w:rPr>
            <w:rFonts w:ascii="Times New Roman" w:hAnsi="Times New Roman" w:cs="Times New Roman"/>
            <w:b/>
            <w:bCs/>
            <w:i/>
            <w:iCs/>
            <w:sz w:val="24"/>
            <w:szCs w:val="24"/>
            <w:u w:val="single"/>
          </w:rPr>
          <w:t>перечни</w:t>
        </w:r>
      </w:hyperlink>
      <w:r>
        <w:rPr>
          <w:rFonts w:ascii="Times New Roman" w:hAnsi="Times New Roman" w:cs="Times New Roman"/>
          <w:b/>
          <w:bCs/>
          <w:i/>
          <w:iCs/>
          <w:sz w:val="24"/>
          <w:szCs w:val="24"/>
        </w:rPr>
        <w:t xml:space="preserve"> указанные в пункте 2 статьи 17 Федеральный закона от 28.06.2022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219-ФЗ (</w:t>
      </w:r>
      <w:hyperlink r:id="rId1118" w:history="1">
        <w:r>
          <w:rPr>
            <w:rFonts w:ascii="Times New Roman" w:hAnsi="Times New Roman" w:cs="Times New Roman"/>
            <w:b/>
            <w:bCs/>
            <w:i/>
            <w:iCs/>
            <w:sz w:val="24"/>
            <w:szCs w:val="24"/>
            <w:u w:val="single"/>
          </w:rPr>
          <w:t>пункт 2</w:t>
        </w:r>
      </w:hyperlink>
      <w:r>
        <w:rPr>
          <w:rFonts w:ascii="Times New Roman" w:hAnsi="Times New Roman" w:cs="Times New Roman"/>
          <w:b/>
          <w:bCs/>
          <w:i/>
          <w:iCs/>
          <w:sz w:val="24"/>
          <w:szCs w:val="24"/>
        </w:rPr>
        <w:t xml:space="preserve"> статьи 17 Федеральный закона от 28.06.2022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219-ФЗ).</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Требования в отношении идентификации клиента, представителя клиента и (или) выгодоприобретателя, бенефициарного владельца,</w:t>
      </w:r>
      <w:r>
        <w:rPr>
          <w:rFonts w:ascii="Times New Roman" w:hAnsi="Times New Roman" w:cs="Times New Roman"/>
          <w:sz w:val="24"/>
          <w:szCs w:val="24"/>
        </w:rPr>
        <w:t xml:space="preserve"> установления иной информации о клиенте, обновления информации о них, оценки степени (уровня) риска совершения клиентом подозрительных операций и отнесения клиента к одной из групп риска совершения подозрительных операций в зависимости от степени (уровня) </w:t>
      </w:r>
      <w:r>
        <w:rPr>
          <w:rFonts w:ascii="Times New Roman" w:hAnsi="Times New Roman" w:cs="Times New Roman"/>
          <w:sz w:val="24"/>
          <w:szCs w:val="24"/>
        </w:rPr>
        <w:t>риска совершения им подозрительных операций, принятия мер по снижению риска совершения клиентом подозрительных операций, предоставления в уполномоченный орган по его запросу информации, применения и отмены мер по замораживанию (блокированию) денежных средс</w:t>
      </w:r>
      <w:r>
        <w:rPr>
          <w:rFonts w:ascii="Times New Roman" w:hAnsi="Times New Roman" w:cs="Times New Roman"/>
          <w:sz w:val="24"/>
          <w:szCs w:val="24"/>
        </w:rPr>
        <w:t>тв или иного имущества, информирования уполномоченного органа о принятых мерах по замораживанию (блокированию) денежных средств или иного имущества, организации внутреннего контроля, фиксирования сведений (информации), отказа клиенту в приеме на обслуживан</w:t>
      </w:r>
      <w:r>
        <w:rPr>
          <w:rFonts w:ascii="Times New Roman" w:hAnsi="Times New Roman" w:cs="Times New Roman"/>
          <w:sz w:val="24"/>
          <w:szCs w:val="24"/>
        </w:rPr>
        <w:t>ие, хранения информации, оценки возможности использования новых услуг и (или) программно-технических средств в целях легализации (отмывания) доходов, полученных преступным путем, и финансирования терроризма и принятия мер по результатам этой оценки, направ</w:t>
      </w:r>
      <w:r>
        <w:rPr>
          <w:rFonts w:ascii="Times New Roman" w:hAnsi="Times New Roman" w:cs="Times New Roman"/>
          <w:sz w:val="24"/>
          <w:szCs w:val="24"/>
        </w:rPr>
        <w:t xml:space="preserve">ленных на снижение (минимизацию) данной возможности, приема на обслуживание и обслуживания публичных должностных лиц, установленные подпунктами </w:t>
      </w:r>
      <w:hyperlink r:id="rId1119" w:history="1">
        <w:r>
          <w:rPr>
            <w:rFonts w:ascii="Times New Roman" w:hAnsi="Times New Roman" w:cs="Times New Roman"/>
            <w:sz w:val="24"/>
            <w:szCs w:val="24"/>
            <w:u w:val="single"/>
          </w:rPr>
          <w:t>1</w:t>
        </w:r>
      </w:hyperlink>
      <w:r>
        <w:rPr>
          <w:rFonts w:ascii="Times New Roman" w:hAnsi="Times New Roman" w:cs="Times New Roman"/>
          <w:sz w:val="24"/>
          <w:szCs w:val="24"/>
        </w:rPr>
        <w:t xml:space="preserve">, </w:t>
      </w:r>
      <w:hyperlink r:id="rId1120" w:history="1">
        <w:r>
          <w:rPr>
            <w:rFonts w:ascii="Times New Roman" w:hAnsi="Times New Roman" w:cs="Times New Roman"/>
            <w:sz w:val="24"/>
            <w:szCs w:val="24"/>
            <w:u w:val="single"/>
          </w:rPr>
          <w:t>1.1</w:t>
        </w:r>
      </w:hyperlink>
      <w:r>
        <w:rPr>
          <w:rFonts w:ascii="Times New Roman" w:hAnsi="Times New Roman" w:cs="Times New Roman"/>
          <w:sz w:val="24"/>
          <w:szCs w:val="24"/>
        </w:rPr>
        <w:t xml:space="preserve">, </w:t>
      </w:r>
      <w:hyperlink r:id="rId1121" w:history="1">
        <w:r>
          <w:rPr>
            <w:rFonts w:ascii="Times New Roman" w:hAnsi="Times New Roman" w:cs="Times New Roman"/>
            <w:sz w:val="24"/>
            <w:szCs w:val="24"/>
            <w:u w:val="single"/>
          </w:rPr>
          <w:t>2</w:t>
        </w:r>
      </w:hyperlink>
      <w:r>
        <w:rPr>
          <w:rFonts w:ascii="Times New Roman" w:hAnsi="Times New Roman" w:cs="Times New Roman"/>
          <w:sz w:val="24"/>
          <w:szCs w:val="24"/>
        </w:rPr>
        <w:t xml:space="preserve">, </w:t>
      </w:r>
      <w:hyperlink r:id="rId1122" w:history="1">
        <w:r>
          <w:rPr>
            <w:rFonts w:ascii="Times New Roman" w:hAnsi="Times New Roman" w:cs="Times New Roman"/>
            <w:sz w:val="24"/>
            <w:szCs w:val="24"/>
            <w:u w:val="single"/>
          </w:rPr>
          <w:t>3</w:t>
        </w:r>
      </w:hyperlink>
      <w:r>
        <w:rPr>
          <w:rFonts w:ascii="Times New Roman" w:hAnsi="Times New Roman" w:cs="Times New Roman"/>
          <w:sz w:val="24"/>
          <w:szCs w:val="24"/>
        </w:rPr>
        <w:t xml:space="preserve">, </w:t>
      </w:r>
      <w:hyperlink r:id="rId1123" w:history="1">
        <w:r>
          <w:rPr>
            <w:rFonts w:ascii="Times New Roman" w:hAnsi="Times New Roman" w:cs="Times New Roman"/>
            <w:sz w:val="24"/>
            <w:szCs w:val="24"/>
            <w:u w:val="single"/>
          </w:rPr>
          <w:t>3.1</w:t>
        </w:r>
      </w:hyperlink>
      <w:r>
        <w:rPr>
          <w:rFonts w:ascii="Times New Roman" w:hAnsi="Times New Roman" w:cs="Times New Roman"/>
          <w:sz w:val="24"/>
          <w:szCs w:val="24"/>
        </w:rPr>
        <w:t xml:space="preserve">, </w:t>
      </w:r>
      <w:hyperlink r:id="rId1124" w:history="1">
        <w:r>
          <w:rPr>
            <w:rFonts w:ascii="Times New Roman" w:hAnsi="Times New Roman" w:cs="Times New Roman"/>
            <w:sz w:val="24"/>
            <w:szCs w:val="24"/>
            <w:u w:val="single"/>
          </w:rPr>
          <w:t>3.2</w:t>
        </w:r>
      </w:hyperlink>
      <w:r>
        <w:rPr>
          <w:rFonts w:ascii="Times New Roman" w:hAnsi="Times New Roman" w:cs="Times New Roman"/>
          <w:sz w:val="24"/>
          <w:szCs w:val="24"/>
        </w:rPr>
        <w:t xml:space="preserve">, </w:t>
      </w:r>
      <w:hyperlink r:id="rId1125" w:history="1">
        <w:r>
          <w:rPr>
            <w:rFonts w:ascii="Times New Roman" w:hAnsi="Times New Roman" w:cs="Times New Roman"/>
            <w:sz w:val="24"/>
            <w:szCs w:val="24"/>
            <w:u w:val="single"/>
          </w:rPr>
          <w:t>5</w:t>
        </w:r>
      </w:hyperlink>
      <w:r>
        <w:rPr>
          <w:rFonts w:ascii="Times New Roman" w:hAnsi="Times New Roman" w:cs="Times New Roman"/>
          <w:sz w:val="24"/>
          <w:szCs w:val="24"/>
        </w:rPr>
        <w:t xml:space="preserve">, </w:t>
      </w:r>
      <w:hyperlink r:id="rId1126" w:history="1">
        <w:r>
          <w:rPr>
            <w:rFonts w:ascii="Times New Roman" w:hAnsi="Times New Roman" w:cs="Times New Roman"/>
            <w:sz w:val="24"/>
            <w:szCs w:val="24"/>
            <w:u w:val="single"/>
          </w:rPr>
          <w:t>6</w:t>
        </w:r>
      </w:hyperlink>
      <w:r>
        <w:rPr>
          <w:rFonts w:ascii="Times New Roman" w:hAnsi="Times New Roman" w:cs="Times New Roman"/>
          <w:sz w:val="24"/>
          <w:szCs w:val="24"/>
        </w:rPr>
        <w:t xml:space="preserve"> и </w:t>
      </w:r>
      <w:hyperlink r:id="rId1127" w:history="1">
        <w:r>
          <w:rPr>
            <w:rFonts w:ascii="Times New Roman" w:hAnsi="Times New Roman" w:cs="Times New Roman"/>
            <w:sz w:val="24"/>
            <w:szCs w:val="24"/>
            <w:u w:val="single"/>
          </w:rPr>
          <w:t>6.1</w:t>
        </w:r>
      </w:hyperlink>
      <w:r>
        <w:rPr>
          <w:rFonts w:ascii="Times New Roman" w:hAnsi="Times New Roman" w:cs="Times New Roman"/>
          <w:sz w:val="24"/>
          <w:szCs w:val="24"/>
        </w:rPr>
        <w:t xml:space="preserve"> пункта 1, пунктами </w:t>
      </w:r>
      <w:hyperlink r:id="rId1128" w:history="1">
        <w:r>
          <w:rPr>
            <w:rFonts w:ascii="Times New Roman" w:hAnsi="Times New Roman" w:cs="Times New Roman"/>
            <w:sz w:val="24"/>
            <w:szCs w:val="24"/>
            <w:u w:val="single"/>
          </w:rPr>
          <w:t>2</w:t>
        </w:r>
      </w:hyperlink>
      <w:r>
        <w:rPr>
          <w:rFonts w:ascii="Times New Roman" w:hAnsi="Times New Roman" w:cs="Times New Roman"/>
          <w:sz w:val="24"/>
          <w:szCs w:val="24"/>
        </w:rPr>
        <w:t xml:space="preserve">, </w:t>
      </w:r>
      <w:hyperlink r:id="rId1129" w:history="1">
        <w:r>
          <w:rPr>
            <w:rFonts w:ascii="Times New Roman" w:hAnsi="Times New Roman" w:cs="Times New Roman"/>
            <w:sz w:val="24"/>
            <w:szCs w:val="24"/>
            <w:u w:val="single"/>
          </w:rPr>
          <w:t>2.2</w:t>
        </w:r>
      </w:hyperlink>
      <w:r>
        <w:rPr>
          <w:rFonts w:ascii="Times New Roman" w:hAnsi="Times New Roman" w:cs="Times New Roman"/>
          <w:sz w:val="24"/>
          <w:szCs w:val="24"/>
        </w:rPr>
        <w:t xml:space="preserve">, </w:t>
      </w:r>
      <w:hyperlink r:id="rId1130" w:history="1">
        <w:r>
          <w:rPr>
            <w:rFonts w:ascii="Times New Roman" w:hAnsi="Times New Roman" w:cs="Times New Roman"/>
            <w:sz w:val="24"/>
            <w:szCs w:val="24"/>
            <w:u w:val="single"/>
          </w:rPr>
          <w:t>4</w:t>
        </w:r>
      </w:hyperlink>
      <w:r>
        <w:rPr>
          <w:rFonts w:ascii="Times New Roman" w:hAnsi="Times New Roman" w:cs="Times New Roman"/>
          <w:sz w:val="24"/>
          <w:szCs w:val="24"/>
        </w:rPr>
        <w:t xml:space="preserve"> и </w:t>
      </w:r>
      <w:hyperlink r:id="rId1131" w:history="1">
        <w:r>
          <w:rPr>
            <w:rFonts w:ascii="Times New Roman" w:hAnsi="Times New Roman" w:cs="Times New Roman"/>
            <w:sz w:val="24"/>
            <w:szCs w:val="24"/>
            <w:u w:val="single"/>
          </w:rPr>
          <w:t>5.14</w:t>
        </w:r>
      </w:hyperlink>
      <w:r>
        <w:rPr>
          <w:rFonts w:ascii="Times New Roman" w:hAnsi="Times New Roman" w:cs="Times New Roman"/>
          <w:sz w:val="24"/>
          <w:szCs w:val="24"/>
        </w:rPr>
        <w:t xml:space="preserve"> статьи 7, подпунктами </w:t>
      </w:r>
      <w:hyperlink r:id="rId1132" w:history="1">
        <w:r>
          <w:rPr>
            <w:rFonts w:ascii="Times New Roman" w:hAnsi="Times New Roman" w:cs="Times New Roman"/>
            <w:sz w:val="24"/>
            <w:szCs w:val="24"/>
            <w:u w:val="single"/>
          </w:rPr>
          <w:t>1</w:t>
        </w:r>
      </w:hyperlink>
      <w:r>
        <w:rPr>
          <w:rFonts w:ascii="Times New Roman" w:hAnsi="Times New Roman" w:cs="Times New Roman"/>
          <w:sz w:val="24"/>
          <w:szCs w:val="24"/>
        </w:rPr>
        <w:t xml:space="preserve">, </w:t>
      </w:r>
      <w:hyperlink r:id="rId1133" w:history="1">
        <w:r>
          <w:rPr>
            <w:rFonts w:ascii="Times New Roman" w:hAnsi="Times New Roman" w:cs="Times New Roman"/>
            <w:sz w:val="24"/>
            <w:szCs w:val="24"/>
            <w:u w:val="single"/>
          </w:rPr>
          <w:t>3</w:t>
        </w:r>
      </w:hyperlink>
      <w:r>
        <w:rPr>
          <w:rFonts w:ascii="Times New Roman" w:hAnsi="Times New Roman" w:cs="Times New Roman"/>
          <w:sz w:val="24"/>
          <w:szCs w:val="24"/>
        </w:rPr>
        <w:t xml:space="preserve">, </w:t>
      </w:r>
      <w:hyperlink r:id="rId1134" w:history="1">
        <w:r>
          <w:rPr>
            <w:rFonts w:ascii="Times New Roman" w:hAnsi="Times New Roman" w:cs="Times New Roman"/>
            <w:sz w:val="24"/>
            <w:szCs w:val="24"/>
            <w:u w:val="single"/>
          </w:rPr>
          <w:t>4</w:t>
        </w:r>
      </w:hyperlink>
      <w:r>
        <w:rPr>
          <w:rFonts w:ascii="Times New Roman" w:hAnsi="Times New Roman" w:cs="Times New Roman"/>
          <w:sz w:val="24"/>
          <w:szCs w:val="24"/>
        </w:rPr>
        <w:t xml:space="preserve"> и </w:t>
      </w:r>
      <w:hyperlink r:id="rId1135" w:history="1">
        <w:r>
          <w:rPr>
            <w:rFonts w:ascii="Times New Roman" w:hAnsi="Times New Roman" w:cs="Times New Roman"/>
            <w:sz w:val="24"/>
            <w:szCs w:val="24"/>
            <w:u w:val="single"/>
          </w:rPr>
          <w:t>5</w:t>
        </w:r>
      </w:hyperlink>
      <w:r>
        <w:rPr>
          <w:rFonts w:ascii="Times New Roman" w:hAnsi="Times New Roman" w:cs="Times New Roman"/>
          <w:sz w:val="24"/>
          <w:szCs w:val="24"/>
        </w:rPr>
        <w:t xml:space="preserve"> пункта 1, пунктами </w:t>
      </w:r>
      <w:hyperlink r:id="rId1136" w:history="1">
        <w:r>
          <w:rPr>
            <w:rFonts w:ascii="Times New Roman" w:hAnsi="Times New Roman" w:cs="Times New Roman"/>
            <w:sz w:val="24"/>
            <w:szCs w:val="24"/>
            <w:u w:val="single"/>
          </w:rPr>
          <w:t>3</w:t>
        </w:r>
      </w:hyperlink>
      <w:r>
        <w:rPr>
          <w:rFonts w:ascii="Times New Roman" w:hAnsi="Times New Roman" w:cs="Times New Roman"/>
          <w:sz w:val="24"/>
          <w:szCs w:val="24"/>
        </w:rPr>
        <w:t xml:space="preserve"> и </w:t>
      </w:r>
      <w:hyperlink r:id="rId1137" w:history="1">
        <w:r>
          <w:rPr>
            <w:rFonts w:ascii="Times New Roman" w:hAnsi="Times New Roman" w:cs="Times New Roman"/>
            <w:sz w:val="24"/>
            <w:szCs w:val="24"/>
            <w:u w:val="single"/>
          </w:rPr>
          <w:t>4</w:t>
        </w:r>
      </w:hyperlink>
      <w:r>
        <w:rPr>
          <w:rFonts w:ascii="Times New Roman" w:hAnsi="Times New Roman" w:cs="Times New Roman"/>
          <w:sz w:val="24"/>
          <w:szCs w:val="24"/>
        </w:rPr>
        <w:t xml:space="preserve"> статьи 7.3, </w:t>
      </w:r>
      <w:hyperlink r:id="rId1138" w:history="1">
        <w:r>
          <w:rPr>
            <w:rFonts w:ascii="Times New Roman" w:hAnsi="Times New Roman" w:cs="Times New Roman"/>
            <w:sz w:val="24"/>
            <w:szCs w:val="24"/>
            <w:u w:val="single"/>
          </w:rPr>
          <w:t>пунктом 2</w:t>
        </w:r>
      </w:hyperlink>
      <w:r>
        <w:rPr>
          <w:rFonts w:ascii="Times New Roman" w:hAnsi="Times New Roman" w:cs="Times New Roman"/>
          <w:sz w:val="24"/>
          <w:szCs w:val="24"/>
        </w:rPr>
        <w:t xml:space="preserve"> статьи 7.5 настоящего Федерального закона, распрос</w:t>
      </w:r>
      <w:r>
        <w:rPr>
          <w:rFonts w:ascii="Times New Roman" w:hAnsi="Times New Roman" w:cs="Times New Roman"/>
          <w:sz w:val="24"/>
          <w:szCs w:val="24"/>
        </w:rPr>
        <w:t xml:space="preserve">траняются на: (в ред. Федерального закона </w:t>
      </w:r>
      <w:hyperlink r:id="rId1139"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адвокатов, доверительных собственников (управляющих) иностранной структуры без образования юридического л</w:t>
      </w:r>
      <w:r>
        <w:rPr>
          <w:rFonts w:ascii="Times New Roman" w:hAnsi="Times New Roman" w:cs="Times New Roman"/>
          <w:sz w:val="24"/>
          <w:szCs w:val="24"/>
        </w:rPr>
        <w:t>ица, исполнительные органы личного фонда (кроме наследственного фонда), в том числе международного личного фонда (кроме международного наследственного фонда), лиц, осуществляющих предпринимательскую деятельность в сфере оказания юридических или бухгалтерск</w:t>
      </w:r>
      <w:r>
        <w:rPr>
          <w:rFonts w:ascii="Times New Roman" w:hAnsi="Times New Roman" w:cs="Times New Roman"/>
          <w:sz w:val="24"/>
          <w:szCs w:val="24"/>
        </w:rPr>
        <w:t>их услуг, в том числе аудиторские организации и индивидуальных аудиторов, и лиц, осуществляющих майнинг цифровой валюты (в том числе участников майнинг-пула), если они готовят или осуществляют от имени или по поручению своего клиента следующие операции и с</w:t>
      </w:r>
      <w:r>
        <w:rPr>
          <w:rFonts w:ascii="Times New Roman" w:hAnsi="Times New Roman" w:cs="Times New Roman"/>
          <w:sz w:val="24"/>
          <w:szCs w:val="24"/>
        </w:rPr>
        <w:t xml:space="preserve">делки: (в ред. Федерального закона </w:t>
      </w:r>
      <w:hyperlink r:id="rId1140"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сделки с недвижимым имуществом; (в ред. Федерального закона </w:t>
      </w:r>
      <w:hyperlink r:id="rId1141"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управление денежными средствами, ценными бумагами или иным имуществом клиента; (в ред. Федерального закона </w:t>
      </w:r>
      <w:hyperlink r:id="rId1142" w:history="1">
        <w:r>
          <w:rPr>
            <w:rFonts w:ascii="Times New Roman" w:hAnsi="Times New Roman" w:cs="Times New Roman"/>
            <w:sz w:val="24"/>
            <w:szCs w:val="24"/>
            <w:u w:val="single"/>
          </w:rPr>
          <w:t>от 08.08.2024 N 222</w:t>
        </w:r>
        <w:r>
          <w:rPr>
            <w:rFonts w:ascii="Times New Roman" w:hAnsi="Times New Roman" w:cs="Times New Roman"/>
            <w:sz w:val="24"/>
            <w:szCs w:val="24"/>
            <w:u w:val="single"/>
          </w:rPr>
          <w:t>-ФЗ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управление банковскими счетами или счетами ценных бумаг; (в ред. Федерального закона </w:t>
      </w:r>
      <w:hyperlink r:id="rId1143"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привлечение денежных средств для создания или обеспечения</w:t>
      </w:r>
      <w:r>
        <w:rPr>
          <w:rFonts w:ascii="Times New Roman" w:hAnsi="Times New Roman" w:cs="Times New Roman"/>
          <w:sz w:val="24"/>
          <w:szCs w:val="24"/>
        </w:rPr>
        <w:t xml:space="preserve"> деятельности юридических лиц и иных организаций, иностранных юридических лиц и иностранных структур без образования юридического лица, а равно для управления ими; (в ред. Федерального закона </w:t>
      </w:r>
      <w:hyperlink r:id="rId1144"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создание или обеспечение деятельности юридических лиц и иных организаций, иностранных юридических лиц и иностранных структур без образования юридического лица, а равно управление ими; (в ред. Федерального закона </w:t>
      </w:r>
      <w:hyperlink r:id="rId1145"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купля-продажа юридических лиц, иностранных юридических лиц и иностранных структур без образования юридического лица; (в ред. Федерального закона </w:t>
      </w:r>
      <w:hyperlink r:id="rId1146"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майнинг цифровой валюты; (в ред. Федерального закона </w:t>
      </w:r>
      <w:hyperlink r:id="rId1147"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распределение цифровой валюты, выпущенной (полученной) в результате майнинга; (в ред. Федерального закона </w:t>
      </w:r>
      <w:hyperlink r:id="rId1148"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нотариусов при совершении действий, свя</w:t>
      </w:r>
      <w:r>
        <w:rPr>
          <w:rFonts w:ascii="Times New Roman" w:hAnsi="Times New Roman" w:cs="Times New Roman"/>
          <w:sz w:val="24"/>
          <w:szCs w:val="24"/>
        </w:rPr>
        <w:t xml:space="preserve">занных с подготовкой или осуществлением операций и сделок, указанных в подпункте 1 настоящего пункта, при совершении нотариальных действий, указанных в </w:t>
      </w:r>
      <w:hyperlink r:id="rId1149" w:history="1">
        <w:r>
          <w:rPr>
            <w:rFonts w:ascii="Times New Roman" w:hAnsi="Times New Roman" w:cs="Times New Roman"/>
            <w:sz w:val="24"/>
            <w:szCs w:val="24"/>
            <w:u w:val="single"/>
          </w:rPr>
          <w:t>пункте 1</w:t>
        </w:r>
      </w:hyperlink>
      <w:r>
        <w:rPr>
          <w:rFonts w:ascii="Times New Roman" w:hAnsi="Times New Roman" w:cs="Times New Roman"/>
          <w:sz w:val="24"/>
          <w:szCs w:val="24"/>
        </w:rPr>
        <w:t xml:space="preserve"> (в отношени</w:t>
      </w:r>
      <w:r>
        <w:rPr>
          <w:rFonts w:ascii="Times New Roman" w:hAnsi="Times New Roman" w:cs="Times New Roman"/>
          <w:sz w:val="24"/>
          <w:szCs w:val="24"/>
        </w:rPr>
        <w:t xml:space="preserve">и сделок, определенных уполномоченным органом по согласованию с Федеральной нотариальной палатой), пунктах </w:t>
      </w:r>
      <w:hyperlink r:id="rId1150" w:history="1">
        <w:r>
          <w:rPr>
            <w:rFonts w:ascii="Times New Roman" w:hAnsi="Times New Roman" w:cs="Times New Roman"/>
            <w:sz w:val="24"/>
            <w:szCs w:val="24"/>
            <w:u w:val="single"/>
          </w:rPr>
          <w:t>12</w:t>
        </w:r>
      </w:hyperlink>
      <w:r>
        <w:rPr>
          <w:rFonts w:ascii="Times New Roman" w:hAnsi="Times New Roman" w:cs="Times New Roman"/>
          <w:sz w:val="24"/>
          <w:szCs w:val="24"/>
        </w:rPr>
        <w:t xml:space="preserve">, </w:t>
      </w:r>
      <w:hyperlink r:id="rId1151" w:history="1">
        <w:r>
          <w:rPr>
            <w:rFonts w:ascii="Times New Roman" w:hAnsi="Times New Roman" w:cs="Times New Roman"/>
            <w:sz w:val="24"/>
            <w:szCs w:val="24"/>
            <w:u w:val="single"/>
          </w:rPr>
          <w:t>13</w:t>
        </w:r>
      </w:hyperlink>
      <w:r>
        <w:rPr>
          <w:rFonts w:ascii="Times New Roman" w:hAnsi="Times New Roman" w:cs="Times New Roman"/>
          <w:sz w:val="24"/>
          <w:szCs w:val="24"/>
        </w:rPr>
        <w:t xml:space="preserve"> и </w:t>
      </w:r>
      <w:hyperlink r:id="rId1152" w:history="1">
        <w:r>
          <w:rPr>
            <w:rFonts w:ascii="Times New Roman" w:hAnsi="Times New Roman" w:cs="Times New Roman"/>
            <w:sz w:val="24"/>
            <w:szCs w:val="24"/>
            <w:u w:val="single"/>
          </w:rPr>
          <w:t>35</w:t>
        </w:r>
      </w:hyperlink>
      <w:r>
        <w:rPr>
          <w:rFonts w:ascii="Times New Roman" w:hAnsi="Times New Roman" w:cs="Times New Roman"/>
          <w:sz w:val="24"/>
          <w:szCs w:val="24"/>
        </w:rPr>
        <w:t xml:space="preserve"> части первой статьи 35 Основ законодательства Российской Федерации о нотариате от 11 февраля 1993 года </w:t>
      </w:r>
      <w:r>
        <w:rPr>
          <w:rFonts w:ascii="Times New Roman" w:hAnsi="Times New Roman" w:cs="Times New Roman"/>
          <w:sz w:val="24"/>
          <w:szCs w:val="24"/>
        </w:rPr>
        <w:t>N</w:t>
      </w:r>
      <w:r>
        <w:rPr>
          <w:rFonts w:ascii="Times New Roman" w:hAnsi="Times New Roman" w:cs="Times New Roman"/>
          <w:sz w:val="24"/>
          <w:szCs w:val="24"/>
        </w:rPr>
        <w:t xml:space="preserve"> 4462-</w:t>
      </w:r>
      <w:r>
        <w:rPr>
          <w:rFonts w:ascii="Times New Roman" w:hAnsi="Times New Roman" w:cs="Times New Roman"/>
          <w:sz w:val="24"/>
          <w:szCs w:val="24"/>
        </w:rPr>
        <w:t>I</w:t>
      </w:r>
      <w:r>
        <w:rPr>
          <w:rFonts w:ascii="Times New Roman" w:hAnsi="Times New Roman" w:cs="Times New Roman"/>
          <w:sz w:val="24"/>
          <w:szCs w:val="24"/>
        </w:rPr>
        <w:t>; (в ред. Ф</w:t>
      </w:r>
      <w:r>
        <w:rPr>
          <w:rFonts w:ascii="Times New Roman" w:hAnsi="Times New Roman" w:cs="Times New Roman"/>
          <w:sz w:val="24"/>
          <w:szCs w:val="24"/>
        </w:rPr>
        <w:t xml:space="preserve">едерального закона </w:t>
      </w:r>
      <w:hyperlink r:id="rId1153"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аудиторские организации и индивидуальных аудиторов при оказании аудиторских услуг (за исключением требований в отношении примене</w:t>
      </w:r>
      <w:r>
        <w:rPr>
          <w:rFonts w:ascii="Times New Roman" w:hAnsi="Times New Roman" w:cs="Times New Roman"/>
          <w:sz w:val="24"/>
          <w:szCs w:val="24"/>
        </w:rPr>
        <w:t xml:space="preserve">ния и отмены мер по замораживанию (блокированию) денежных средств или иного имущества, информирования уполномоченного органа о принятых мерах по замораживанию (блокированию) денежных средств или иного имущества); (в ред. Федерального закона </w:t>
      </w:r>
      <w:hyperlink r:id="rId1154"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лиц, организующих деятельность майнинг-пула, при распределении ими выпущенной (полученной) цифровой валюты между участниками майнинг-пула. (в ред. Федерального за</w:t>
      </w:r>
      <w:r>
        <w:rPr>
          <w:rFonts w:ascii="Times New Roman" w:hAnsi="Times New Roman" w:cs="Times New Roman"/>
          <w:sz w:val="24"/>
          <w:szCs w:val="24"/>
        </w:rPr>
        <w:t xml:space="preserve">кона </w:t>
      </w:r>
      <w:hyperlink r:id="rId1155"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 Требование в отношении предоставления нотариусами в уполномоченный орган по его запросу информации о совершенных нотариальных действиях, пре</w:t>
      </w:r>
      <w:r>
        <w:rPr>
          <w:rFonts w:ascii="Times New Roman" w:hAnsi="Times New Roman" w:cs="Times New Roman"/>
          <w:sz w:val="24"/>
          <w:szCs w:val="24"/>
        </w:rPr>
        <w:t xml:space="preserve">дусмотренное пунктом 1 настоящей статьи, распространяется только на случаи совершения исполнительных надписей и удостоверения медиативных соглашений при поступлении указанного запроса в связи с проведением уполномоченным органом проверки операций и сделок </w:t>
      </w:r>
      <w:r>
        <w:rPr>
          <w:rFonts w:ascii="Times New Roman" w:hAnsi="Times New Roman" w:cs="Times New Roman"/>
          <w:sz w:val="24"/>
          <w:szCs w:val="24"/>
        </w:rPr>
        <w:t xml:space="preserve">на предмет их связи с легализацией (отмыванием) доходов, полученных преступным путем, или финансированием терроризма. (в ред. Федерального закона </w:t>
      </w:r>
      <w:hyperlink r:id="rId1156"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Треб</w:t>
      </w:r>
      <w:r>
        <w:rPr>
          <w:rFonts w:ascii="Times New Roman" w:hAnsi="Times New Roman" w:cs="Times New Roman"/>
          <w:sz w:val="24"/>
          <w:szCs w:val="24"/>
        </w:rPr>
        <w:t>ования в отношении применения и отмены нотариусами мер по замораживанию (блокированию) денежных средств или иного имущества при совершении нотариальных действий и информирования уполномоченного органа о принятых мерах по замораживанию (блокированию) денежн</w:t>
      </w:r>
      <w:r>
        <w:rPr>
          <w:rFonts w:ascii="Times New Roman" w:hAnsi="Times New Roman" w:cs="Times New Roman"/>
          <w:sz w:val="24"/>
          <w:szCs w:val="24"/>
        </w:rPr>
        <w:t xml:space="preserve">ых средств или иного имущества, предусмотренные пунктом 1 настоящей статьи, распространяются только на случаи совершения нотариусами нотариального действия, предусмотренного </w:t>
      </w:r>
      <w:hyperlink r:id="rId1157" w:history="1">
        <w:r>
          <w:rPr>
            <w:rFonts w:ascii="Times New Roman" w:hAnsi="Times New Roman" w:cs="Times New Roman"/>
            <w:sz w:val="24"/>
            <w:szCs w:val="24"/>
            <w:u w:val="single"/>
          </w:rPr>
          <w:t>п</w:t>
        </w:r>
        <w:r>
          <w:rPr>
            <w:rFonts w:ascii="Times New Roman" w:hAnsi="Times New Roman" w:cs="Times New Roman"/>
            <w:sz w:val="24"/>
            <w:szCs w:val="24"/>
            <w:u w:val="single"/>
          </w:rPr>
          <w:t>унктом 12</w:t>
        </w:r>
      </w:hyperlink>
      <w:r>
        <w:rPr>
          <w:rFonts w:ascii="Times New Roman" w:hAnsi="Times New Roman" w:cs="Times New Roman"/>
          <w:sz w:val="24"/>
          <w:szCs w:val="24"/>
        </w:rPr>
        <w:t xml:space="preserve"> части первой статьи 35 Основ законодательства Российской Федерации о нотариате от 11 февраля 1993 года </w:t>
      </w:r>
      <w:r>
        <w:rPr>
          <w:rFonts w:ascii="Times New Roman" w:hAnsi="Times New Roman" w:cs="Times New Roman"/>
          <w:sz w:val="24"/>
          <w:szCs w:val="24"/>
        </w:rPr>
        <w:t>N</w:t>
      </w:r>
      <w:r>
        <w:rPr>
          <w:rFonts w:ascii="Times New Roman" w:hAnsi="Times New Roman" w:cs="Times New Roman"/>
          <w:sz w:val="24"/>
          <w:szCs w:val="24"/>
        </w:rPr>
        <w:t xml:space="preserve"> 4462-</w:t>
      </w:r>
      <w:r>
        <w:rPr>
          <w:rFonts w:ascii="Times New Roman" w:hAnsi="Times New Roman" w:cs="Times New Roman"/>
          <w:sz w:val="24"/>
          <w:szCs w:val="24"/>
        </w:rPr>
        <w:t>I</w:t>
      </w:r>
      <w:r>
        <w:rPr>
          <w:rFonts w:ascii="Times New Roman" w:hAnsi="Times New Roman" w:cs="Times New Roman"/>
          <w:sz w:val="24"/>
          <w:szCs w:val="24"/>
        </w:rPr>
        <w:t xml:space="preserve">. (в </w:t>
      </w:r>
      <w:r>
        <w:rPr>
          <w:rFonts w:ascii="Times New Roman" w:hAnsi="Times New Roman" w:cs="Times New Roman"/>
          <w:sz w:val="24"/>
          <w:szCs w:val="24"/>
        </w:rPr>
        <w:lastRenderedPageBreak/>
        <w:t xml:space="preserve">ред. Федерального закона </w:t>
      </w:r>
      <w:hyperlink r:id="rId1158"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При наличии у адвоката, доверительного собственника (управляющего) иностранной структуры без образования юридического лица, исполнительного органа личного фонда (кроме наследственного фонда), в том числе международного личного фонда (кроме междунаро</w:t>
      </w:r>
      <w:r>
        <w:rPr>
          <w:rFonts w:ascii="Times New Roman" w:hAnsi="Times New Roman" w:cs="Times New Roman"/>
          <w:sz w:val="24"/>
          <w:szCs w:val="24"/>
        </w:rPr>
        <w:t xml:space="preserve">дного наследственного фонда), лица, осуществляющего предпринимательскую деятельность в сфере оказания юридических или бухгалтерских услуг, в том числе аудиторской организации и индивидуального аудитора, лица, осуществляющего майнинг цифровой валюты (в том </w:t>
      </w:r>
      <w:r>
        <w:rPr>
          <w:rFonts w:ascii="Times New Roman" w:hAnsi="Times New Roman" w:cs="Times New Roman"/>
          <w:sz w:val="24"/>
          <w:szCs w:val="24"/>
        </w:rPr>
        <w:t xml:space="preserve">числе участника майнинг-пула), любых оснований полагать, что операция или сделка, указанные в подпункте 1 пункта 1 настоящей статьи, либо совокупность указанных операций и (или) сделок и (или) действия клиента, связанные с проведением указанных операций и </w:t>
      </w:r>
      <w:r>
        <w:rPr>
          <w:rFonts w:ascii="Times New Roman" w:hAnsi="Times New Roman" w:cs="Times New Roman"/>
          <w:sz w:val="24"/>
          <w:szCs w:val="24"/>
        </w:rPr>
        <w:t xml:space="preserve">(или) сделок, осуществляются или могут быть осуществлены в целях легализации (отмывания) доходов, полученных преступным путем, или финансирования терроризма, они обязаны уведомить об этом уполномоченный орган. (в ред. Федерального закона </w:t>
      </w:r>
      <w:hyperlink r:id="rId1159"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наличии у нотариуса любых оснований полагать, что операция, сделка, нотариальное действие, указанные в подпункте 2 пункта 1 настоящей статьи, либо их совокупность о</w:t>
      </w:r>
      <w:r>
        <w:rPr>
          <w:rFonts w:ascii="Times New Roman" w:hAnsi="Times New Roman" w:cs="Times New Roman"/>
          <w:sz w:val="24"/>
          <w:szCs w:val="24"/>
        </w:rPr>
        <w:t xml:space="preserve">существляются или могут быть осуществлены в целях легализации (отмывания) доходов, полученных преступным путем, или финансирования терроризма, он обязан уведомить об этом уполномоченный орган. (в ред. Федерального закона </w:t>
      </w:r>
      <w:hyperlink r:id="rId1160"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наличии у лица, организующего деятельность майнинг-пула, любых оснований полагать, что распределенная цифровая валюта может быть использована участниками майнинг-пула в целях легали</w:t>
      </w:r>
      <w:r>
        <w:rPr>
          <w:rFonts w:ascii="Times New Roman" w:hAnsi="Times New Roman" w:cs="Times New Roman"/>
          <w:sz w:val="24"/>
          <w:szCs w:val="24"/>
        </w:rPr>
        <w:t xml:space="preserve">зации (отмывания) доходов, полученных преступным путем, или финансирования терроризма, он обязан уведомить об этом уполномоченный орган. (в ред. Федерального закона </w:t>
      </w:r>
      <w:hyperlink r:id="rId1161" w:history="1">
        <w:r>
          <w:rPr>
            <w:rFonts w:ascii="Times New Roman" w:hAnsi="Times New Roman" w:cs="Times New Roman"/>
            <w:sz w:val="24"/>
            <w:szCs w:val="24"/>
            <w:u w:val="single"/>
          </w:rPr>
          <w:t>от 08.08.202</w:t>
        </w:r>
        <w:r>
          <w:rPr>
            <w:rFonts w:ascii="Times New Roman" w:hAnsi="Times New Roman" w:cs="Times New Roman"/>
            <w:sz w:val="24"/>
            <w:szCs w:val="24"/>
            <w:u w:val="single"/>
          </w:rPr>
          <w:t>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2.1. Аудиторские организации и индивидуальные аудиторы при оказании аудиторских услуг при наличии любых оснований полагать, что операция или сделка либо совокупность операций и (или) сделок аудируемого лица могла или может быть осуществлена </w:t>
      </w:r>
      <w:r>
        <w:rPr>
          <w:rFonts w:ascii="Times New Roman" w:hAnsi="Times New Roman" w:cs="Times New Roman"/>
          <w:sz w:val="24"/>
          <w:szCs w:val="24"/>
        </w:rPr>
        <w:t xml:space="preserve">в целях легализации (отмывания) доходов, полученных преступным путем, или финансирования терроризма, обязаны уведомить об этом уполномоченный орган. (в ред. Федерального закона </w:t>
      </w:r>
      <w:hyperlink r:id="rId1162"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Порядок передачи адвокатами, доверительными собственниками (управляющими) иностранной структуры без образования юридического лица, исполнительными органами личного фонда (кроме наследственного фонда), в том числе международног</w:t>
      </w:r>
      <w:r>
        <w:rPr>
          <w:rFonts w:ascii="Times New Roman" w:hAnsi="Times New Roman" w:cs="Times New Roman"/>
          <w:sz w:val="24"/>
          <w:szCs w:val="24"/>
        </w:rPr>
        <w:t>о личного фонда (кроме международного наследственного фонда), лицами, осуществляющими предпринимательскую деятельность в сфере оказания юридических или бухгалтерских услуг, лицами, осуществляющими майнинг цифровой валюты (в том числе участниками майнинг-пу</w:t>
      </w:r>
      <w:r>
        <w:rPr>
          <w:rFonts w:ascii="Times New Roman" w:hAnsi="Times New Roman" w:cs="Times New Roman"/>
          <w:sz w:val="24"/>
          <w:szCs w:val="24"/>
        </w:rPr>
        <w:t>ла), лицами, организующими деятельность майнинг-пула, нотариусами, аудиторскими организациями и индивидуальными аудиторами информации, предусмотренной настоящей статьей, устанавливается Правительством Российской Федерации. Порядок направления уполномоченны</w:t>
      </w:r>
      <w:r>
        <w:rPr>
          <w:rFonts w:ascii="Times New Roman" w:hAnsi="Times New Roman" w:cs="Times New Roman"/>
          <w:sz w:val="24"/>
          <w:szCs w:val="24"/>
        </w:rPr>
        <w:t xml:space="preserve">м органом запросов указанным лицам устанавливается Правительством Российской Федерации. (в ред. Федерального закона </w:t>
      </w:r>
      <w:hyperlink r:id="rId1163"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3.1. Нотариус обязан документально</w:t>
      </w:r>
      <w:r>
        <w:rPr>
          <w:rFonts w:ascii="Times New Roman" w:hAnsi="Times New Roman" w:cs="Times New Roman"/>
          <w:sz w:val="24"/>
          <w:szCs w:val="24"/>
        </w:rPr>
        <w:t xml:space="preserve"> фиксировать и представлять в уполномоченный орган сведения обо всех случаях документированного отказа в совершении нотариального действия по основанию, указанному в части второй </w:t>
      </w:r>
      <w:hyperlink r:id="rId1164" w:history="1">
        <w:r>
          <w:rPr>
            <w:rFonts w:ascii="Times New Roman" w:hAnsi="Times New Roman" w:cs="Times New Roman"/>
            <w:sz w:val="24"/>
            <w:szCs w:val="24"/>
            <w:u w:val="single"/>
          </w:rPr>
          <w:t>статьи 48</w:t>
        </w:r>
      </w:hyperlink>
      <w:r>
        <w:rPr>
          <w:rFonts w:ascii="Times New Roman" w:hAnsi="Times New Roman" w:cs="Times New Roman"/>
          <w:sz w:val="24"/>
          <w:szCs w:val="24"/>
        </w:rPr>
        <w:t xml:space="preserve"> Основ законодательства Российской </w:t>
      </w:r>
      <w:r>
        <w:rPr>
          <w:rFonts w:ascii="Times New Roman" w:hAnsi="Times New Roman" w:cs="Times New Roman"/>
          <w:sz w:val="24"/>
          <w:szCs w:val="24"/>
        </w:rPr>
        <w:lastRenderedPageBreak/>
        <w:t xml:space="preserve">Федерации о нотариате от 11 февраля 1993 года </w:t>
      </w:r>
      <w:r>
        <w:rPr>
          <w:rFonts w:ascii="Times New Roman" w:hAnsi="Times New Roman" w:cs="Times New Roman"/>
          <w:sz w:val="24"/>
          <w:szCs w:val="24"/>
        </w:rPr>
        <w:t>N</w:t>
      </w:r>
      <w:r>
        <w:rPr>
          <w:rFonts w:ascii="Times New Roman" w:hAnsi="Times New Roman" w:cs="Times New Roman"/>
          <w:sz w:val="24"/>
          <w:szCs w:val="24"/>
        </w:rPr>
        <w:t xml:space="preserve"> 4462-</w:t>
      </w:r>
      <w:r>
        <w:rPr>
          <w:rFonts w:ascii="Times New Roman" w:hAnsi="Times New Roman" w:cs="Times New Roman"/>
          <w:sz w:val="24"/>
          <w:szCs w:val="24"/>
        </w:rPr>
        <w:t>I</w:t>
      </w:r>
      <w:r>
        <w:rPr>
          <w:rFonts w:ascii="Times New Roman" w:hAnsi="Times New Roman" w:cs="Times New Roman"/>
          <w:sz w:val="24"/>
          <w:szCs w:val="24"/>
        </w:rPr>
        <w:t xml:space="preserve">, в срок не позднее трех рабочих дней, следующих за днем принятия решения об отказе в совершении нотариального действия. (в ред. Федерального закона </w:t>
      </w:r>
      <w:hyperlink r:id="rId1165"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Адвокат, нотариус, доверительный собственник (управляющий) иностранной структуры без образования юридического лица, исполнительный орган личного фон</w:t>
      </w:r>
      <w:r>
        <w:rPr>
          <w:rFonts w:ascii="Times New Roman" w:hAnsi="Times New Roman" w:cs="Times New Roman"/>
          <w:sz w:val="24"/>
          <w:szCs w:val="24"/>
        </w:rPr>
        <w:t>да (кроме наследственного фонда), в том числе международного личного фонда (кроме международного наследственного фонда), лицо, осуществляющее предпринимательскую деятельность в сфере оказания юридических или бухгалтерских услуг, лицо, осуществляющее майнин</w:t>
      </w:r>
      <w:r>
        <w:rPr>
          <w:rFonts w:ascii="Times New Roman" w:hAnsi="Times New Roman" w:cs="Times New Roman"/>
          <w:sz w:val="24"/>
          <w:szCs w:val="24"/>
        </w:rPr>
        <w:t>г цифровой валюты (в том числе участник майнинг-пула), лицо, организующее деятельность майнинг-пула, а также аудиторская организация, индивидуальный аудитор при оказании аудиторских услуг не вправе разглашать факт передачи в уполномоченный орган информации</w:t>
      </w:r>
      <w:r>
        <w:rPr>
          <w:rFonts w:ascii="Times New Roman" w:hAnsi="Times New Roman" w:cs="Times New Roman"/>
          <w:sz w:val="24"/>
          <w:szCs w:val="24"/>
        </w:rPr>
        <w:t xml:space="preserve">, предусмотренной настоящей статьей. (в ред. Федерального закона </w:t>
      </w:r>
      <w:hyperlink r:id="rId1166"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Положения пункта 1 (в части предоставления в уполномоченный орган по его запросу и</w:t>
      </w:r>
      <w:r>
        <w:rPr>
          <w:rFonts w:ascii="Times New Roman" w:hAnsi="Times New Roman" w:cs="Times New Roman"/>
          <w:sz w:val="24"/>
          <w:szCs w:val="24"/>
        </w:rPr>
        <w:t>нформации и информирования уполномоченного органа о принятых мерах по замораживанию (блокированию) денежных средств или иного имущества) и абзаца первого пункта 2 настоящей статьи не относятся к сведениям, на которые распространяются требования законодател</w:t>
      </w:r>
      <w:r>
        <w:rPr>
          <w:rFonts w:ascii="Times New Roman" w:hAnsi="Times New Roman" w:cs="Times New Roman"/>
          <w:sz w:val="24"/>
          <w:szCs w:val="24"/>
        </w:rPr>
        <w:t xml:space="preserve">ьства Российской Федерации о соблюдении адвокатской тайны. (в ред. Федерального закона </w:t>
      </w:r>
      <w:hyperlink r:id="rId1167"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Предоставление нотариусами в уполномоченный орган информации, </w:t>
      </w:r>
      <w:r>
        <w:rPr>
          <w:rFonts w:ascii="Times New Roman" w:hAnsi="Times New Roman" w:cs="Times New Roman"/>
          <w:sz w:val="24"/>
          <w:szCs w:val="24"/>
        </w:rPr>
        <w:t xml:space="preserve">предусмотренной настоящей статьей, не является разглашением нотариальной тайны. (в ред. Федерального закона </w:t>
      </w:r>
      <w:hyperlink r:id="rId1168"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6. Применение мер по замораживанию (блоки</w:t>
      </w:r>
      <w:r>
        <w:rPr>
          <w:rFonts w:ascii="Times New Roman" w:hAnsi="Times New Roman" w:cs="Times New Roman"/>
          <w:sz w:val="24"/>
          <w:szCs w:val="24"/>
        </w:rPr>
        <w:t xml:space="preserve">рованию) денежных средств или иного имущества в соответствии с пунктом 1 настоящей статьи, </w:t>
      </w:r>
      <w:hyperlink r:id="rId1169" w:history="1">
        <w:r>
          <w:rPr>
            <w:rFonts w:ascii="Times New Roman" w:hAnsi="Times New Roman" w:cs="Times New Roman"/>
            <w:sz w:val="24"/>
            <w:szCs w:val="24"/>
            <w:u w:val="single"/>
          </w:rPr>
          <w:t>подпунктом 6</w:t>
        </w:r>
      </w:hyperlink>
      <w:r>
        <w:rPr>
          <w:rFonts w:ascii="Times New Roman" w:hAnsi="Times New Roman" w:cs="Times New Roman"/>
          <w:sz w:val="24"/>
          <w:szCs w:val="24"/>
        </w:rPr>
        <w:t xml:space="preserve"> пункта 1 статьи 7 и </w:t>
      </w:r>
      <w:hyperlink r:id="rId1170" w:history="1">
        <w:r>
          <w:rPr>
            <w:rFonts w:ascii="Times New Roman" w:hAnsi="Times New Roman" w:cs="Times New Roman"/>
            <w:sz w:val="24"/>
            <w:szCs w:val="24"/>
            <w:u w:val="single"/>
          </w:rPr>
          <w:t>пунктом 2</w:t>
        </w:r>
      </w:hyperlink>
      <w:r>
        <w:rPr>
          <w:rFonts w:ascii="Times New Roman" w:hAnsi="Times New Roman" w:cs="Times New Roman"/>
          <w:sz w:val="24"/>
          <w:szCs w:val="24"/>
        </w:rPr>
        <w:t xml:space="preserve"> статьи 7.5 настоящего Федерального закона, отказ в приеме клиента на обслуживание в соответствии с пунктом 1 настоящей статьи и </w:t>
      </w:r>
      <w:hyperlink r:id="rId1171" w:history="1">
        <w:r>
          <w:rPr>
            <w:rFonts w:ascii="Times New Roman" w:hAnsi="Times New Roman" w:cs="Times New Roman"/>
            <w:sz w:val="24"/>
            <w:szCs w:val="24"/>
            <w:u w:val="single"/>
          </w:rPr>
          <w:t>пунктом 2.2</w:t>
        </w:r>
      </w:hyperlink>
      <w:r>
        <w:rPr>
          <w:rFonts w:ascii="Times New Roman" w:hAnsi="Times New Roman" w:cs="Times New Roman"/>
          <w:sz w:val="24"/>
          <w:szCs w:val="24"/>
        </w:rPr>
        <w:t xml:space="preserve"> статьи 7 настоящего Федерального закона не являются основанием для возникновения гражданско-правовой ответственности адвокатов, доверительных собственников (управляющих) иностранной структуры без образования юридического лица, исполнительных</w:t>
      </w:r>
      <w:r>
        <w:rPr>
          <w:rFonts w:ascii="Times New Roman" w:hAnsi="Times New Roman" w:cs="Times New Roman"/>
          <w:sz w:val="24"/>
          <w:szCs w:val="24"/>
        </w:rPr>
        <w:t xml:space="preserve"> органов личного фонда (кроме наследственного фонда), в том числе международного личного фонда (кроме международного наследственного фонда), лиц, осуществляющих предпринимательскую деятельность в сфере оказания юридических или бухгалтерских услуг, лиц, осу</w:t>
      </w:r>
      <w:r>
        <w:rPr>
          <w:rFonts w:ascii="Times New Roman" w:hAnsi="Times New Roman" w:cs="Times New Roman"/>
          <w:sz w:val="24"/>
          <w:szCs w:val="24"/>
        </w:rPr>
        <w:t xml:space="preserve">ществляющих майнинг цифровой валюты (в том числе участников майнинг-пула), лиц, организующих деятельность майнинг-пула, нотариусов, аудиторских организаций и индивидуальных аудиторов. (в ред. Федерального закона </w:t>
      </w:r>
      <w:hyperlink r:id="rId1172"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7. Под публичными должностными лицами, указанными в пункте 1 настоящей статьи, понимаются лица, указанные в </w:t>
      </w:r>
      <w:hyperlink r:id="rId1173" w:history="1">
        <w:r>
          <w:rPr>
            <w:rFonts w:ascii="Times New Roman" w:hAnsi="Times New Roman" w:cs="Times New Roman"/>
            <w:sz w:val="24"/>
            <w:szCs w:val="24"/>
            <w:u w:val="single"/>
          </w:rPr>
          <w:t>подп</w:t>
        </w:r>
        <w:r>
          <w:rPr>
            <w:rFonts w:ascii="Times New Roman" w:hAnsi="Times New Roman" w:cs="Times New Roman"/>
            <w:sz w:val="24"/>
            <w:szCs w:val="24"/>
            <w:u w:val="single"/>
          </w:rPr>
          <w:t>ункте 1</w:t>
        </w:r>
      </w:hyperlink>
      <w:r>
        <w:rPr>
          <w:rFonts w:ascii="Times New Roman" w:hAnsi="Times New Roman" w:cs="Times New Roman"/>
          <w:sz w:val="24"/>
          <w:szCs w:val="24"/>
        </w:rPr>
        <w:t xml:space="preserve"> пункта 1 статьи 7.3 настоящего Федерального закона. (в ред. Федерального закона </w:t>
      </w:r>
      <w:hyperlink r:id="rId1174" w:history="1">
        <w:r>
          <w:rPr>
            <w:rFonts w:ascii="Times New Roman" w:hAnsi="Times New Roman" w:cs="Times New Roman"/>
            <w:sz w:val="24"/>
            <w:szCs w:val="24"/>
            <w:u w:val="single"/>
          </w:rPr>
          <w:t>от 18.03.2019 N 33-ФЗ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8. При проведении идентификации клиента, представителя клиен</w:t>
      </w:r>
      <w:r>
        <w:rPr>
          <w:rFonts w:ascii="Times New Roman" w:hAnsi="Times New Roman" w:cs="Times New Roman"/>
          <w:sz w:val="24"/>
          <w:szCs w:val="24"/>
        </w:rPr>
        <w:t>та, выгодоприобретателя, бенефициарного владельца, обновлении информации о них, исполнении иных обязанностей, предусмотренных настоящим Федеральным законом, лица, указанные в пункте 1 настоящей статьи, вправе требовать представления клиентом, представителе</w:t>
      </w:r>
      <w:r>
        <w:rPr>
          <w:rFonts w:ascii="Times New Roman" w:hAnsi="Times New Roman" w:cs="Times New Roman"/>
          <w:sz w:val="24"/>
          <w:szCs w:val="24"/>
        </w:rPr>
        <w:t xml:space="preserve">м клиента и получать от клиента, представителя клиента документы, удостоверяющие личность, учредительные документы, документы о государственной регистрации юридического лица </w:t>
      </w:r>
      <w:r>
        <w:rPr>
          <w:rFonts w:ascii="Times New Roman" w:hAnsi="Times New Roman" w:cs="Times New Roman"/>
          <w:sz w:val="24"/>
          <w:szCs w:val="24"/>
        </w:rPr>
        <w:lastRenderedPageBreak/>
        <w:t>(индивидуального предпринимателя), а также иные документы, предусмотренные настоящ</w:t>
      </w:r>
      <w:r>
        <w:rPr>
          <w:rFonts w:ascii="Times New Roman" w:hAnsi="Times New Roman" w:cs="Times New Roman"/>
          <w:sz w:val="24"/>
          <w:szCs w:val="24"/>
        </w:rPr>
        <w:t xml:space="preserve">им Федеральным законом и принимаемыми в соответствии с ним нормативными правовыми актами Российской Федерации. (в ред. Федерального закона </w:t>
      </w:r>
      <w:hyperlink r:id="rId1175"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Клиенты и </w:t>
      </w:r>
      <w:r>
        <w:rPr>
          <w:rFonts w:ascii="Times New Roman" w:hAnsi="Times New Roman" w:cs="Times New Roman"/>
          <w:sz w:val="24"/>
          <w:szCs w:val="24"/>
        </w:rPr>
        <w:t>их представители обязаны предоставлять лицам, указанным в пункте 1 настоящей статьи, информацию, необходимую для исполнения указанными лицами требований настоящего Федерального закона, включая информацию о своих выгодоприобретателях, учредителях (участника</w:t>
      </w:r>
      <w:r>
        <w:rPr>
          <w:rFonts w:ascii="Times New Roman" w:hAnsi="Times New Roman" w:cs="Times New Roman"/>
          <w:sz w:val="24"/>
          <w:szCs w:val="24"/>
        </w:rPr>
        <w:t xml:space="preserve">х) и бенефициарных владельцах. (в ред. Федерального закона </w:t>
      </w:r>
      <w:hyperlink r:id="rId1176"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проведении идентификации клиента, представителя клиента, выгодоприобретателя, бенефици</w:t>
      </w:r>
      <w:r>
        <w:rPr>
          <w:rFonts w:ascii="Times New Roman" w:hAnsi="Times New Roman" w:cs="Times New Roman"/>
          <w:sz w:val="24"/>
          <w:szCs w:val="24"/>
        </w:rPr>
        <w:t xml:space="preserve">арного владельца, обновлении информации о них лица, указанные в пункте 1 настоящей статьи, руководствуются в том числе положениями, предусмотренными абзацами вторым, четвертым и пятым </w:t>
      </w:r>
      <w:hyperlink r:id="rId1177" w:history="1">
        <w:r>
          <w:rPr>
            <w:rFonts w:ascii="Times New Roman" w:hAnsi="Times New Roman" w:cs="Times New Roman"/>
            <w:sz w:val="24"/>
            <w:szCs w:val="24"/>
            <w:u w:val="single"/>
          </w:rPr>
          <w:t>пункта 5.4</w:t>
        </w:r>
      </w:hyperlink>
      <w:r>
        <w:rPr>
          <w:rFonts w:ascii="Times New Roman" w:hAnsi="Times New Roman" w:cs="Times New Roman"/>
          <w:sz w:val="24"/>
          <w:szCs w:val="24"/>
        </w:rPr>
        <w:t xml:space="preserve"> статьи 7 настоящего Федерального закона. (в ред. Федерального закона </w:t>
      </w:r>
      <w:hyperlink r:id="rId1178"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7.1-1. Предоставление информации организаторами т</w:t>
      </w:r>
      <w:r>
        <w:rPr>
          <w:rFonts w:ascii="Times New Roman" w:hAnsi="Times New Roman" w:cs="Times New Roman"/>
          <w:b/>
          <w:bCs/>
          <w:sz w:val="32"/>
          <w:szCs w:val="32"/>
        </w:rPr>
        <w:t xml:space="preserve">орговли, клиринговыми организациями, центральными контрагентами и профессиональными участниками рынка ценных бумаг, осуществляющими деятельность исключительно по инвестиционному консультированию (в ред. Федеральных законов </w:t>
      </w:r>
      <w:hyperlink r:id="rId1179" w:history="1">
        <w:r>
          <w:rPr>
            <w:rFonts w:ascii="Times New Roman" w:hAnsi="Times New Roman" w:cs="Times New Roman"/>
            <w:b/>
            <w:bCs/>
            <w:sz w:val="32"/>
            <w:szCs w:val="32"/>
            <w:u w:val="single"/>
          </w:rPr>
          <w:t>от 29.12.2015 N 403-ФЗ</w:t>
        </w:r>
      </w:hyperlink>
      <w:r>
        <w:rPr>
          <w:rFonts w:ascii="Times New Roman" w:hAnsi="Times New Roman" w:cs="Times New Roman"/>
          <w:b/>
          <w:bCs/>
          <w:sz w:val="32"/>
          <w:szCs w:val="32"/>
        </w:rPr>
        <w:t xml:space="preserve">, </w:t>
      </w:r>
      <w:hyperlink r:id="rId1180" w:history="1">
        <w:r>
          <w:rPr>
            <w:rFonts w:ascii="Times New Roman" w:hAnsi="Times New Roman" w:cs="Times New Roman"/>
            <w:b/>
            <w:bCs/>
            <w:sz w:val="32"/>
            <w:szCs w:val="32"/>
            <w:u w:val="single"/>
          </w:rPr>
          <w:t>от 07.04.2020 N 116-ФЗ</w:t>
        </w:r>
      </w:hyperlink>
      <w:r>
        <w:rPr>
          <w:rFonts w:ascii="Times New Roman" w:hAnsi="Times New Roman" w:cs="Times New Roman"/>
          <w:b/>
          <w:bCs/>
          <w:sz w:val="32"/>
          <w:szCs w:val="32"/>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Лица, оказывающие услуги по проведению организованных торгов на товарном</w:t>
      </w:r>
      <w:r>
        <w:rPr>
          <w:rFonts w:ascii="Times New Roman" w:hAnsi="Times New Roman" w:cs="Times New Roman"/>
          <w:sz w:val="24"/>
          <w:szCs w:val="24"/>
        </w:rPr>
        <w:t xml:space="preserve"> и (или) финансовом рынках на основании лицензии биржи или лицензии торговой системы (далее - организаторы торговли), обязаны предоставлять уполномоченному органу по его запросу информацию об участниках торгов и их клиентах, а также о поданных ими заявках </w:t>
      </w:r>
      <w:r>
        <w:rPr>
          <w:rFonts w:ascii="Times New Roman" w:hAnsi="Times New Roman" w:cs="Times New Roman"/>
          <w:sz w:val="24"/>
          <w:szCs w:val="24"/>
        </w:rPr>
        <w:t>и заключаемых ими договорах в порядке и объеме, установленных Банком России по согласованию с уполномоченным органом.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Лица, имеющие право осуществлять клиринговую деятельность на основании лицензии на осуществление клиринговой деятельности (далее - клир</w:t>
      </w:r>
      <w:r>
        <w:rPr>
          <w:rFonts w:ascii="Times New Roman" w:hAnsi="Times New Roman" w:cs="Times New Roman"/>
          <w:sz w:val="24"/>
          <w:szCs w:val="24"/>
        </w:rPr>
        <w:t>инговые организации), центральные контрагенты обязаны предоставлять уполномоченному органу по его запросу информацию об участниках клиринга, а также информацию о деятельности по оказанию клиринговых услуг в соответствии с утвержденными клиринговой организа</w:t>
      </w:r>
      <w:r>
        <w:rPr>
          <w:rFonts w:ascii="Times New Roman" w:hAnsi="Times New Roman" w:cs="Times New Roman"/>
          <w:sz w:val="24"/>
          <w:szCs w:val="24"/>
        </w:rPr>
        <w:t xml:space="preserve">цией правилами клиринга в порядке и объеме, установленных Банком России по согласованию с уполномоченным органом. (в ред. Федерального закона </w:t>
      </w:r>
      <w:hyperlink r:id="rId1181" w:history="1">
        <w:r>
          <w:rPr>
            <w:rFonts w:ascii="Times New Roman" w:hAnsi="Times New Roman" w:cs="Times New Roman"/>
            <w:sz w:val="24"/>
            <w:szCs w:val="24"/>
            <w:u w:val="single"/>
          </w:rPr>
          <w:t>от 29.12.2015 N 403-ФЗ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2.1. Пр</w:t>
      </w:r>
      <w:r>
        <w:rPr>
          <w:rFonts w:ascii="Times New Roman" w:hAnsi="Times New Roman" w:cs="Times New Roman"/>
          <w:sz w:val="24"/>
          <w:szCs w:val="24"/>
        </w:rPr>
        <w:t>офессиональные участники рынка ценных бумаг, осуществляющие деятельность исключительно по инвестиционному консультированию, обязаны предоставлять уполномоченному органу по его запросу информацию о клиентах, которым предоставлены индивидуальные инвестиционн</w:t>
      </w:r>
      <w:r>
        <w:rPr>
          <w:rFonts w:ascii="Times New Roman" w:hAnsi="Times New Roman" w:cs="Times New Roman"/>
          <w:sz w:val="24"/>
          <w:szCs w:val="24"/>
        </w:rPr>
        <w:t>ые рекомендации, об инвестиционных профилях данных клиентов, а также о содержании предоставленных данным клиентам инвестиционных рекомендаций в порядке и объеме, установленных Банком России по согласованию с уполномоченным органом. (в ред. Федерального зак</w:t>
      </w:r>
      <w:r>
        <w:rPr>
          <w:rFonts w:ascii="Times New Roman" w:hAnsi="Times New Roman" w:cs="Times New Roman"/>
          <w:sz w:val="24"/>
          <w:szCs w:val="24"/>
        </w:rPr>
        <w:t xml:space="preserve">она </w:t>
      </w:r>
      <w:hyperlink r:id="rId1182" w:history="1">
        <w:r>
          <w:rPr>
            <w:rFonts w:ascii="Times New Roman" w:hAnsi="Times New Roman" w:cs="Times New Roman"/>
            <w:sz w:val="24"/>
            <w:szCs w:val="24"/>
            <w:u w:val="single"/>
          </w:rPr>
          <w:t>от 07.04.2020 N 116-ФЗ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При наличии у организатора торговли, клиринговой организации, центрального контрагента или профессионального участника рынка ценных бумаг, осу</w:t>
      </w:r>
      <w:r>
        <w:rPr>
          <w:rFonts w:ascii="Times New Roman" w:hAnsi="Times New Roman" w:cs="Times New Roman"/>
          <w:sz w:val="24"/>
          <w:szCs w:val="24"/>
        </w:rPr>
        <w:t xml:space="preserve">ществляющего деятельность исключительно по инвестиционному консультированию, достаточных </w:t>
      </w:r>
      <w:r>
        <w:rPr>
          <w:rFonts w:ascii="Times New Roman" w:hAnsi="Times New Roman" w:cs="Times New Roman"/>
          <w:sz w:val="24"/>
          <w:szCs w:val="24"/>
        </w:rPr>
        <w:lastRenderedPageBreak/>
        <w:t>оснований полагать, что соответствующие договоры (услуги) заключены (оказываются) или могут заключаться (оказываться) в целях легализации (отмывания) доходов, полученн</w:t>
      </w:r>
      <w:r>
        <w:rPr>
          <w:rFonts w:ascii="Times New Roman" w:hAnsi="Times New Roman" w:cs="Times New Roman"/>
          <w:sz w:val="24"/>
          <w:szCs w:val="24"/>
        </w:rPr>
        <w:t xml:space="preserve">ых преступным путем, или финансирования терроризма, они обязаны уведомить об этом уполномоченный орган в порядке, установленном Банком России по согласованию с уполномоченным органом. (в ред. Федеральных законов </w:t>
      </w:r>
      <w:hyperlink r:id="rId1183" w:history="1">
        <w:r>
          <w:rPr>
            <w:rFonts w:ascii="Times New Roman" w:hAnsi="Times New Roman" w:cs="Times New Roman"/>
            <w:sz w:val="24"/>
            <w:szCs w:val="24"/>
            <w:u w:val="single"/>
          </w:rPr>
          <w:t>от 29.12.2015 N 403-ФЗ</w:t>
        </w:r>
      </w:hyperlink>
      <w:r>
        <w:rPr>
          <w:rFonts w:ascii="Times New Roman" w:hAnsi="Times New Roman" w:cs="Times New Roman"/>
          <w:sz w:val="24"/>
          <w:szCs w:val="24"/>
        </w:rPr>
        <w:t xml:space="preserve">, </w:t>
      </w:r>
      <w:hyperlink r:id="rId1184" w:history="1">
        <w:r>
          <w:rPr>
            <w:rFonts w:ascii="Times New Roman" w:hAnsi="Times New Roman" w:cs="Times New Roman"/>
            <w:sz w:val="24"/>
            <w:szCs w:val="24"/>
            <w:u w:val="single"/>
          </w:rPr>
          <w:t>от 07.04.2020 N 116-ФЗ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Организатор торговли, клиринговая организация, центральный контрагент и профессиона</w:t>
      </w:r>
      <w:r>
        <w:rPr>
          <w:rFonts w:ascii="Times New Roman" w:hAnsi="Times New Roman" w:cs="Times New Roman"/>
          <w:sz w:val="24"/>
          <w:szCs w:val="24"/>
        </w:rPr>
        <w:t xml:space="preserve">льный участник рынка ценных бумаг, осуществляющий деятельность исключительно по инвестиционному консультированию, не вправе разглашать факт передачи в уполномоченный орган информации, указанной в пунктах 1 - 3 настоящей статьи. (в ред. Федеральных законов </w:t>
      </w:r>
      <w:hyperlink r:id="rId1185" w:history="1">
        <w:r>
          <w:rPr>
            <w:rFonts w:ascii="Times New Roman" w:hAnsi="Times New Roman" w:cs="Times New Roman"/>
            <w:sz w:val="24"/>
            <w:szCs w:val="24"/>
            <w:u w:val="single"/>
          </w:rPr>
          <w:t>от 29.12.2015 N 403-ФЗ</w:t>
        </w:r>
      </w:hyperlink>
      <w:r>
        <w:rPr>
          <w:rFonts w:ascii="Times New Roman" w:hAnsi="Times New Roman" w:cs="Times New Roman"/>
          <w:sz w:val="24"/>
          <w:szCs w:val="24"/>
        </w:rPr>
        <w:t xml:space="preserve">, </w:t>
      </w:r>
      <w:hyperlink r:id="rId1186" w:history="1">
        <w:r>
          <w:rPr>
            <w:rFonts w:ascii="Times New Roman" w:hAnsi="Times New Roman" w:cs="Times New Roman"/>
            <w:sz w:val="24"/>
            <w:szCs w:val="24"/>
            <w:u w:val="single"/>
          </w:rPr>
          <w:t>от 07.04.2020 N 116-ФЗ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7.2. Права и обязанности кредитных</w:t>
      </w:r>
      <w:r>
        <w:rPr>
          <w:rFonts w:ascii="Times New Roman" w:hAnsi="Times New Roman" w:cs="Times New Roman"/>
          <w:b/>
          <w:bCs/>
          <w:sz w:val="32"/>
          <w:szCs w:val="32"/>
        </w:rPr>
        <w:t xml:space="preserve"> организаций, филиалов иностранных банков и организаций федеральной почтовой связи при осуществлении безналичных расчетов и переводов денежных средств (в ред. Федеральных законов </w:t>
      </w:r>
      <w:hyperlink r:id="rId1187" w:history="1">
        <w:r>
          <w:rPr>
            <w:rFonts w:ascii="Times New Roman" w:hAnsi="Times New Roman" w:cs="Times New Roman"/>
            <w:b/>
            <w:bCs/>
            <w:sz w:val="32"/>
            <w:szCs w:val="32"/>
            <w:u w:val="single"/>
          </w:rPr>
          <w:t>от 03.06.2009 N 121-ФЗ</w:t>
        </w:r>
      </w:hyperlink>
      <w:r>
        <w:rPr>
          <w:rFonts w:ascii="Times New Roman" w:hAnsi="Times New Roman" w:cs="Times New Roman"/>
          <w:b/>
          <w:bCs/>
          <w:sz w:val="32"/>
          <w:szCs w:val="32"/>
        </w:rPr>
        <w:t xml:space="preserve">, </w:t>
      </w:r>
      <w:hyperlink r:id="rId1188" w:history="1">
        <w:r>
          <w:rPr>
            <w:rFonts w:ascii="Times New Roman" w:hAnsi="Times New Roman" w:cs="Times New Roman"/>
            <w:b/>
            <w:bCs/>
            <w:sz w:val="32"/>
            <w:szCs w:val="32"/>
            <w:u w:val="single"/>
          </w:rPr>
          <w:t>от 08.08.2024 N 275-ФЗ</w:t>
        </w:r>
      </w:hyperlink>
      <w:r>
        <w:rPr>
          <w:rFonts w:ascii="Times New Roman" w:hAnsi="Times New Roman" w:cs="Times New Roman"/>
          <w:b/>
          <w:bCs/>
          <w:sz w:val="32"/>
          <w:szCs w:val="32"/>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Кредитная организация, филиал иностранного банка, в которых открыт банковский счет плательщика, при осуществлении б</w:t>
      </w:r>
      <w:r>
        <w:rPr>
          <w:rFonts w:ascii="Times New Roman" w:hAnsi="Times New Roman" w:cs="Times New Roman"/>
          <w:sz w:val="24"/>
          <w:szCs w:val="24"/>
        </w:rPr>
        <w:t>езналичных расчетов по поручению плательщика на всех этапах их проведения обязаны обеспечить контроль за наличием, полноту, передачу в составе расчетных документов или иным способом, соответствие сведениям, имеющимся в распоряжении кредитной организации, ф</w:t>
      </w:r>
      <w:r>
        <w:rPr>
          <w:rFonts w:ascii="Times New Roman" w:hAnsi="Times New Roman" w:cs="Times New Roman"/>
          <w:sz w:val="24"/>
          <w:szCs w:val="24"/>
        </w:rPr>
        <w:t xml:space="preserve">илиала иностранного банка, а также хранение в соответствии с </w:t>
      </w:r>
      <w:hyperlink r:id="rId1189" w:history="1">
        <w:r>
          <w:rPr>
            <w:rFonts w:ascii="Times New Roman" w:hAnsi="Times New Roman" w:cs="Times New Roman"/>
            <w:sz w:val="24"/>
            <w:szCs w:val="24"/>
            <w:u w:val="single"/>
          </w:rPr>
          <w:t>пунктом 4</w:t>
        </w:r>
      </w:hyperlink>
      <w:r>
        <w:rPr>
          <w:rFonts w:ascii="Times New Roman" w:hAnsi="Times New Roman" w:cs="Times New Roman"/>
          <w:sz w:val="24"/>
          <w:szCs w:val="24"/>
        </w:rPr>
        <w:t xml:space="preserve"> статьи 7 настоящего Федерального закона следующей информации: (в ред. Федерального закона </w:t>
      </w:r>
      <w:hyperlink r:id="rId1190"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о плательщике - физическом лице, индивидуальном предпринимателе или физическом лице, занимающемся в установленном законодательством Российской Федерации поря</w:t>
      </w:r>
      <w:r>
        <w:rPr>
          <w:rFonts w:ascii="Times New Roman" w:hAnsi="Times New Roman" w:cs="Times New Roman"/>
          <w:sz w:val="24"/>
          <w:szCs w:val="24"/>
        </w:rPr>
        <w:t>дке частной практикой: фамилии, имени, отчества (если иное не вытекает из закона или национального обычая), номера банковского счета, идентификационного номера налогоплательщика (при его наличии) либо адреса места жительства (регистрации) или места пребыва</w:t>
      </w:r>
      <w:r>
        <w:rPr>
          <w:rFonts w:ascii="Times New Roman" w:hAnsi="Times New Roman" w:cs="Times New Roman"/>
          <w:sz w:val="24"/>
          <w:szCs w:val="24"/>
        </w:rPr>
        <w:t>ния;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о плательщике - юридическом лице: наименования, номера банковского счета, идентификационного номера налогоплательщика или кода иностранной организации.</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 В случае, если банк, в котором открыт банковский счет получателя, либо банк, который обслуж</w:t>
      </w:r>
      <w:r>
        <w:rPr>
          <w:rFonts w:ascii="Times New Roman" w:hAnsi="Times New Roman" w:cs="Times New Roman"/>
          <w:sz w:val="24"/>
          <w:szCs w:val="24"/>
        </w:rPr>
        <w:t>ивает получателя при осуществлении в его пользу перевода денежных средств без открытия банковского счета, либо банк, который участвует в осуществлении перевода денежных средств, является иностранным банком, информация о плательщике - физическом лице, индив</w:t>
      </w:r>
      <w:r>
        <w:rPr>
          <w:rFonts w:ascii="Times New Roman" w:hAnsi="Times New Roman" w:cs="Times New Roman"/>
          <w:sz w:val="24"/>
          <w:szCs w:val="24"/>
        </w:rPr>
        <w:t>идуальном предпринимателе или физическом лице, занимающемся в установленном законодательством Российской Федерации порядке частной практикой, должна включать фамилию, имя, отчество (если иное не вытекает из закона или национального обычая) и адрес места жи</w:t>
      </w:r>
      <w:r>
        <w:rPr>
          <w:rFonts w:ascii="Times New Roman" w:hAnsi="Times New Roman" w:cs="Times New Roman"/>
          <w:sz w:val="24"/>
          <w:szCs w:val="24"/>
        </w:rPr>
        <w:t xml:space="preserve">тельства (регистрации) или места пребывания, а информация о плательщике - юридическом лице должна включать его наименование и адрес места нахождения. (в ред. Федерального закона </w:t>
      </w:r>
      <w:hyperlink r:id="rId1191" w:history="1">
        <w:r>
          <w:rPr>
            <w:rFonts w:ascii="Times New Roman" w:hAnsi="Times New Roman" w:cs="Times New Roman"/>
            <w:sz w:val="24"/>
            <w:szCs w:val="24"/>
            <w:u w:val="single"/>
          </w:rPr>
          <w:t>от 23.07.2010 N 176-ФЗ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 При отсутствии в расчетном или ином документе, содержащем поручение плательщика, </w:t>
      </w:r>
      <w:r>
        <w:rPr>
          <w:rFonts w:ascii="Times New Roman" w:hAnsi="Times New Roman" w:cs="Times New Roman"/>
          <w:sz w:val="24"/>
          <w:szCs w:val="24"/>
        </w:rPr>
        <w:lastRenderedPageBreak/>
        <w:t>или неполучении иным способом информации, указанной в пункте 1 настоящей статьи, кредитная организация, филиал иностранного банка, в которых от</w:t>
      </w:r>
      <w:r>
        <w:rPr>
          <w:rFonts w:ascii="Times New Roman" w:hAnsi="Times New Roman" w:cs="Times New Roman"/>
          <w:sz w:val="24"/>
          <w:szCs w:val="24"/>
        </w:rPr>
        <w:t xml:space="preserve">крыт банковский счет плательщика, обязаны отказать в выполнении поручения плательщика, за исключением случаев, предусмотренных пунктом 3 настоящей статьи. (в ред. Федерального закона </w:t>
      </w:r>
      <w:hyperlink r:id="rId1192"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При осуществлении операций с денежными средствами, в том числе с использованием программно-технических средств, кредитные организации, филиалы иностранных банков вправе в целях выполнения требований, установленных наст</w:t>
      </w:r>
      <w:r>
        <w:rPr>
          <w:rFonts w:ascii="Times New Roman" w:hAnsi="Times New Roman" w:cs="Times New Roman"/>
          <w:sz w:val="24"/>
          <w:szCs w:val="24"/>
        </w:rPr>
        <w:t xml:space="preserve">оящей статьей, самостоятельно осуществлять заполнение расчетных документов плательщиков с использованием информации, полученной от плательщиков, в том числе при осуществлении процедуры идентификации. (в ред. Федерального закона </w:t>
      </w:r>
      <w:hyperlink r:id="rId1193"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Банк-корреспондент, участвующий в осуществлении безналичных расчетов, обязан обеспечить неизменность информации, содержащейся в полученном расчетном документе, и ее хранение</w:t>
      </w:r>
      <w:r>
        <w:rPr>
          <w:rFonts w:ascii="Times New Roman" w:hAnsi="Times New Roman" w:cs="Times New Roman"/>
          <w:sz w:val="24"/>
          <w:szCs w:val="24"/>
        </w:rPr>
        <w:t xml:space="preserve"> в соответствии с </w:t>
      </w:r>
      <w:hyperlink r:id="rId1194" w:history="1">
        <w:r>
          <w:rPr>
            <w:rFonts w:ascii="Times New Roman" w:hAnsi="Times New Roman" w:cs="Times New Roman"/>
            <w:sz w:val="24"/>
            <w:szCs w:val="24"/>
            <w:u w:val="single"/>
          </w:rPr>
          <w:t>пунктом 4</w:t>
        </w:r>
      </w:hyperlink>
      <w:r>
        <w:rPr>
          <w:rFonts w:ascii="Times New Roman" w:hAnsi="Times New Roman" w:cs="Times New Roman"/>
          <w:sz w:val="24"/>
          <w:szCs w:val="24"/>
        </w:rPr>
        <w:t xml:space="preserve"> статьи 7 настоящего Федерального закона.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Кредитная организация, филиал иностранного банка, в которых открыт банковский счет получателя денежны</w:t>
      </w:r>
      <w:r>
        <w:rPr>
          <w:rFonts w:ascii="Times New Roman" w:hAnsi="Times New Roman" w:cs="Times New Roman"/>
          <w:sz w:val="24"/>
          <w:szCs w:val="24"/>
        </w:rPr>
        <w:t xml:space="preserve">х средств, обязаны иметь процедуры, необходимые для выявления поступающих расчетных документов, не содержащих информацию, указанную в пункте 1 настоящей статьи. (в ред. Федерального закона </w:t>
      </w:r>
      <w:hyperlink r:id="rId1195"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6. При отсутствии в поступившем расчетном документе информации, указанной в пункте 1 настоящей статьи, если у работников кредитной организации, филиала иностранного банка, в которых открыт банковский счет получателя</w:t>
      </w:r>
      <w:r>
        <w:rPr>
          <w:rFonts w:ascii="Times New Roman" w:hAnsi="Times New Roman" w:cs="Times New Roman"/>
          <w:sz w:val="24"/>
          <w:szCs w:val="24"/>
        </w:rPr>
        <w:t xml:space="preserve"> денежных средств, возникают подозрения, что данная операция осуществляется в целях легализации (отмывания) доходов, полученных преступным путем, или финансирования терроризма, такие кредитная организация, филиал иностранного банка обязаны не позднее рабоч</w:t>
      </w:r>
      <w:r>
        <w:rPr>
          <w:rFonts w:ascii="Times New Roman" w:hAnsi="Times New Roman" w:cs="Times New Roman"/>
          <w:sz w:val="24"/>
          <w:szCs w:val="24"/>
        </w:rPr>
        <w:t xml:space="preserve">его дня, следующего за днем признания данной операции подозрительной, направить в уполномоченный орган сведения о данной операции в соответствии с настоящим Федеральным законом. (в ред. Федерального закона </w:t>
      </w:r>
      <w:hyperlink r:id="rId1196"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7. Кредитная организация, филиал иностранного банка, обслуживающие плательщика, при осуществлении переводов денежных средств по поручению физических лиц без открытия банковских счетов и организация </w:t>
      </w:r>
      <w:r>
        <w:rPr>
          <w:rFonts w:ascii="Times New Roman" w:hAnsi="Times New Roman" w:cs="Times New Roman"/>
          <w:sz w:val="24"/>
          <w:szCs w:val="24"/>
        </w:rPr>
        <w:t>федеральной почтовой связи при осуществлении почтовых переводов денежных средств на всех этапах их проведения обязаны обеспечить контроль за наличием, полноту, передачу в составе расчетных документов, почтовых отправлениях или иным способом, соответствие с</w:t>
      </w:r>
      <w:r>
        <w:rPr>
          <w:rFonts w:ascii="Times New Roman" w:hAnsi="Times New Roman" w:cs="Times New Roman"/>
          <w:sz w:val="24"/>
          <w:szCs w:val="24"/>
        </w:rPr>
        <w:t xml:space="preserve">ведениям, имеющимся в распоряжении кредитной организации, филиала иностранного банка или организации федеральной почтовой связи, а также хранение в соответствии с </w:t>
      </w:r>
      <w:hyperlink r:id="rId1197" w:history="1">
        <w:r>
          <w:rPr>
            <w:rFonts w:ascii="Times New Roman" w:hAnsi="Times New Roman" w:cs="Times New Roman"/>
            <w:sz w:val="24"/>
            <w:szCs w:val="24"/>
            <w:u w:val="single"/>
          </w:rPr>
          <w:t>пунктом 4</w:t>
        </w:r>
      </w:hyperlink>
      <w:r>
        <w:rPr>
          <w:rFonts w:ascii="Times New Roman" w:hAnsi="Times New Roman" w:cs="Times New Roman"/>
          <w:sz w:val="24"/>
          <w:szCs w:val="24"/>
        </w:rPr>
        <w:t xml:space="preserve"> </w:t>
      </w:r>
      <w:r>
        <w:rPr>
          <w:rFonts w:ascii="Times New Roman" w:hAnsi="Times New Roman" w:cs="Times New Roman"/>
          <w:sz w:val="24"/>
          <w:szCs w:val="24"/>
        </w:rPr>
        <w:t xml:space="preserve">статьи 7 настоящего Федерального закона следующей информации: (в ред. Федерального закона </w:t>
      </w:r>
      <w:hyperlink r:id="rId1198"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о плательщике - физическом лице, индивидуальном предпри</w:t>
      </w:r>
      <w:r>
        <w:rPr>
          <w:rFonts w:ascii="Times New Roman" w:hAnsi="Times New Roman" w:cs="Times New Roman"/>
          <w:sz w:val="24"/>
          <w:szCs w:val="24"/>
        </w:rPr>
        <w:t>нимателе или физическом лице, занимающемся в установленном законодательством Российской Федерации порядке частной практикой: фамилии, имени, отчества (если иное не вытекает из закона или национального обычая), уникального присваиваемого номера операции (пр</w:t>
      </w:r>
      <w:r>
        <w:rPr>
          <w:rFonts w:ascii="Times New Roman" w:hAnsi="Times New Roman" w:cs="Times New Roman"/>
          <w:sz w:val="24"/>
          <w:szCs w:val="24"/>
        </w:rPr>
        <w:t>и его наличии), идентификационного номера налогоплательщика (при его наличии) либо адреса места жительства (регистрации) или места пребывания;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о плательщике - юридическом лице: наименования, уникального присваиваемого номера (кода, пароля) операции, иде</w:t>
      </w:r>
      <w:r>
        <w:rPr>
          <w:rFonts w:ascii="Times New Roman" w:hAnsi="Times New Roman" w:cs="Times New Roman"/>
          <w:sz w:val="24"/>
          <w:szCs w:val="24"/>
        </w:rPr>
        <w:t>нтификационного номера налогоплательщика или кода иностранной организации.</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8. При отсутствии в расчетном или ином документе или почтовом сообщении, содержащем поручение плательщика, информации, указанной в пункте 7 настоящей статьи, или неполучении ее иным</w:t>
      </w:r>
      <w:r>
        <w:rPr>
          <w:rFonts w:ascii="Times New Roman" w:hAnsi="Times New Roman" w:cs="Times New Roman"/>
          <w:sz w:val="24"/>
          <w:szCs w:val="24"/>
        </w:rPr>
        <w:t xml:space="preserve"> способом кредитная организация, филиал иностранного банка или организация федеральной почтовой связи, обслуживающие плательщика, обязаны отказать в выполнении поручения плательщика. (в ред. Федерального закона </w:t>
      </w:r>
      <w:hyperlink r:id="rId1199"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9. Кредитная организация, филиал иностранного банка, участвующие в переводе денежных средств по поручению физических лиц без открытия банковских счетов, или организация федеральной почтовой свя</w:t>
      </w:r>
      <w:r>
        <w:rPr>
          <w:rFonts w:ascii="Times New Roman" w:hAnsi="Times New Roman" w:cs="Times New Roman"/>
          <w:sz w:val="24"/>
          <w:szCs w:val="24"/>
        </w:rPr>
        <w:t xml:space="preserve">зи, участвующая в почтовом переводе денежных средств, обязаны обеспечить неизменность информации, содержащейся в полученном расчетном документе или почтовом сообщении, и ее хранение в соответствии с </w:t>
      </w:r>
      <w:hyperlink r:id="rId1200" w:history="1">
        <w:r>
          <w:rPr>
            <w:rFonts w:ascii="Times New Roman" w:hAnsi="Times New Roman" w:cs="Times New Roman"/>
            <w:sz w:val="24"/>
            <w:szCs w:val="24"/>
            <w:u w:val="single"/>
          </w:rPr>
          <w:t>пунктом 4</w:t>
        </w:r>
      </w:hyperlink>
      <w:r>
        <w:rPr>
          <w:rFonts w:ascii="Times New Roman" w:hAnsi="Times New Roman" w:cs="Times New Roman"/>
          <w:sz w:val="24"/>
          <w:szCs w:val="24"/>
        </w:rPr>
        <w:t xml:space="preserve"> статьи 7 настоящего Федерального закона. (в ред. Федерального закона </w:t>
      </w:r>
      <w:hyperlink r:id="rId1201"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10. Кредитная организация, филиал иностранн</w:t>
      </w:r>
      <w:r>
        <w:rPr>
          <w:rFonts w:ascii="Times New Roman" w:hAnsi="Times New Roman" w:cs="Times New Roman"/>
          <w:sz w:val="24"/>
          <w:szCs w:val="24"/>
        </w:rPr>
        <w:t>ого банка, обслуживающие получателя денежных средств, переведенных в его пользу без открытия банковского счета, или организация федеральной почтовой связи, обслуживающая получателя почтового перевода денежных средств, обязаны иметь процедуры, необходимые д</w:t>
      </w:r>
      <w:r>
        <w:rPr>
          <w:rFonts w:ascii="Times New Roman" w:hAnsi="Times New Roman" w:cs="Times New Roman"/>
          <w:sz w:val="24"/>
          <w:szCs w:val="24"/>
        </w:rPr>
        <w:t xml:space="preserve">ля выявления поступающих расчетных документов или почтовых отправлений, не содержащих информацию, указанную в пункте 7 настоящей статьи. (в ред. Федерального закона </w:t>
      </w:r>
      <w:hyperlink r:id="rId1202" w:history="1">
        <w:r>
          <w:rPr>
            <w:rFonts w:ascii="Times New Roman" w:hAnsi="Times New Roman" w:cs="Times New Roman"/>
            <w:sz w:val="24"/>
            <w:szCs w:val="24"/>
            <w:u w:val="single"/>
          </w:rPr>
          <w:t>от 08.08.2</w:t>
        </w:r>
        <w:r>
          <w:rPr>
            <w:rFonts w:ascii="Times New Roman" w:hAnsi="Times New Roman" w:cs="Times New Roman"/>
            <w:sz w:val="24"/>
            <w:szCs w:val="24"/>
            <w:u w:val="single"/>
          </w:rPr>
          <w:t>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 При отсутствии в поступившем расчетном или ином документе или почтовом сообщении информации, указанной в пункте 7 настоящей статьи, если у работников кредитной организации, филиала иностранного банка или организации федеральной почтово</w:t>
      </w:r>
      <w:r>
        <w:rPr>
          <w:rFonts w:ascii="Times New Roman" w:hAnsi="Times New Roman" w:cs="Times New Roman"/>
          <w:sz w:val="24"/>
          <w:szCs w:val="24"/>
        </w:rPr>
        <w:t>й связи возникают подозрения, что данная операция осуществляется в целях легализации (отмывания) доходов, полученных преступным путем, или финансирования терроризма, кредитная организация, филиал иностранного банка или организация федеральной почтовой связ</w:t>
      </w:r>
      <w:r>
        <w:rPr>
          <w:rFonts w:ascii="Times New Roman" w:hAnsi="Times New Roman" w:cs="Times New Roman"/>
          <w:sz w:val="24"/>
          <w:szCs w:val="24"/>
        </w:rPr>
        <w:t xml:space="preserve">и обязаны не позднее рабочего дня, следующего за днем признания такой операции подозрительной, направить в уполномоченный орган сведения о такой операции в соответствии с настоящим Федеральным законом. (в ред. Федерального закона </w:t>
      </w:r>
      <w:hyperlink r:id="rId1203"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12. Требования настоящей статьи не распространяются 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безналичные расчеты, осуществляемые кредитной организацией, филиалом иностранного банка по банковским счетам на сум</w:t>
      </w:r>
      <w:r>
        <w:rPr>
          <w:rFonts w:ascii="Times New Roman" w:hAnsi="Times New Roman" w:cs="Times New Roman"/>
          <w:sz w:val="24"/>
          <w:szCs w:val="24"/>
        </w:rPr>
        <w:t xml:space="preserve">му, не превышающую 15 000 рублей либо сумму в иностранной валюте, эквивалентную 15 000 рублей; (в ред. Федерального закона </w:t>
      </w:r>
      <w:hyperlink r:id="rId1204"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безналичные расчеты по</w:t>
      </w:r>
      <w:r>
        <w:rPr>
          <w:rFonts w:ascii="Times New Roman" w:hAnsi="Times New Roman" w:cs="Times New Roman"/>
          <w:sz w:val="24"/>
          <w:szCs w:val="24"/>
        </w:rPr>
        <w:t xml:space="preserve"> банковским счетам, открытым в одной кредитной организации, филиале иностранного банка; (в ред. Федерального закона </w:t>
      </w:r>
      <w:hyperlink r:id="rId1205"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безналичные расчеты, осуществ</w:t>
      </w:r>
      <w:r>
        <w:rPr>
          <w:rFonts w:ascii="Times New Roman" w:hAnsi="Times New Roman" w:cs="Times New Roman"/>
          <w:sz w:val="24"/>
          <w:szCs w:val="24"/>
        </w:rPr>
        <w:t>ляемые с использованием платежных карт;</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безналичные расчеты, осуществляемые между кредитными организациями, кредитной организацией и филиалом иностранного банка, кредитной организацией и иностранным банком, находящимся за пределами Российской Федерации,</w:t>
      </w:r>
      <w:r>
        <w:rPr>
          <w:rFonts w:ascii="Times New Roman" w:hAnsi="Times New Roman" w:cs="Times New Roman"/>
          <w:sz w:val="24"/>
          <w:szCs w:val="24"/>
        </w:rPr>
        <w:t xml:space="preserve"> от своего имени и за свой счет, а также на безналичные расчеты, осуществляемые между филиалами иностранных банков, филиалом иностранного банка и кредитной организацией, филиалом иностранного банка и иностранным банком, от имени и за счет иностранного банк</w:t>
      </w:r>
      <w:r>
        <w:rPr>
          <w:rFonts w:ascii="Times New Roman" w:hAnsi="Times New Roman" w:cs="Times New Roman"/>
          <w:sz w:val="24"/>
          <w:szCs w:val="24"/>
        </w:rPr>
        <w:t xml:space="preserve">а, осуществляющего деятельность на территории Российской Федерации через соответствующий филиал; (в ред. Федерального закона </w:t>
      </w:r>
      <w:hyperlink r:id="rId1206"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переводы денежных ср</w:t>
      </w:r>
      <w:r>
        <w:rPr>
          <w:rFonts w:ascii="Times New Roman" w:hAnsi="Times New Roman" w:cs="Times New Roman"/>
          <w:sz w:val="24"/>
          <w:szCs w:val="24"/>
        </w:rPr>
        <w:t xml:space="preserve">едств по поручению физических лиц без открытия банковских </w:t>
      </w:r>
      <w:r>
        <w:rPr>
          <w:rFonts w:ascii="Times New Roman" w:hAnsi="Times New Roman" w:cs="Times New Roman"/>
          <w:sz w:val="24"/>
          <w:szCs w:val="24"/>
        </w:rPr>
        <w:lastRenderedPageBreak/>
        <w:t xml:space="preserve">счетов, осуществляемые кредитными организациями, филиалами иностранных банков без проведения идентификации, упрощенной идентификации в соответствии с </w:t>
      </w:r>
      <w:hyperlink r:id="rId1207" w:history="1">
        <w:r>
          <w:rPr>
            <w:rFonts w:ascii="Times New Roman" w:hAnsi="Times New Roman" w:cs="Times New Roman"/>
            <w:sz w:val="24"/>
            <w:szCs w:val="24"/>
            <w:u w:val="single"/>
          </w:rPr>
          <w:t>пунктом 1.4</w:t>
        </w:r>
      </w:hyperlink>
      <w:r>
        <w:rPr>
          <w:rFonts w:ascii="Times New Roman" w:hAnsi="Times New Roman" w:cs="Times New Roman"/>
          <w:sz w:val="24"/>
          <w:szCs w:val="24"/>
        </w:rPr>
        <w:t xml:space="preserve"> статьи 7 настоящего Федерального закона; (в ред. Федеральных законов </w:t>
      </w:r>
      <w:hyperlink r:id="rId1208" w:history="1">
        <w:r>
          <w:rPr>
            <w:rFonts w:ascii="Times New Roman" w:hAnsi="Times New Roman" w:cs="Times New Roman"/>
            <w:sz w:val="24"/>
            <w:szCs w:val="24"/>
            <w:u w:val="single"/>
          </w:rPr>
          <w:t>от 22.07.2024 N 210-ФЗ</w:t>
        </w:r>
      </w:hyperlink>
      <w:r>
        <w:rPr>
          <w:rFonts w:ascii="Times New Roman" w:hAnsi="Times New Roman" w:cs="Times New Roman"/>
          <w:sz w:val="24"/>
          <w:szCs w:val="24"/>
        </w:rPr>
        <w:t xml:space="preserve">, </w:t>
      </w:r>
      <w:hyperlink r:id="rId1209"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6) почтовые переводы денежных средств по поручению физических лиц, осуществляемые организациями федеральной почтовой связи без проведения идентификации, упрощенной идентификации в </w:t>
      </w:r>
      <w:r>
        <w:rPr>
          <w:rFonts w:ascii="Times New Roman" w:hAnsi="Times New Roman" w:cs="Times New Roman"/>
          <w:sz w:val="24"/>
          <w:szCs w:val="24"/>
        </w:rPr>
        <w:t xml:space="preserve">соответствии с </w:t>
      </w:r>
      <w:hyperlink r:id="rId1210" w:history="1">
        <w:r>
          <w:rPr>
            <w:rFonts w:ascii="Times New Roman" w:hAnsi="Times New Roman" w:cs="Times New Roman"/>
            <w:sz w:val="24"/>
            <w:szCs w:val="24"/>
            <w:u w:val="single"/>
          </w:rPr>
          <w:t>пунктом 1.4-7</w:t>
        </w:r>
      </w:hyperlink>
      <w:r>
        <w:rPr>
          <w:rFonts w:ascii="Times New Roman" w:hAnsi="Times New Roman" w:cs="Times New Roman"/>
          <w:sz w:val="24"/>
          <w:szCs w:val="24"/>
        </w:rPr>
        <w:t xml:space="preserve"> статьи 7 настоящего Федерального закона. (в ред. Федерального закона </w:t>
      </w:r>
      <w:hyperlink r:id="rId1211" w:history="1">
        <w:r>
          <w:rPr>
            <w:rFonts w:ascii="Times New Roman" w:hAnsi="Times New Roman" w:cs="Times New Roman"/>
            <w:sz w:val="24"/>
            <w:szCs w:val="24"/>
            <w:u w:val="single"/>
          </w:rPr>
          <w:t>от 22.07.2024 N 210-ФЗ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7.3. Обязанности организаций, осуществляющих операции с денежными средствами или иным имуществом, при приеме на обслуживание и обслуживании некоторых категорий лиц (в ред. Федеральных законов </w:t>
      </w:r>
      <w:hyperlink r:id="rId1212" w:history="1">
        <w:r>
          <w:rPr>
            <w:rFonts w:ascii="Times New Roman" w:hAnsi="Times New Roman" w:cs="Times New Roman"/>
            <w:b/>
            <w:bCs/>
            <w:sz w:val="32"/>
            <w:szCs w:val="32"/>
            <w:u w:val="single"/>
          </w:rPr>
          <w:t>от 03.06.2009 N 121-ФЗ</w:t>
        </w:r>
      </w:hyperlink>
      <w:r>
        <w:rPr>
          <w:rFonts w:ascii="Times New Roman" w:hAnsi="Times New Roman" w:cs="Times New Roman"/>
          <w:b/>
          <w:bCs/>
          <w:sz w:val="32"/>
          <w:szCs w:val="32"/>
        </w:rPr>
        <w:t xml:space="preserve">, </w:t>
      </w:r>
      <w:hyperlink r:id="rId1213" w:history="1">
        <w:r>
          <w:rPr>
            <w:rFonts w:ascii="Times New Roman" w:hAnsi="Times New Roman" w:cs="Times New Roman"/>
            <w:b/>
            <w:bCs/>
            <w:sz w:val="32"/>
            <w:szCs w:val="32"/>
            <w:u w:val="single"/>
          </w:rPr>
          <w:t>от 03.12.2012 N 231-ФЗ</w:t>
        </w:r>
      </w:hyperlink>
      <w:r>
        <w:rPr>
          <w:rFonts w:ascii="Times New Roman" w:hAnsi="Times New Roman" w:cs="Times New Roman"/>
          <w:b/>
          <w:bCs/>
          <w:sz w:val="32"/>
          <w:szCs w:val="32"/>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 Организации, осуществляющие операции с денежными средствами </w:t>
      </w:r>
      <w:r>
        <w:rPr>
          <w:rFonts w:ascii="Times New Roman" w:hAnsi="Times New Roman" w:cs="Times New Roman"/>
          <w:sz w:val="24"/>
          <w:szCs w:val="24"/>
        </w:rPr>
        <w:t xml:space="preserve">или иным имуществом, в дополнение к предусмотренным </w:t>
      </w:r>
      <w:hyperlink r:id="rId1214" w:history="1">
        <w:r>
          <w:rPr>
            <w:rFonts w:ascii="Times New Roman" w:hAnsi="Times New Roman" w:cs="Times New Roman"/>
            <w:sz w:val="24"/>
            <w:szCs w:val="24"/>
            <w:u w:val="single"/>
          </w:rPr>
          <w:t>пунктом 1</w:t>
        </w:r>
      </w:hyperlink>
      <w:r>
        <w:rPr>
          <w:rFonts w:ascii="Times New Roman" w:hAnsi="Times New Roman" w:cs="Times New Roman"/>
          <w:sz w:val="24"/>
          <w:szCs w:val="24"/>
        </w:rPr>
        <w:t xml:space="preserve"> статьи 7 настоящего Федерального закона мерам обязаны:</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принимать обоснованные и доступные в сложившихся обст</w:t>
      </w:r>
      <w:r>
        <w:rPr>
          <w:rFonts w:ascii="Times New Roman" w:hAnsi="Times New Roman" w:cs="Times New Roman"/>
          <w:sz w:val="24"/>
          <w:szCs w:val="24"/>
        </w:rPr>
        <w:t>оятельствах меры по выявлению среди физических лиц, находящихся на обслуживании или принимаемых на обслуживание, иностранных публичных должностных лиц, должностных лиц публичных международных организаций, а также лиц, замещающих (занимающих) государственны</w:t>
      </w:r>
      <w:r>
        <w:rPr>
          <w:rFonts w:ascii="Times New Roman" w:hAnsi="Times New Roman" w:cs="Times New Roman"/>
          <w:sz w:val="24"/>
          <w:szCs w:val="24"/>
        </w:rPr>
        <w:t xml:space="preserve">е должности Российской Федерации, должности членов Совета директоров Центрального банка Российской Федерации, должности федеральной государственной службы, назначение на которые и освобождение от которых осуществляются Президентом Российской Федерации или </w:t>
      </w:r>
      <w:r>
        <w:rPr>
          <w:rFonts w:ascii="Times New Roman" w:hAnsi="Times New Roman" w:cs="Times New Roman"/>
          <w:sz w:val="24"/>
          <w:szCs w:val="24"/>
        </w:rPr>
        <w:t>Правительством Российской Федерации, должности в Центральном банке Российской Федерации, государственных корпорациях и иных организациях, созданных Российской Федерацией на основании федеральных законов, включенные в перечни должностей, определяемые Презид</w:t>
      </w:r>
      <w:r>
        <w:rPr>
          <w:rFonts w:ascii="Times New Roman" w:hAnsi="Times New Roman" w:cs="Times New Roman"/>
          <w:sz w:val="24"/>
          <w:szCs w:val="24"/>
        </w:rPr>
        <w:t xml:space="preserve">ентом Российской Федерации; (в ред. Федерального закона </w:t>
      </w:r>
      <w:hyperlink r:id="rId1215" w:history="1">
        <w:r>
          <w:rPr>
            <w:rFonts w:ascii="Times New Roman" w:hAnsi="Times New Roman" w:cs="Times New Roman"/>
            <w:sz w:val="24"/>
            <w:szCs w:val="24"/>
            <w:u w:val="single"/>
          </w:rPr>
          <w:t>от 03.12.2012 N 231-ФЗ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принимать на обслуживание иностранных публичных должностных лиц только на основании письм</w:t>
      </w:r>
      <w:r>
        <w:rPr>
          <w:rFonts w:ascii="Times New Roman" w:hAnsi="Times New Roman" w:cs="Times New Roman"/>
          <w:sz w:val="24"/>
          <w:szCs w:val="24"/>
        </w:rPr>
        <w:t>енного решения руководителя организации, осуществляющей операции с денежными средствами или иным имуществом, либо его заместителя, а также руководителя обособленного подразделения организации, осуществляющей операции с денежными средствами или иным имущест</w:t>
      </w:r>
      <w:r>
        <w:rPr>
          <w:rFonts w:ascii="Times New Roman" w:hAnsi="Times New Roman" w:cs="Times New Roman"/>
          <w:sz w:val="24"/>
          <w:szCs w:val="24"/>
        </w:rPr>
        <w:t>вом, которому руководителем указанной организации либо его заместителем делегированы соответствующие полномочия;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принимать обоснованные и доступные в сложившихся обстоятельствах меры по определению источников происхождения денежных средств или иного иму</w:t>
      </w:r>
      <w:r>
        <w:rPr>
          <w:rFonts w:ascii="Times New Roman" w:hAnsi="Times New Roman" w:cs="Times New Roman"/>
          <w:sz w:val="24"/>
          <w:szCs w:val="24"/>
        </w:rPr>
        <w:t>щества иностранных публичных должностных лиц;</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на регулярной основе обновлять имеющуюся в распоряжении организации, осуществляющей операции с денежными средствами или иным имуществом, информацию о находящихся у них на обслуживании иностранных публичных д</w:t>
      </w:r>
      <w:r>
        <w:rPr>
          <w:rFonts w:ascii="Times New Roman" w:hAnsi="Times New Roman" w:cs="Times New Roman"/>
          <w:sz w:val="24"/>
          <w:szCs w:val="24"/>
        </w:rPr>
        <w:t>олжностных лицах;</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5) уделять повышенное внимание операциям с денежными средствами или иным имуществом, осуществляемым находящимися на обслуживании в организации, </w:t>
      </w:r>
      <w:r>
        <w:rPr>
          <w:rFonts w:ascii="Times New Roman" w:hAnsi="Times New Roman" w:cs="Times New Roman"/>
          <w:sz w:val="24"/>
          <w:szCs w:val="24"/>
        </w:rPr>
        <w:lastRenderedPageBreak/>
        <w:t>осуществляющей операции с денежными средствами или иным имуществом, иностранными публичными до</w:t>
      </w:r>
      <w:r>
        <w:rPr>
          <w:rFonts w:ascii="Times New Roman" w:hAnsi="Times New Roman" w:cs="Times New Roman"/>
          <w:sz w:val="24"/>
          <w:szCs w:val="24"/>
        </w:rPr>
        <w:t>лжностными лицами, их супругами,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w:t>
      </w:r>
      <w:r>
        <w:rPr>
          <w:rFonts w:ascii="Times New Roman" w:hAnsi="Times New Roman" w:cs="Times New Roman"/>
          <w:sz w:val="24"/>
          <w:szCs w:val="24"/>
        </w:rPr>
        <w:t xml:space="preserve">елями и усыновленными) или от имени указанных лиц. (в ред. Федерального закона </w:t>
      </w:r>
      <w:hyperlink r:id="rId1216" w:history="1">
        <w:r>
          <w:rPr>
            <w:rFonts w:ascii="Times New Roman" w:hAnsi="Times New Roman" w:cs="Times New Roman"/>
            <w:sz w:val="24"/>
            <w:szCs w:val="24"/>
            <w:u w:val="single"/>
          </w:rPr>
          <w:t>от 23.04.2018 N 112-ФЗ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Требования, установленные пунктом 1 настоящей статьи, не применяются</w:t>
      </w:r>
      <w:r>
        <w:rPr>
          <w:rFonts w:ascii="Times New Roman" w:hAnsi="Times New Roman" w:cs="Times New Roman"/>
          <w:sz w:val="24"/>
          <w:szCs w:val="24"/>
        </w:rPr>
        <w:t xml:space="preserve"> кредитными организациями, филиалами иностранных банков при осуществлении операций на сумму, не превышающую 40 000 рублей либо сумму в иностранной валюте, эквивалентную 40 000 рублей, связанных с покупкой или продажей наличной иностранной валюты физическим</w:t>
      </w:r>
      <w:r>
        <w:rPr>
          <w:rFonts w:ascii="Times New Roman" w:hAnsi="Times New Roman" w:cs="Times New Roman"/>
          <w:sz w:val="24"/>
          <w:szCs w:val="24"/>
        </w:rPr>
        <w:t>и лицами, а также при осуществлении операций на сумму, не превышающую 15 000 рублей либо сумму в иностранной валюте, эквивалентную 15 000 рублей, связанных с осуществлением переводов денежных средств по поручению физических лиц без открытия банковского сче</w:t>
      </w:r>
      <w:r>
        <w:rPr>
          <w:rFonts w:ascii="Times New Roman" w:hAnsi="Times New Roman" w:cs="Times New Roman"/>
          <w:sz w:val="24"/>
          <w:szCs w:val="24"/>
        </w:rPr>
        <w:t>та, за исключением случая, когда у работников организации, осуществляющей операции с денежными средствами или иным имуществом, возникают подозрения, что данные операции осуществляются в целях легализации (отмывания) доходов, полученных преступным путем, ил</w:t>
      </w:r>
      <w:r>
        <w:rPr>
          <w:rFonts w:ascii="Times New Roman" w:hAnsi="Times New Roman" w:cs="Times New Roman"/>
          <w:sz w:val="24"/>
          <w:szCs w:val="24"/>
        </w:rPr>
        <w:t xml:space="preserve">и финансирования терроризма. (в ред. Федеральных законов </w:t>
      </w:r>
      <w:hyperlink r:id="rId1217" w:history="1">
        <w:r>
          <w:rPr>
            <w:rFonts w:ascii="Times New Roman" w:hAnsi="Times New Roman" w:cs="Times New Roman"/>
            <w:sz w:val="24"/>
            <w:szCs w:val="24"/>
            <w:u w:val="single"/>
          </w:rPr>
          <w:t>от 03.07.2016 N 263-ФЗ</w:t>
        </w:r>
      </w:hyperlink>
      <w:r>
        <w:rPr>
          <w:rFonts w:ascii="Times New Roman" w:hAnsi="Times New Roman" w:cs="Times New Roman"/>
          <w:sz w:val="24"/>
          <w:szCs w:val="24"/>
        </w:rPr>
        <w:t xml:space="preserve">, </w:t>
      </w:r>
      <w:hyperlink r:id="rId1218" w:history="1">
        <w:r>
          <w:rPr>
            <w:rFonts w:ascii="Times New Roman" w:hAnsi="Times New Roman" w:cs="Times New Roman"/>
            <w:sz w:val="24"/>
            <w:szCs w:val="24"/>
            <w:u w:val="single"/>
          </w:rPr>
          <w:t>от 08.08.202</w:t>
        </w:r>
        <w:r>
          <w:rPr>
            <w:rFonts w:ascii="Times New Roman" w:hAnsi="Times New Roman" w:cs="Times New Roman"/>
            <w:sz w:val="24"/>
            <w:szCs w:val="24"/>
            <w:u w:val="single"/>
          </w:rPr>
          <w:t>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3. В случае, если финансовым операциям клиента - должностного лица публичной международной организации либо лица, замещающего (занимающего) государственную должность Российской Федерации, должность члена Совета директоров Центрального банка </w:t>
      </w:r>
      <w:r>
        <w:rPr>
          <w:rFonts w:ascii="Times New Roman" w:hAnsi="Times New Roman" w:cs="Times New Roman"/>
          <w:sz w:val="24"/>
          <w:szCs w:val="24"/>
        </w:rPr>
        <w:t>Российской Федерации, должность федеральной государственной службы, назначение на которую и освобождение от которой осуществляются Президентом Российской Федерации или Правительством Российской Федерации, должность в Центральном банке Российской Федерации,</w:t>
      </w:r>
      <w:r>
        <w:rPr>
          <w:rFonts w:ascii="Times New Roman" w:hAnsi="Times New Roman" w:cs="Times New Roman"/>
          <w:sz w:val="24"/>
          <w:szCs w:val="24"/>
        </w:rPr>
        <w:t xml:space="preserve"> государственной корпорации или иной организации, созданной Российской Федерацией на основании федерального закона, включенную в соответствующий перечень должностей, определяемый Президентом Российской Федерации, организацией, осуществляющей операции с ден</w:t>
      </w:r>
      <w:r>
        <w:rPr>
          <w:rFonts w:ascii="Times New Roman" w:hAnsi="Times New Roman" w:cs="Times New Roman"/>
          <w:sz w:val="24"/>
          <w:szCs w:val="24"/>
        </w:rPr>
        <w:t>ежными средствами или иным имуществом, присвоена высокая степень (уровень) риска совершения подозрительных операций, к финансовым операциям такого клиента применяются требования, установленные подпунктами 2 - 5 пункта 1 настоящей статьи. (в ред. Федеральны</w:t>
      </w:r>
      <w:r>
        <w:rPr>
          <w:rFonts w:ascii="Times New Roman" w:hAnsi="Times New Roman" w:cs="Times New Roman"/>
          <w:sz w:val="24"/>
          <w:szCs w:val="24"/>
        </w:rPr>
        <w:t xml:space="preserve">х законов </w:t>
      </w:r>
      <w:hyperlink r:id="rId1219" w:history="1">
        <w:r>
          <w:rPr>
            <w:rFonts w:ascii="Times New Roman" w:hAnsi="Times New Roman" w:cs="Times New Roman"/>
            <w:sz w:val="24"/>
            <w:szCs w:val="24"/>
            <w:u w:val="single"/>
          </w:rPr>
          <w:t>от 03.12.2012 N 231-ФЗ</w:t>
        </w:r>
      </w:hyperlink>
      <w:r>
        <w:rPr>
          <w:rFonts w:ascii="Times New Roman" w:hAnsi="Times New Roman" w:cs="Times New Roman"/>
          <w:sz w:val="24"/>
          <w:szCs w:val="24"/>
        </w:rPr>
        <w:t xml:space="preserve">, </w:t>
      </w:r>
      <w:hyperlink r:id="rId1220"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Принадлежность лица к катего</w:t>
      </w:r>
      <w:r>
        <w:rPr>
          <w:rFonts w:ascii="Times New Roman" w:hAnsi="Times New Roman" w:cs="Times New Roman"/>
          <w:sz w:val="24"/>
          <w:szCs w:val="24"/>
        </w:rPr>
        <w:t xml:space="preserve">рии иностранных публичных должностных лиц или должностных лиц публичных международных организаций определяется в соответствии с рекомендациями Группы разработки финансовых мер борьбы с отмыванием денег (ФАТФ). (в ред. Федерального закона </w:t>
      </w:r>
      <w:hyperlink r:id="rId1221" w:history="1">
        <w:r>
          <w:rPr>
            <w:rFonts w:ascii="Times New Roman" w:hAnsi="Times New Roman" w:cs="Times New Roman"/>
            <w:sz w:val="24"/>
            <w:szCs w:val="24"/>
            <w:u w:val="single"/>
          </w:rPr>
          <w:t>от 03.12.2012 N 231-ФЗ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7.4. Дополнительные меры противодействия финансированию терроризма и экстремистской деятельности (в ред. Федеральных законов </w:t>
      </w:r>
      <w:hyperlink r:id="rId1222" w:history="1">
        <w:r>
          <w:rPr>
            <w:rFonts w:ascii="Times New Roman" w:hAnsi="Times New Roman" w:cs="Times New Roman"/>
            <w:b/>
            <w:bCs/>
            <w:sz w:val="32"/>
            <w:szCs w:val="32"/>
            <w:u w:val="single"/>
          </w:rPr>
          <w:t>от 28.06.2013 N 134-ФЗ</w:t>
        </w:r>
      </w:hyperlink>
      <w:r>
        <w:rPr>
          <w:rFonts w:ascii="Times New Roman" w:hAnsi="Times New Roman" w:cs="Times New Roman"/>
          <w:b/>
          <w:bCs/>
          <w:sz w:val="32"/>
          <w:szCs w:val="32"/>
        </w:rPr>
        <w:t xml:space="preserve">, </w:t>
      </w:r>
      <w:hyperlink r:id="rId1223" w:history="1">
        <w:r>
          <w:rPr>
            <w:rFonts w:ascii="Times New Roman" w:hAnsi="Times New Roman" w:cs="Times New Roman"/>
            <w:b/>
            <w:bCs/>
            <w:sz w:val="32"/>
            <w:szCs w:val="32"/>
            <w:u w:val="single"/>
          </w:rPr>
          <w:t>от 28.12.2024 N 522-ФЗ</w:t>
        </w:r>
      </w:hyperlink>
      <w:r>
        <w:rPr>
          <w:rFonts w:ascii="Times New Roman" w:hAnsi="Times New Roman" w:cs="Times New Roman"/>
          <w:b/>
          <w:bCs/>
          <w:sz w:val="32"/>
          <w:szCs w:val="32"/>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При наличии достаточных оснований подозревать причастность организации</w:t>
      </w:r>
      <w:r>
        <w:rPr>
          <w:rFonts w:ascii="Times New Roman" w:hAnsi="Times New Roman" w:cs="Times New Roman"/>
          <w:sz w:val="24"/>
          <w:szCs w:val="24"/>
        </w:rPr>
        <w:t xml:space="preserve"> или физического лица к террористической, экстремистской или диверсионной деятельности (в том числе к финансированию терроризма, экстремистской деятельности или диверсии), если при этом отсутствуют предусмотренные </w:t>
      </w:r>
      <w:hyperlink r:id="rId1224" w:history="1">
        <w:r>
          <w:rPr>
            <w:rFonts w:ascii="Times New Roman" w:hAnsi="Times New Roman" w:cs="Times New Roman"/>
            <w:sz w:val="24"/>
            <w:szCs w:val="24"/>
            <w:u w:val="single"/>
          </w:rPr>
          <w:t>пунктом 2.1</w:t>
        </w:r>
      </w:hyperlink>
      <w:r>
        <w:rPr>
          <w:rFonts w:ascii="Times New Roman" w:hAnsi="Times New Roman" w:cs="Times New Roman"/>
          <w:sz w:val="24"/>
          <w:szCs w:val="24"/>
        </w:rPr>
        <w:t xml:space="preserve"> статьи 6 настоящего Федерального </w:t>
      </w:r>
      <w:r>
        <w:rPr>
          <w:rFonts w:ascii="Times New Roman" w:hAnsi="Times New Roman" w:cs="Times New Roman"/>
          <w:sz w:val="24"/>
          <w:szCs w:val="24"/>
        </w:rPr>
        <w:lastRenderedPageBreak/>
        <w:t>закона основания для включения таких организации или физического лица в перечень организаций и физических лиц, в отношении которых имеются сведения об их причастности к</w:t>
      </w:r>
      <w:r>
        <w:rPr>
          <w:rFonts w:ascii="Times New Roman" w:hAnsi="Times New Roman" w:cs="Times New Roman"/>
          <w:sz w:val="24"/>
          <w:szCs w:val="24"/>
        </w:rPr>
        <w:t xml:space="preserve"> экстремистской деятельности или терроризму, либо предусмотренные </w:t>
      </w:r>
      <w:hyperlink r:id="rId1225" w:history="1">
        <w:r>
          <w:rPr>
            <w:rFonts w:ascii="Times New Roman" w:hAnsi="Times New Roman" w:cs="Times New Roman"/>
            <w:sz w:val="24"/>
            <w:szCs w:val="24"/>
            <w:u w:val="single"/>
          </w:rPr>
          <w:t>пунктом 2</w:t>
        </w:r>
      </w:hyperlink>
      <w:r>
        <w:rPr>
          <w:rFonts w:ascii="Times New Roman" w:hAnsi="Times New Roman" w:cs="Times New Roman"/>
          <w:sz w:val="24"/>
          <w:szCs w:val="24"/>
        </w:rPr>
        <w:t xml:space="preserve"> статьи 7.5 настоящего Федерального закона основания для применения к таким организации или физи</w:t>
      </w:r>
      <w:r>
        <w:rPr>
          <w:rFonts w:ascii="Times New Roman" w:hAnsi="Times New Roman" w:cs="Times New Roman"/>
          <w:sz w:val="24"/>
          <w:szCs w:val="24"/>
        </w:rPr>
        <w:t>ческому лицу мер по замораживанию (блокированию) денежных средств или иного имущества в связи с их включением в перечни организаций и физических лиц, связанных с терроризмом или с распространением оружия массового уничтожения, составляемые в соответствии с</w:t>
      </w:r>
      <w:r>
        <w:rPr>
          <w:rFonts w:ascii="Times New Roman" w:hAnsi="Times New Roman" w:cs="Times New Roman"/>
          <w:sz w:val="24"/>
          <w:szCs w:val="24"/>
        </w:rPr>
        <w:t xml:space="preserve"> решениями Совета Безопасности ООН, в том числе при наличии поступившего в уполномоченный орган от компетентного органа иностранного государства обращения о возможной причастности организации или физического лица к террористической или диверсионной деятель</w:t>
      </w:r>
      <w:r>
        <w:rPr>
          <w:rFonts w:ascii="Times New Roman" w:hAnsi="Times New Roman" w:cs="Times New Roman"/>
          <w:sz w:val="24"/>
          <w:szCs w:val="24"/>
        </w:rPr>
        <w:t>ности (в том числе к финансированию терроризма или диверсии), межведомственным координационным органом, осуществляющим функции по противодействию финансированию терроризма и экстремистской деятельности, может быть принято решение о замораживании (блокирова</w:t>
      </w:r>
      <w:r>
        <w:rPr>
          <w:rFonts w:ascii="Times New Roman" w:hAnsi="Times New Roman" w:cs="Times New Roman"/>
          <w:sz w:val="24"/>
          <w:szCs w:val="24"/>
        </w:rPr>
        <w:t>нии) денежных средств или иного имущества указанных организации или физического лица. (в ред. Федеральных законов </w:t>
      </w:r>
      <w:hyperlink r:id="rId1226"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 </w:t>
      </w:r>
      <w:hyperlink r:id="rId1227" w:history="1">
        <w:r>
          <w:rPr>
            <w:rFonts w:ascii="Times New Roman" w:hAnsi="Times New Roman" w:cs="Times New Roman"/>
            <w:sz w:val="24"/>
            <w:szCs w:val="24"/>
            <w:u w:val="single"/>
          </w:rPr>
          <w:t>от 24.06.2025 N 162-ФЗ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Достаточность оснований подозревать причастность организации или физического лица к террористической, экстремистской или диверсионной деятельности (в том числе к финансированию террор</w:t>
      </w:r>
      <w:r>
        <w:rPr>
          <w:rFonts w:ascii="Times New Roman" w:hAnsi="Times New Roman" w:cs="Times New Roman"/>
          <w:sz w:val="24"/>
          <w:szCs w:val="24"/>
        </w:rPr>
        <w:t>изма, экстремистской деятельности или диверсии) определяется межведомственным координационным органом, осуществляющим функции по противодействию финансированию терроризма и экстремистской деятельности. (в ред. Федеральных законов </w:t>
      </w:r>
      <w:hyperlink r:id="rId1228"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 </w:t>
      </w:r>
      <w:hyperlink r:id="rId1229" w:history="1">
        <w:r>
          <w:rPr>
            <w:rFonts w:ascii="Times New Roman" w:hAnsi="Times New Roman" w:cs="Times New Roman"/>
            <w:sz w:val="24"/>
            <w:szCs w:val="24"/>
            <w:u w:val="single"/>
          </w:rPr>
          <w:t>от 24.06.2025 N 162-ФЗ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Положение о межведомственном координационном органе, осуществляющем</w:t>
      </w:r>
      <w:r>
        <w:rPr>
          <w:rFonts w:ascii="Times New Roman" w:hAnsi="Times New Roman" w:cs="Times New Roman"/>
          <w:sz w:val="24"/>
          <w:szCs w:val="24"/>
        </w:rPr>
        <w:t xml:space="preserve"> функции по противодействию финансированию терроризма и экстремистской деятельности, и его состав утверждаются Президентом Российской Федерации. (в ред. Федерального закона</w:t>
      </w:r>
      <w:hyperlink r:id="rId1230" w:history="1">
        <w:r>
          <w:rPr>
            <w:rFonts w:ascii="Times New Roman" w:hAnsi="Times New Roman" w:cs="Times New Roman"/>
            <w:sz w:val="24"/>
            <w:szCs w:val="24"/>
            <w:u w:val="single"/>
          </w:rPr>
          <w:t xml:space="preserve">от </w:t>
        </w:r>
        <w:r>
          <w:rPr>
            <w:rFonts w:ascii="Times New Roman" w:hAnsi="Times New Roman" w:cs="Times New Roman"/>
            <w:sz w:val="24"/>
            <w:szCs w:val="24"/>
            <w:u w:val="single"/>
          </w:rPr>
          <w:t>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В случае принятия межведомственным координационным органом, осуществляющим функции по противодействию финансированию терроризма и экстремистской деятельности, решения о замораживании (блокировании) денежных средств или иного имущ</w:t>
      </w:r>
      <w:r>
        <w:rPr>
          <w:rFonts w:ascii="Times New Roman" w:hAnsi="Times New Roman" w:cs="Times New Roman"/>
          <w:sz w:val="24"/>
          <w:szCs w:val="24"/>
        </w:rPr>
        <w:t xml:space="preserve">ества организации или физического лица, указанных в пункте 1 настоящей статьи, уполномоченный орган незамедлительно размещает указанное решение в сети Интернет на своем официальном сайте в целях обеспечения принятия организациями, осуществляющими операции </w:t>
      </w:r>
      <w:r>
        <w:rPr>
          <w:rFonts w:ascii="Times New Roman" w:hAnsi="Times New Roman" w:cs="Times New Roman"/>
          <w:sz w:val="24"/>
          <w:szCs w:val="24"/>
        </w:rPr>
        <w:t xml:space="preserve">с денежными средствами или иным имуществом, мер, предусмотренных абзацем вторым </w:t>
      </w:r>
      <w:hyperlink r:id="rId1231" w:history="1">
        <w:r>
          <w:rPr>
            <w:rFonts w:ascii="Times New Roman" w:hAnsi="Times New Roman" w:cs="Times New Roman"/>
            <w:sz w:val="24"/>
            <w:szCs w:val="24"/>
            <w:u w:val="single"/>
          </w:rPr>
          <w:t xml:space="preserve">подпункта 6 </w:t>
        </w:r>
      </w:hyperlink>
      <w:r>
        <w:rPr>
          <w:rFonts w:ascii="Times New Roman" w:hAnsi="Times New Roman" w:cs="Times New Roman"/>
          <w:sz w:val="24"/>
          <w:szCs w:val="24"/>
        </w:rPr>
        <w:t>пункта 1 статьи 7 настоящего Федерального закона, а также в целях обеспечения пр</w:t>
      </w:r>
      <w:r>
        <w:rPr>
          <w:rFonts w:ascii="Times New Roman" w:hAnsi="Times New Roman" w:cs="Times New Roman"/>
          <w:sz w:val="24"/>
          <w:szCs w:val="24"/>
        </w:rPr>
        <w:t xml:space="preserve">инятия оператором платформы цифрового рубля мер, предусмотренных </w:t>
      </w:r>
      <w:hyperlink r:id="rId1232" w:history="1">
        <w:r>
          <w:rPr>
            <w:rFonts w:ascii="Times New Roman" w:hAnsi="Times New Roman" w:cs="Times New Roman"/>
            <w:sz w:val="24"/>
            <w:szCs w:val="24"/>
            <w:u w:val="single"/>
          </w:rPr>
          <w:t>подпунктом 8</w:t>
        </w:r>
      </w:hyperlink>
      <w:r>
        <w:rPr>
          <w:rFonts w:ascii="Times New Roman" w:hAnsi="Times New Roman" w:cs="Times New Roman"/>
          <w:sz w:val="24"/>
          <w:szCs w:val="24"/>
        </w:rPr>
        <w:t xml:space="preserve"> пункта 1 статьи 7.9 настоящего Федерального закона. (в ред. Федеральных законов </w:t>
      </w:r>
      <w:hyperlink r:id="rId1233"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 </w:t>
      </w:r>
      <w:hyperlink r:id="rId1234"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 </w:t>
      </w:r>
      <w:hyperlink r:id="rId1235"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случае принятия межведомственным координационным органом, осуществляющим функции по противодействию финансированию терроризма и экстремистской деятельности, решения об отмене ранее принятого решения о </w:t>
      </w:r>
      <w:r>
        <w:rPr>
          <w:rFonts w:ascii="Times New Roman" w:hAnsi="Times New Roman" w:cs="Times New Roman"/>
          <w:sz w:val="24"/>
          <w:szCs w:val="24"/>
        </w:rPr>
        <w:t>замораживании (блокировании) денежных средств или иного имущества уполномоченный орган в день принятия указанного решения размещает его в сети Интернет на своем официальном сайте в целях обеспечения отмены применяемых организациями, осуществляющими операци</w:t>
      </w:r>
      <w:r>
        <w:rPr>
          <w:rFonts w:ascii="Times New Roman" w:hAnsi="Times New Roman" w:cs="Times New Roman"/>
          <w:sz w:val="24"/>
          <w:szCs w:val="24"/>
        </w:rPr>
        <w:t xml:space="preserve">и с денежными средствами или иным имуществом, мер по замораживанию (блокированию) денежных средств или иного имущества в соответствии с абзацем вторым </w:t>
      </w:r>
      <w:hyperlink r:id="rId1236" w:history="1">
        <w:r>
          <w:rPr>
            <w:rFonts w:ascii="Times New Roman" w:hAnsi="Times New Roman" w:cs="Times New Roman"/>
            <w:sz w:val="24"/>
            <w:szCs w:val="24"/>
            <w:u w:val="single"/>
          </w:rPr>
          <w:t>подпункта 6.1</w:t>
        </w:r>
      </w:hyperlink>
      <w:r>
        <w:rPr>
          <w:rFonts w:ascii="Times New Roman" w:hAnsi="Times New Roman" w:cs="Times New Roman"/>
          <w:sz w:val="24"/>
          <w:szCs w:val="24"/>
        </w:rPr>
        <w:t xml:space="preserve"> пункта</w:t>
      </w:r>
      <w:r>
        <w:rPr>
          <w:rFonts w:ascii="Times New Roman" w:hAnsi="Times New Roman" w:cs="Times New Roman"/>
          <w:sz w:val="24"/>
          <w:szCs w:val="24"/>
        </w:rPr>
        <w:t xml:space="preserve"> 1 статьи 7 настоящего Федерального закона. (в ред. Федеральных законов </w:t>
      </w:r>
      <w:hyperlink r:id="rId1237"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 </w:t>
      </w:r>
      <w:hyperlink r:id="rId1238" w:history="1">
        <w:r>
          <w:rPr>
            <w:rFonts w:ascii="Times New Roman" w:hAnsi="Times New Roman" w:cs="Times New Roman"/>
            <w:sz w:val="24"/>
            <w:szCs w:val="24"/>
            <w:u w:val="single"/>
          </w:rPr>
          <w:t xml:space="preserve">от 28.12.2024 N </w:t>
        </w:r>
        <w:r>
          <w:rPr>
            <w:rFonts w:ascii="Times New Roman" w:hAnsi="Times New Roman" w:cs="Times New Roman"/>
            <w:sz w:val="24"/>
            <w:szCs w:val="24"/>
            <w:u w:val="single"/>
          </w:rPr>
          <w:lastRenderedPageBreak/>
          <w:t>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2.1. В соответствии с положением о межведомственном координационном органе, осуществляющем функции по противодействию финансированию терроризма и экстремистской </w:t>
      </w:r>
      <w:r>
        <w:rPr>
          <w:rFonts w:ascii="Times New Roman" w:hAnsi="Times New Roman" w:cs="Times New Roman"/>
          <w:sz w:val="24"/>
          <w:szCs w:val="24"/>
        </w:rPr>
        <w:t>деятельности, утвержденным в соответствии с пунктом 1 настоящей статьи, уполномоченный орган доводит до сведения заинтересованных юридических лиц и физических лиц информацию об организациях и о физических лицах, в отношении которых межведомственным координ</w:t>
      </w:r>
      <w:r>
        <w:rPr>
          <w:rFonts w:ascii="Times New Roman" w:hAnsi="Times New Roman" w:cs="Times New Roman"/>
          <w:sz w:val="24"/>
          <w:szCs w:val="24"/>
        </w:rPr>
        <w:t>ационным органом, осуществляющим функции по противодействию финансированию терроризма и экстремистской деятельности, приняты решения о замораживании (блокировании) денежных средств или иного имущества либо об отмене решения о замораживании (блокировании) д</w:t>
      </w:r>
      <w:r>
        <w:rPr>
          <w:rFonts w:ascii="Times New Roman" w:hAnsi="Times New Roman" w:cs="Times New Roman"/>
          <w:sz w:val="24"/>
          <w:szCs w:val="24"/>
        </w:rPr>
        <w:t>енежных средств или иного имущества. Перечень заинтересованных юридических лиц и физических лиц, до сведения которых уполномоченным органом доводится такая информация, определяется указанным положением. (в ред. Федеральных законов </w:t>
      </w:r>
      <w:hyperlink r:id="rId1239"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 xml:space="preserve">, </w:t>
      </w:r>
      <w:hyperlink r:id="rId1240"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Решение межведомственного координационного органа, осуществляю</w:t>
      </w:r>
      <w:r>
        <w:rPr>
          <w:rFonts w:ascii="Times New Roman" w:hAnsi="Times New Roman" w:cs="Times New Roman"/>
          <w:sz w:val="24"/>
          <w:szCs w:val="24"/>
        </w:rPr>
        <w:t>щего функции по противодействию финансированию терроризма и экстремистской деятельности, о замораживании (блокировании) денежных средств или иного имущества организации или физического лица, указанных в пункте 1 настоящей статьи, может быть обжаловано данн</w:t>
      </w:r>
      <w:r>
        <w:rPr>
          <w:rFonts w:ascii="Times New Roman" w:hAnsi="Times New Roman" w:cs="Times New Roman"/>
          <w:sz w:val="24"/>
          <w:szCs w:val="24"/>
        </w:rPr>
        <w:t>ыми организацией или физическим лицом в судебном порядке. (в ред. Федерального закона </w:t>
      </w:r>
      <w:hyperlink r:id="rId1241"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4. В целях обеспечения жизнедеятельности физического лица, в </w:t>
      </w:r>
      <w:r>
        <w:rPr>
          <w:rFonts w:ascii="Times New Roman" w:hAnsi="Times New Roman" w:cs="Times New Roman"/>
          <w:sz w:val="24"/>
          <w:szCs w:val="24"/>
        </w:rPr>
        <w:t>отношении которого принято решение о замораживании (блокировании) его денежных средств или иного имущества, а также проживающих совместно с ним членов его семьи, не имеющих самостоятельных источников дохода, межведомственным координационным органом, осущес</w:t>
      </w:r>
      <w:r>
        <w:rPr>
          <w:rFonts w:ascii="Times New Roman" w:hAnsi="Times New Roman" w:cs="Times New Roman"/>
          <w:sz w:val="24"/>
          <w:szCs w:val="24"/>
        </w:rPr>
        <w:t>твляющим функции по противодействию финансированию терроризма и экстремистской деятельности, принимается решение о назначении этому лицу ежемесячного гуманитарного пособия в размере, установленном Правительством Российской Федерации по согласованию с Центр</w:t>
      </w:r>
      <w:r>
        <w:rPr>
          <w:rFonts w:ascii="Times New Roman" w:hAnsi="Times New Roman" w:cs="Times New Roman"/>
          <w:sz w:val="24"/>
          <w:szCs w:val="24"/>
        </w:rPr>
        <w:t>альным банком Российской Федерации. Физическое лицо, в отношении которого принято решение о замораживании (блокировании) денежных средств или иного имущества, вправе совершать операции с денежными средствами или иным имуществом, направленные на расходовани</w:t>
      </w:r>
      <w:r>
        <w:rPr>
          <w:rFonts w:ascii="Times New Roman" w:hAnsi="Times New Roman" w:cs="Times New Roman"/>
          <w:sz w:val="24"/>
          <w:szCs w:val="24"/>
        </w:rPr>
        <w:t>е назначенного ему ежемесячного гуманитарного пособия в порядке, установленном пунктом 10 статьи 7 настоящего Федерального закона. Выплата указанного пособия осуществляется за счет замороженных (блокированных) денежных средств или иного имущества, принадле</w:t>
      </w:r>
      <w:r>
        <w:rPr>
          <w:rFonts w:ascii="Times New Roman" w:hAnsi="Times New Roman" w:cs="Times New Roman"/>
          <w:sz w:val="24"/>
          <w:szCs w:val="24"/>
        </w:rPr>
        <w:t>жащих получателю пособия. (в ред. Федеральных законов </w:t>
      </w:r>
      <w:hyperlink r:id="rId1242"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 </w:t>
      </w:r>
      <w:hyperlink r:id="rId1243" w:history="1">
        <w:r>
          <w:rPr>
            <w:rFonts w:ascii="Times New Roman" w:hAnsi="Times New Roman" w:cs="Times New Roman"/>
            <w:sz w:val="24"/>
            <w:szCs w:val="24"/>
            <w:u w:val="single"/>
          </w:rPr>
          <w:t xml:space="preserve">от 15.12.2025 </w:t>
        </w:r>
        <w:r>
          <w:rPr>
            <w:rFonts w:ascii="Times New Roman" w:hAnsi="Times New Roman" w:cs="Times New Roman"/>
            <w:sz w:val="24"/>
            <w:szCs w:val="24"/>
            <w:u w:val="single"/>
          </w:rPr>
          <w:t>N 462-ФЗ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Наряду с получением и расходованием ежемесячного гуманитарного пособия физическое лицо, в отношении которого принято решение о замораживании (блокировании) денежных средств или иного имущества, вправе осуществлять операции с денежными средств</w:t>
      </w:r>
      <w:r>
        <w:rPr>
          <w:rFonts w:ascii="Times New Roman" w:hAnsi="Times New Roman" w:cs="Times New Roman"/>
          <w:sz w:val="24"/>
          <w:szCs w:val="24"/>
        </w:rPr>
        <w:t>ами или иным имуществом, направленные на уплату налогов, штрафов и иных обязательных платежей по своим обязательствам. (в ред. Федерального закона </w:t>
      </w:r>
      <w:hyperlink r:id="rId1244" w:history="1">
        <w:r>
          <w:rPr>
            <w:rFonts w:ascii="Times New Roman" w:hAnsi="Times New Roman" w:cs="Times New Roman"/>
            <w:sz w:val="24"/>
            <w:szCs w:val="24"/>
            <w:u w:val="single"/>
          </w:rPr>
          <w:t>от 15.12.2025 N 462-ФЗ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 Организации и (или) физические лица, состоящие с организацией или физическим лицом, в отношении которых принято решение о замораживании (блокировании) их денежных средств или иного имущества, в гражданско-правовых, трудовых либо иных порождающих обязател</w:t>
      </w:r>
      <w:r>
        <w:rPr>
          <w:rFonts w:ascii="Times New Roman" w:hAnsi="Times New Roman" w:cs="Times New Roman"/>
          <w:sz w:val="24"/>
          <w:szCs w:val="24"/>
        </w:rPr>
        <w:t>ьства имущественного характера отношениях и понесшие имущественный ущерб в результате замораживания (блокирования) денежных средств или иного имущества, вправе обратиться в суд с гражданским иском к лицу, в отношении которого принято решение о замораживани</w:t>
      </w:r>
      <w:r>
        <w:rPr>
          <w:rFonts w:ascii="Times New Roman" w:hAnsi="Times New Roman" w:cs="Times New Roman"/>
          <w:sz w:val="24"/>
          <w:szCs w:val="24"/>
        </w:rPr>
        <w:t xml:space="preserve">и (блокировании) его денежных средств или иного имущества, о возмещении </w:t>
      </w:r>
      <w:r>
        <w:rPr>
          <w:rFonts w:ascii="Times New Roman" w:hAnsi="Times New Roman" w:cs="Times New Roman"/>
          <w:sz w:val="24"/>
          <w:szCs w:val="24"/>
        </w:rPr>
        <w:lastRenderedPageBreak/>
        <w:t>имущественного ущерба.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удовлетворения судом указанного иска взысканная сумма и судебные расходы возмещаются за счет замороженных (блокированных) денежных средств или иного иму</w:t>
      </w:r>
      <w:r>
        <w:rPr>
          <w:rFonts w:ascii="Times New Roman" w:hAnsi="Times New Roman" w:cs="Times New Roman"/>
          <w:sz w:val="24"/>
          <w:szCs w:val="24"/>
        </w:rPr>
        <w:t>щества, принадлежащих ответчику.</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6. В дополнение к операциям, указанным в </w:t>
      </w:r>
      <w:hyperlink r:id="rId1245" w:history="1">
        <w:r>
          <w:rPr>
            <w:rFonts w:ascii="Times New Roman" w:hAnsi="Times New Roman" w:cs="Times New Roman"/>
            <w:sz w:val="24"/>
            <w:szCs w:val="24"/>
            <w:u w:val="single"/>
          </w:rPr>
          <w:t>статье 6</w:t>
        </w:r>
      </w:hyperlink>
      <w:r>
        <w:rPr>
          <w:rFonts w:ascii="Times New Roman" w:hAnsi="Times New Roman" w:cs="Times New Roman"/>
          <w:sz w:val="24"/>
          <w:szCs w:val="24"/>
        </w:rPr>
        <w:t xml:space="preserve"> настоящего Федерального закона, подлежит обязательному контролю операция с денежными сред</w:t>
      </w:r>
      <w:r>
        <w:rPr>
          <w:rFonts w:ascii="Times New Roman" w:hAnsi="Times New Roman" w:cs="Times New Roman"/>
          <w:sz w:val="24"/>
          <w:szCs w:val="24"/>
        </w:rPr>
        <w:t xml:space="preserve">ствами или иным имуществом в случае, если хотя бы одной из сторон является организация или физическое лицо, в отношении которых в соответствии с пунктом 1 настоящей статьи межведомственным координационным органом, осуществляющим функции по противодействию </w:t>
      </w:r>
      <w:r>
        <w:rPr>
          <w:rFonts w:ascii="Times New Roman" w:hAnsi="Times New Roman" w:cs="Times New Roman"/>
          <w:sz w:val="24"/>
          <w:szCs w:val="24"/>
        </w:rPr>
        <w:t>финансированию терроризма и экстремистской деятельности, принято решение о замораживании (блокировании) денежных средств или иного имущества, либо юридическое лицо, прямо или косвенно находящееся в собственности или под контролем таких организации или физи</w:t>
      </w:r>
      <w:r>
        <w:rPr>
          <w:rFonts w:ascii="Times New Roman" w:hAnsi="Times New Roman" w:cs="Times New Roman"/>
          <w:sz w:val="24"/>
          <w:szCs w:val="24"/>
        </w:rPr>
        <w:t>ческого лица, либо физическое лицо или юридическое лицо, действующие от имени или по указанию таких организации или физического лица. (в ред. Федеральных законов </w:t>
      </w:r>
      <w:hyperlink r:id="rId1246" w:history="1">
        <w:r>
          <w:rPr>
            <w:rFonts w:ascii="Times New Roman" w:hAnsi="Times New Roman" w:cs="Times New Roman"/>
            <w:sz w:val="24"/>
            <w:szCs w:val="24"/>
            <w:u w:val="single"/>
          </w:rPr>
          <w:t xml:space="preserve">от 28.06.2022 </w:t>
        </w:r>
        <w:r>
          <w:rPr>
            <w:rFonts w:ascii="Times New Roman" w:hAnsi="Times New Roman" w:cs="Times New Roman"/>
            <w:sz w:val="24"/>
            <w:szCs w:val="24"/>
            <w:u w:val="single"/>
          </w:rPr>
          <w:t>N 219-ФЗ</w:t>
        </w:r>
      </w:hyperlink>
      <w:r>
        <w:rPr>
          <w:rFonts w:ascii="Times New Roman" w:hAnsi="Times New Roman" w:cs="Times New Roman"/>
          <w:sz w:val="24"/>
          <w:szCs w:val="24"/>
        </w:rPr>
        <w:t>, </w:t>
      </w:r>
      <w:hyperlink r:id="rId1247"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7.5. Права и обязанности организаций, осуществляющих операции с денежными средствами или иным имуществом, при приеме на обслужи</w:t>
      </w:r>
      <w:r>
        <w:rPr>
          <w:rFonts w:ascii="Times New Roman" w:hAnsi="Times New Roman" w:cs="Times New Roman"/>
          <w:b/>
          <w:bCs/>
          <w:sz w:val="32"/>
          <w:szCs w:val="32"/>
        </w:rPr>
        <w:t>вание и обслуживании организаций и физических лиц, включенных в перечни организаций и физических лиц, связанных с терроризмом или с распространением оружия массового уничтожения, составляемые в соответствии с решениями Совета Безопасности ООН (в ред. Федер</w:t>
      </w:r>
      <w:r>
        <w:rPr>
          <w:rFonts w:ascii="Times New Roman" w:hAnsi="Times New Roman" w:cs="Times New Roman"/>
          <w:b/>
          <w:bCs/>
          <w:sz w:val="32"/>
          <w:szCs w:val="32"/>
        </w:rPr>
        <w:t xml:space="preserve">ального закона </w:t>
      </w:r>
      <w:hyperlink r:id="rId1248" w:history="1">
        <w:r>
          <w:rPr>
            <w:rFonts w:ascii="Times New Roman" w:hAnsi="Times New Roman" w:cs="Times New Roman"/>
            <w:b/>
            <w:bCs/>
            <w:sz w:val="32"/>
            <w:szCs w:val="32"/>
            <w:u w:val="single"/>
          </w:rPr>
          <w:t>от 28.06.2022 N 219-ФЗ</w:t>
        </w:r>
      </w:hyperlink>
      <w:r>
        <w:rPr>
          <w:rFonts w:ascii="Times New Roman" w:hAnsi="Times New Roman" w:cs="Times New Roman"/>
          <w:b/>
          <w:bCs/>
          <w:sz w:val="32"/>
          <w:szCs w:val="32"/>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 В дополнение к операциям, указанным в </w:t>
      </w:r>
      <w:hyperlink r:id="rId1249" w:history="1">
        <w:r>
          <w:rPr>
            <w:rFonts w:ascii="Times New Roman" w:hAnsi="Times New Roman" w:cs="Times New Roman"/>
            <w:sz w:val="24"/>
            <w:szCs w:val="24"/>
            <w:u w:val="single"/>
          </w:rPr>
          <w:t>статье 6</w:t>
        </w:r>
      </w:hyperlink>
      <w:r>
        <w:rPr>
          <w:rFonts w:ascii="Times New Roman" w:hAnsi="Times New Roman" w:cs="Times New Roman"/>
          <w:sz w:val="24"/>
          <w:szCs w:val="24"/>
        </w:rPr>
        <w:t xml:space="preserve"> </w:t>
      </w:r>
      <w:r>
        <w:rPr>
          <w:rFonts w:ascii="Times New Roman" w:hAnsi="Times New Roman" w:cs="Times New Roman"/>
          <w:sz w:val="24"/>
          <w:szCs w:val="24"/>
        </w:rPr>
        <w:t>настоящего Федерального закона, подлежит обязательному контролю операция с денежными средствами или иным имуществом в случае, если хотя бы одной из сторон является организация или физическое лицо, включенные в перечни организаций и физических лиц, связанны</w:t>
      </w:r>
      <w:r>
        <w:rPr>
          <w:rFonts w:ascii="Times New Roman" w:hAnsi="Times New Roman" w:cs="Times New Roman"/>
          <w:sz w:val="24"/>
          <w:szCs w:val="24"/>
        </w:rPr>
        <w:t xml:space="preserve">х с терроризмом или с распространением оружия массового уничтожения, составляемые в соответствии с решениями Совета Безопасности ООН, либо юридическое лицо, прямо или косвенно находящееся в собственности или под контролем таких организации или физического </w:t>
      </w:r>
      <w:r>
        <w:rPr>
          <w:rFonts w:ascii="Times New Roman" w:hAnsi="Times New Roman" w:cs="Times New Roman"/>
          <w:sz w:val="24"/>
          <w:szCs w:val="24"/>
        </w:rPr>
        <w:t>лица, либо физическое лицо или юридическое лицо, действующие от имени или по указанию таких организации или физического лица.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 Организации, осуществляющие операции с денежными средствами или иным имуществом, в дополнение к предусмотренным </w:t>
      </w:r>
      <w:hyperlink r:id="rId1250" w:history="1">
        <w:r>
          <w:rPr>
            <w:rFonts w:ascii="Times New Roman" w:hAnsi="Times New Roman" w:cs="Times New Roman"/>
            <w:sz w:val="24"/>
            <w:szCs w:val="24"/>
            <w:u w:val="single"/>
          </w:rPr>
          <w:t>пунктом 1</w:t>
        </w:r>
      </w:hyperlink>
      <w:r>
        <w:rPr>
          <w:rFonts w:ascii="Times New Roman" w:hAnsi="Times New Roman" w:cs="Times New Roman"/>
          <w:sz w:val="24"/>
          <w:szCs w:val="24"/>
        </w:rPr>
        <w:t xml:space="preserve"> статьи 7 настоящего Федерального закона мерам обязаны применять меры по замораживанию (блокированию) денежных средств или иного имущества, за исключением случаев, установленных п</w:t>
      </w:r>
      <w:r>
        <w:rPr>
          <w:rFonts w:ascii="Times New Roman" w:hAnsi="Times New Roman" w:cs="Times New Roman"/>
          <w:sz w:val="24"/>
          <w:szCs w:val="24"/>
        </w:rPr>
        <w:t xml:space="preserve">унктом 4 настоящей статьи, незамедлительно после включения организации или физического лица в перечни организаций и физических лиц, связанных с терроризмом или с распространением оружия массового уничтожения, составляемые в соответствии с решениями Совета </w:t>
      </w:r>
      <w:r>
        <w:rPr>
          <w:rFonts w:ascii="Times New Roman" w:hAnsi="Times New Roman" w:cs="Times New Roman"/>
          <w:sz w:val="24"/>
          <w:szCs w:val="24"/>
        </w:rPr>
        <w:t>Безопасности ООН, но не позднее двадцати часов с момента получения уведомления уполномоченного органа о принятии такого решения, проинформировав о принятых мерах уполномоченный орган незамедлительно, но не позднее одного рабочего дня, следующего за днем пр</w:t>
      </w:r>
      <w:r>
        <w:rPr>
          <w:rFonts w:ascii="Times New Roman" w:hAnsi="Times New Roman" w:cs="Times New Roman"/>
          <w:sz w:val="24"/>
          <w:szCs w:val="24"/>
        </w:rPr>
        <w:t xml:space="preserve">именения </w:t>
      </w:r>
      <w:r>
        <w:rPr>
          <w:rFonts w:ascii="Times New Roman" w:hAnsi="Times New Roman" w:cs="Times New Roman"/>
          <w:sz w:val="24"/>
          <w:szCs w:val="24"/>
        </w:rPr>
        <w:lastRenderedPageBreak/>
        <w:t xml:space="preserve">указанных мер по замораживанию (блокированию), в порядке, установленном Правительством Российской Федерации, а организации, осуществляющие операции с денежными средствами или иным имуществом, указанные в </w:t>
      </w:r>
      <w:hyperlink r:id="rId1251"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регулирование, контроль и надзор в сфере деятельности которых в соответствии с законодательством Российской Федерации осуществляет Центральный банк Российской Федерации, - в п</w:t>
      </w:r>
      <w:r>
        <w:rPr>
          <w:rFonts w:ascii="Times New Roman" w:hAnsi="Times New Roman" w:cs="Times New Roman"/>
          <w:sz w:val="24"/>
          <w:szCs w:val="24"/>
        </w:rPr>
        <w:t xml:space="preserve">орядке, установленном Центральным банком Российской Федерации по согласованию с уполномоченным органом. (в ред. Федерального закона </w:t>
      </w:r>
      <w:hyperlink r:id="rId1252"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В отношении лиц,</w:t>
      </w:r>
      <w:r>
        <w:rPr>
          <w:rFonts w:ascii="Times New Roman" w:hAnsi="Times New Roman" w:cs="Times New Roman"/>
          <w:b/>
          <w:bCs/>
          <w:i/>
          <w:iCs/>
          <w:sz w:val="24"/>
          <w:szCs w:val="24"/>
        </w:rPr>
        <w:t xml:space="preserve"> включенных до 01.12.2022 в </w:t>
      </w:r>
      <w:hyperlink r:id="rId1253" w:history="1">
        <w:r>
          <w:rPr>
            <w:rFonts w:ascii="Times New Roman" w:hAnsi="Times New Roman" w:cs="Times New Roman"/>
            <w:b/>
            <w:bCs/>
            <w:i/>
            <w:iCs/>
            <w:sz w:val="24"/>
            <w:szCs w:val="24"/>
            <w:u w:val="single"/>
          </w:rPr>
          <w:t>перечни</w:t>
        </w:r>
      </w:hyperlink>
      <w:r>
        <w:rPr>
          <w:rFonts w:ascii="Times New Roman" w:hAnsi="Times New Roman" w:cs="Times New Roman"/>
          <w:b/>
          <w:bCs/>
          <w:i/>
          <w:iCs/>
          <w:sz w:val="24"/>
          <w:szCs w:val="24"/>
        </w:rPr>
        <w:t xml:space="preserve">, указанные в пункте 2 статьи 17 Федерального закона от 28.06.2022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219-ФЗ, меры по замораживанию (блокированию) продолжают применяться </w:t>
      </w:r>
      <w:r>
        <w:rPr>
          <w:rFonts w:ascii="Times New Roman" w:hAnsi="Times New Roman" w:cs="Times New Roman"/>
          <w:b/>
          <w:bCs/>
          <w:i/>
          <w:iCs/>
          <w:sz w:val="24"/>
          <w:szCs w:val="24"/>
        </w:rPr>
        <w:t>до их отмены в соответствии с абзацем 2 пункта 2 статьи 7.5 (</w:t>
      </w:r>
      <w:hyperlink r:id="rId1254" w:history="1">
        <w:r>
          <w:rPr>
            <w:rFonts w:ascii="Times New Roman" w:hAnsi="Times New Roman" w:cs="Times New Roman"/>
            <w:b/>
            <w:bCs/>
            <w:i/>
            <w:iCs/>
            <w:sz w:val="24"/>
            <w:szCs w:val="24"/>
            <w:u w:val="single"/>
          </w:rPr>
          <w:t>пункт 2</w:t>
        </w:r>
      </w:hyperlink>
      <w:r>
        <w:rPr>
          <w:rFonts w:ascii="Times New Roman" w:hAnsi="Times New Roman" w:cs="Times New Roman"/>
          <w:b/>
          <w:bCs/>
          <w:i/>
          <w:iCs/>
          <w:sz w:val="24"/>
          <w:szCs w:val="24"/>
        </w:rPr>
        <w:t xml:space="preserve"> статьи 17 Федерального закона от 28.06.2022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219-ФЗ).</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Применяемые в соответствии с абзацем первым наст</w:t>
      </w:r>
      <w:r>
        <w:rPr>
          <w:rFonts w:ascii="Times New Roman" w:hAnsi="Times New Roman" w:cs="Times New Roman"/>
          <w:sz w:val="24"/>
          <w:szCs w:val="24"/>
        </w:rPr>
        <w:t>оящего пункта меры по замораживанию (блокированию) денежных средств или иного имущества отменяются организациями, осуществляющими операции с денежными средствами или иным имуществом, незамедлительно после исключения организации или физического лица из пере</w:t>
      </w:r>
      <w:r>
        <w:rPr>
          <w:rFonts w:ascii="Times New Roman" w:hAnsi="Times New Roman" w:cs="Times New Roman"/>
          <w:sz w:val="24"/>
          <w:szCs w:val="24"/>
        </w:rPr>
        <w:t>чней организаций и физических лиц, связанных с терроризмом или с распространением оружия массового уничтожения, составляемых в соответствии с решениями Совета Безопасности ООН, но не позднее двадцати часов с момента получения уведомления уполномоченного ор</w:t>
      </w:r>
      <w:r>
        <w:rPr>
          <w:rFonts w:ascii="Times New Roman" w:hAnsi="Times New Roman" w:cs="Times New Roman"/>
          <w:sz w:val="24"/>
          <w:szCs w:val="24"/>
        </w:rPr>
        <w:t>гана о принятии такого решения.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Абзац третий. - Утратил силу. (в ред. Федерального закона </w:t>
      </w:r>
      <w:hyperlink r:id="rId1255" w:history="1">
        <w:r>
          <w:rPr>
            <w:rFonts w:ascii="Times New Roman" w:hAnsi="Times New Roman" w:cs="Times New Roman"/>
            <w:sz w:val="24"/>
            <w:szCs w:val="24"/>
            <w:u w:val="single"/>
          </w:rPr>
          <w:t>от 15.12.2025 N 462-ФЗ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Уполномоченный орган направляет организациям, осуществляющ</w:t>
      </w:r>
      <w:r>
        <w:rPr>
          <w:rFonts w:ascii="Times New Roman" w:hAnsi="Times New Roman" w:cs="Times New Roman"/>
          <w:sz w:val="24"/>
          <w:szCs w:val="24"/>
        </w:rPr>
        <w:t>им операции с денежными средствами или иным имуществом, оператору платформы цифрового рубля через их личные кабинеты уведомления, указанные в абзацах первом и втором настоящего пункта, незамедлительно после включения организации или физического лица в пере</w:t>
      </w:r>
      <w:r>
        <w:rPr>
          <w:rFonts w:ascii="Times New Roman" w:hAnsi="Times New Roman" w:cs="Times New Roman"/>
          <w:sz w:val="24"/>
          <w:szCs w:val="24"/>
        </w:rPr>
        <w:t>чни организаций и физических лиц, связанных с терроризмом или с распространением оружия массового уничтожения, составляемые в соответствии с решениями Совета Безопасности ООН, либо исключения организации или физического лица из указанных перечней, но не по</w:t>
      </w:r>
      <w:r>
        <w:rPr>
          <w:rFonts w:ascii="Times New Roman" w:hAnsi="Times New Roman" w:cs="Times New Roman"/>
          <w:sz w:val="24"/>
          <w:szCs w:val="24"/>
        </w:rPr>
        <w:t>зднее четырех часов с момента размещения информации о данных решениях в сети Интернет на официальных сайтах Совета Безопасности ООН или органов, специально созданных решениями Совета Безопасности ООН. В уведомления, указанные в абзацах первом и втором наст</w:t>
      </w:r>
      <w:r>
        <w:rPr>
          <w:rFonts w:ascii="Times New Roman" w:hAnsi="Times New Roman" w:cs="Times New Roman"/>
          <w:sz w:val="24"/>
          <w:szCs w:val="24"/>
        </w:rPr>
        <w:t>оящего пункта, также должны включаться сведения об организациях и о физических лицах, включенных в перечни организаций и физических лиц, связанных с терроризмом или с распространением оружия массового уничтожения, составляемые в соответствии с решениями Со</w:t>
      </w:r>
      <w:r>
        <w:rPr>
          <w:rFonts w:ascii="Times New Roman" w:hAnsi="Times New Roman" w:cs="Times New Roman"/>
          <w:sz w:val="24"/>
          <w:szCs w:val="24"/>
        </w:rPr>
        <w:t>вета Безопасности ООН, либо исключенных из указанных перечней. Состав и формат сведений, включаемых в уведомления, указанные в абзацах первом и втором настоящего пункта, определяются уполномоченным органом по согласованию с Центральным банком Российской Фе</w:t>
      </w:r>
      <w:r>
        <w:rPr>
          <w:rFonts w:ascii="Times New Roman" w:hAnsi="Times New Roman" w:cs="Times New Roman"/>
          <w:sz w:val="24"/>
          <w:szCs w:val="24"/>
        </w:rPr>
        <w:t xml:space="preserve">дерации. (в ред. Федерального закона </w:t>
      </w:r>
      <w:hyperlink r:id="rId1256"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Организации, осуществляющие операции с денежными средствами или иным имуществом, в дополнение к предусмотрен</w:t>
      </w:r>
      <w:r>
        <w:rPr>
          <w:rFonts w:ascii="Times New Roman" w:hAnsi="Times New Roman" w:cs="Times New Roman"/>
          <w:sz w:val="24"/>
          <w:szCs w:val="24"/>
        </w:rPr>
        <w:t xml:space="preserve">ным </w:t>
      </w:r>
      <w:hyperlink r:id="rId1257" w:history="1">
        <w:r>
          <w:rPr>
            <w:rFonts w:ascii="Times New Roman" w:hAnsi="Times New Roman" w:cs="Times New Roman"/>
            <w:sz w:val="24"/>
            <w:szCs w:val="24"/>
            <w:u w:val="single"/>
          </w:rPr>
          <w:t>пунктом 1</w:t>
        </w:r>
      </w:hyperlink>
      <w:r>
        <w:rPr>
          <w:rFonts w:ascii="Times New Roman" w:hAnsi="Times New Roman" w:cs="Times New Roman"/>
          <w:sz w:val="24"/>
          <w:szCs w:val="24"/>
        </w:rPr>
        <w:t xml:space="preserve"> статьи 7 настоящего Федерального закона мерам обязаны не реже чем один раз в три месяца проверять наличие среди своих клиентов организаций и физических лиц, вк</w:t>
      </w:r>
      <w:r>
        <w:rPr>
          <w:rFonts w:ascii="Times New Roman" w:hAnsi="Times New Roman" w:cs="Times New Roman"/>
          <w:sz w:val="24"/>
          <w:szCs w:val="24"/>
        </w:rPr>
        <w:t>люченных в перечни организаций и физических лиц, связанных с терроризмом или с распространением оружия массового уничтожения, составляемые в соответствии с решениями Совета Безопасности ООН, и информировать о результатах такой проверки уполномоченный орган</w:t>
      </w:r>
      <w:r>
        <w:rPr>
          <w:rFonts w:ascii="Times New Roman" w:hAnsi="Times New Roman" w:cs="Times New Roman"/>
          <w:sz w:val="24"/>
          <w:szCs w:val="24"/>
        </w:rPr>
        <w:t xml:space="preserve"> в порядке, установленном </w:t>
      </w:r>
      <w:r>
        <w:rPr>
          <w:rFonts w:ascii="Times New Roman" w:hAnsi="Times New Roman" w:cs="Times New Roman"/>
          <w:sz w:val="24"/>
          <w:szCs w:val="24"/>
        </w:rPr>
        <w:lastRenderedPageBreak/>
        <w:t xml:space="preserve">Правительством Российской Федерации, а организации, осуществляющие операции с денежными средствами или иным имуществом, указанные в </w:t>
      </w:r>
      <w:hyperlink r:id="rId1258"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w:t>
      </w:r>
      <w:r>
        <w:rPr>
          <w:rFonts w:ascii="Times New Roman" w:hAnsi="Times New Roman" w:cs="Times New Roman"/>
          <w:sz w:val="24"/>
          <w:szCs w:val="24"/>
        </w:rPr>
        <w:t>щего Федерального закона, регулирование, контроль и надзор в сфере деятельности которых в соответствии с законодательством Российской Федерации осуществляет Центральный банк Российской Федерации, - в порядке, установленном Центральным банком Российской Фед</w:t>
      </w:r>
      <w:r>
        <w:rPr>
          <w:rFonts w:ascii="Times New Roman" w:hAnsi="Times New Roman" w:cs="Times New Roman"/>
          <w:sz w:val="24"/>
          <w:szCs w:val="24"/>
        </w:rPr>
        <w:t xml:space="preserve">ерации по согласованию с уполномоченным органом. (в ред. Федерального закона </w:t>
      </w:r>
      <w:hyperlink r:id="rId1259"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4. Физическое лицо, включенное в перечни организаций и физических лиц, </w:t>
      </w:r>
      <w:r>
        <w:rPr>
          <w:rFonts w:ascii="Times New Roman" w:hAnsi="Times New Roman" w:cs="Times New Roman"/>
          <w:sz w:val="24"/>
          <w:szCs w:val="24"/>
        </w:rPr>
        <w:t>связанных с терроризмом или с распространением оружия массового уничтожения, составляемые в соответствии с решениями Совета Безопасности ООН, в целях обеспечения своей жизнедеятельности, а также жизнедеятельности проживающих совместно с ним членов его семь</w:t>
      </w:r>
      <w:r>
        <w:rPr>
          <w:rFonts w:ascii="Times New Roman" w:hAnsi="Times New Roman" w:cs="Times New Roman"/>
          <w:sz w:val="24"/>
          <w:szCs w:val="24"/>
        </w:rPr>
        <w:t>и, не имеющих самостоятельных источников дохода, либо организация или физическое лицо, включенные в указанные перечни, в целях оплаты расходов, связанных с обслуживанием банковских счетов или иного имущества, в отношении которых применены меры по заморажив</w:t>
      </w:r>
      <w:r>
        <w:rPr>
          <w:rFonts w:ascii="Times New Roman" w:hAnsi="Times New Roman" w:cs="Times New Roman"/>
          <w:sz w:val="24"/>
          <w:szCs w:val="24"/>
        </w:rPr>
        <w:t>анию (блокированию), предусмотренные пунктом 2 настоящей статьи, совершения платежей по договорам (контрактам), заключенным до включения данных организации или физического лица в указанные перечни, и в целях покрытия чрезвычайных расходов вправе обратиться</w:t>
      </w:r>
      <w:r>
        <w:rPr>
          <w:rFonts w:ascii="Times New Roman" w:hAnsi="Times New Roman" w:cs="Times New Roman"/>
          <w:sz w:val="24"/>
          <w:szCs w:val="24"/>
        </w:rPr>
        <w:t xml:space="preserve"> в уполномоченный орган с письменным мотивированным заявлением о частичной или полной отмене применяемых мер по замораживанию (блокированию) денежных средств или иного имущества. Федеральный орган исполнительной власти, осуществляющий функции по выработке </w:t>
      </w:r>
      <w:r>
        <w:rPr>
          <w:rFonts w:ascii="Times New Roman" w:hAnsi="Times New Roman" w:cs="Times New Roman"/>
          <w:sz w:val="24"/>
          <w:szCs w:val="24"/>
        </w:rPr>
        <w:t>и реализации государственной политики и нормативно-правовому регулированию в сфере международных отношений Российской Федерации, во взаимодействии с уполномоченным органом обеспечивает рассмотрение указанного заявления органами, специально созданными решен</w:t>
      </w:r>
      <w:r>
        <w:rPr>
          <w:rFonts w:ascii="Times New Roman" w:hAnsi="Times New Roman" w:cs="Times New Roman"/>
          <w:sz w:val="24"/>
          <w:szCs w:val="24"/>
        </w:rPr>
        <w:t xml:space="preserve">иями Совета Безопасности ООН, в соответствии с полномочиями, предусмотренными </w:t>
      </w:r>
      <w:hyperlink r:id="rId1260" w:history="1">
        <w:r>
          <w:rPr>
            <w:rFonts w:ascii="Times New Roman" w:hAnsi="Times New Roman" w:cs="Times New Roman"/>
            <w:sz w:val="24"/>
            <w:szCs w:val="24"/>
            <w:u w:val="single"/>
          </w:rPr>
          <w:t>статьей 10.2</w:t>
        </w:r>
      </w:hyperlink>
      <w:r>
        <w:rPr>
          <w:rFonts w:ascii="Times New Roman" w:hAnsi="Times New Roman" w:cs="Times New Roman"/>
          <w:sz w:val="24"/>
          <w:szCs w:val="24"/>
        </w:rPr>
        <w:t xml:space="preserve"> настоящего Федерального закона.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Уполномоченный орган незамедлительно, но не поздн</w:t>
      </w:r>
      <w:r>
        <w:rPr>
          <w:rFonts w:ascii="Times New Roman" w:hAnsi="Times New Roman" w:cs="Times New Roman"/>
          <w:sz w:val="24"/>
          <w:szCs w:val="24"/>
        </w:rPr>
        <w:t>ее одного рабочего дня со дня принятия органами, специально созданными решениями Совета Безопасности ООН, решения об удовлетворении заявления, указанного в абзаце первом настоящего пункта, информирует об этом организации, осуществляющие операции с денежным</w:t>
      </w:r>
      <w:r>
        <w:rPr>
          <w:rFonts w:ascii="Times New Roman" w:hAnsi="Times New Roman" w:cs="Times New Roman"/>
          <w:sz w:val="24"/>
          <w:szCs w:val="24"/>
        </w:rPr>
        <w:t>и средствами или иным имуществом, через их личные кабинеты в целях частичной или полной отмены применяемых мер по замораживанию (блокированию) денежных средств или иного имущества.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Уполномоченный орган также информирует заявителя о принятом органами, специ</w:t>
      </w:r>
      <w:r>
        <w:rPr>
          <w:rFonts w:ascii="Times New Roman" w:hAnsi="Times New Roman" w:cs="Times New Roman"/>
          <w:sz w:val="24"/>
          <w:szCs w:val="24"/>
        </w:rPr>
        <w:t>ально созданными решениями Совета Безопасности ООН, решении.</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Организации, осуществляющие операции с денежными средствами или иным имуществом, приостанавливают операцию с денежными средствами или иным имуществом, за исключением операций по зачислению ден</w:t>
      </w:r>
      <w:r>
        <w:rPr>
          <w:rFonts w:ascii="Times New Roman" w:hAnsi="Times New Roman" w:cs="Times New Roman"/>
          <w:sz w:val="24"/>
          <w:szCs w:val="24"/>
        </w:rPr>
        <w:t>ежных средств, поступивших на счет физического или юридического лица, на пять рабочих дней со дня, когда операция должна быть проведена, в случае, если хотя бы одной из сторон является юридическое лицо, прямо или косвенно находящееся в собственности или по</w:t>
      </w:r>
      <w:r>
        <w:rPr>
          <w:rFonts w:ascii="Times New Roman" w:hAnsi="Times New Roman" w:cs="Times New Roman"/>
          <w:sz w:val="24"/>
          <w:szCs w:val="24"/>
        </w:rPr>
        <w:t>д контролем организации или физического лица, включенных в перечни организаций и физических лиц, связанных с терроризмом или с распространением оружия массового уничтожения, составляемые в соответствии с решениями Совета Безопасности ООН, либо физическое л</w:t>
      </w:r>
      <w:r>
        <w:rPr>
          <w:rFonts w:ascii="Times New Roman" w:hAnsi="Times New Roman" w:cs="Times New Roman"/>
          <w:sz w:val="24"/>
          <w:szCs w:val="24"/>
        </w:rPr>
        <w:t>ицо или юридическое лицо, действующие от имени или по указанию таких организации или физического лица.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Организации, осуществляющие операции с денежными средствами или иным имуществом, незамедлительно представляют информацию о приостановленных операциях в </w:t>
      </w:r>
      <w:r>
        <w:rPr>
          <w:rFonts w:ascii="Times New Roman" w:hAnsi="Times New Roman" w:cs="Times New Roman"/>
          <w:sz w:val="24"/>
          <w:szCs w:val="24"/>
        </w:rPr>
        <w:lastRenderedPageBreak/>
        <w:t>у</w:t>
      </w:r>
      <w:r>
        <w:rPr>
          <w:rFonts w:ascii="Times New Roman" w:hAnsi="Times New Roman" w:cs="Times New Roman"/>
          <w:sz w:val="24"/>
          <w:szCs w:val="24"/>
        </w:rPr>
        <w:t xml:space="preserve">полномоченный орган в порядке, установленном Правительством Российской Федерации, а организации, осуществляющие операции с денежными средствами или иным имуществом, указанные в </w:t>
      </w:r>
      <w:hyperlink r:id="rId1261"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регулирование, контроль и надзор за которыми в соответствии с законодательством Российской Федерации осуществляет Центральный банк Российской Федерации, - в порядке, установленном Центральным банком Российской Ф</w:t>
      </w:r>
      <w:r>
        <w:rPr>
          <w:rFonts w:ascii="Times New Roman" w:hAnsi="Times New Roman" w:cs="Times New Roman"/>
          <w:sz w:val="24"/>
          <w:szCs w:val="24"/>
        </w:rPr>
        <w:t xml:space="preserve">едерации по согласованию с уполномоченным органом. (в ред. Федерального закона </w:t>
      </w:r>
      <w:hyperlink r:id="rId1262"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неполучении в течение срока, на который была приостановлена опера</w:t>
      </w:r>
      <w:r>
        <w:rPr>
          <w:rFonts w:ascii="Times New Roman" w:hAnsi="Times New Roman" w:cs="Times New Roman"/>
          <w:sz w:val="24"/>
          <w:szCs w:val="24"/>
        </w:rPr>
        <w:t xml:space="preserve">ция, постановления уполномоченного органа о приостановлении соответствующей операции на дополнительный срок на основании части третьей </w:t>
      </w:r>
      <w:hyperlink r:id="rId1263" w:history="1">
        <w:r>
          <w:rPr>
            <w:rFonts w:ascii="Times New Roman" w:hAnsi="Times New Roman" w:cs="Times New Roman"/>
            <w:sz w:val="24"/>
            <w:szCs w:val="24"/>
            <w:u w:val="single"/>
          </w:rPr>
          <w:t>статьи 8</w:t>
        </w:r>
      </w:hyperlink>
      <w:r>
        <w:rPr>
          <w:rFonts w:ascii="Times New Roman" w:hAnsi="Times New Roman" w:cs="Times New Roman"/>
          <w:sz w:val="24"/>
          <w:szCs w:val="24"/>
        </w:rPr>
        <w:t xml:space="preserve"> настоящего Федерального закон</w:t>
      </w:r>
      <w:r>
        <w:rPr>
          <w:rFonts w:ascii="Times New Roman" w:hAnsi="Times New Roman" w:cs="Times New Roman"/>
          <w:sz w:val="24"/>
          <w:szCs w:val="24"/>
        </w:rPr>
        <w:t>а организации, указанные в абзаце первом настоящего пункта, осуществляют операцию с денежными средствами или иным имуществом, если в соответствии с законодательством Российской Федерации не принято иное решение, ограничивающее осуществление такой операции.</w:t>
      </w:r>
      <w:r>
        <w:rPr>
          <w:rFonts w:ascii="Times New Roman" w:hAnsi="Times New Roman" w:cs="Times New Roman"/>
          <w:sz w:val="24"/>
          <w:szCs w:val="24"/>
        </w:rPr>
        <w:t> </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Положения настоящего пункта распространяются на случаи направления участником платформы цифрового рубля на платформу цифрового рубля распоряжения и (или) заявления пользователя платформы цифрового рубля. (в ред. Федерального закона </w:t>
      </w:r>
      <w:hyperlink r:id="rId1264"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6. Информация об адресах официальных сайтов в сети Интернет Совета Безопасности ООН и (или) органов, специально созданных решениями Совета Безопасности ООН, на которых ра</w:t>
      </w:r>
      <w:r>
        <w:rPr>
          <w:rFonts w:ascii="Times New Roman" w:hAnsi="Times New Roman" w:cs="Times New Roman"/>
          <w:sz w:val="24"/>
          <w:szCs w:val="24"/>
        </w:rPr>
        <w:t>змещаются сведения об организациях и о физических лицах, включенных в перечни организаций и физических лиц, связанных с терроризмом или с распространением оружия массового уничтожения, составляемые в соответствии с решениями Совета Безопасности ООН, либо и</w:t>
      </w:r>
      <w:r>
        <w:rPr>
          <w:rFonts w:ascii="Times New Roman" w:hAnsi="Times New Roman" w:cs="Times New Roman"/>
          <w:sz w:val="24"/>
          <w:szCs w:val="24"/>
        </w:rPr>
        <w:t>сключенных из указанных перечней, доводится уполномоченным органом до организаций, осуществляющих операции с денежными средствами или иным имуществом, через их личные кабинеты.</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Сведения об организациях или о физических лицах, включенных в перечни организац</w:t>
      </w:r>
      <w:r>
        <w:rPr>
          <w:rFonts w:ascii="Times New Roman" w:hAnsi="Times New Roman" w:cs="Times New Roman"/>
          <w:sz w:val="24"/>
          <w:szCs w:val="24"/>
        </w:rPr>
        <w:t>ий и физических лиц, связанных с терроризмом или с распространением оружия массового уничтожения, составляемые в соответствии с решениями Совета Безопасности ООН, либо исключенных из указанных перечней, подлежат размещению уполномоченным органом в сети Инт</w:t>
      </w:r>
      <w:r>
        <w:rPr>
          <w:rFonts w:ascii="Times New Roman" w:hAnsi="Times New Roman" w:cs="Times New Roman"/>
          <w:sz w:val="24"/>
          <w:szCs w:val="24"/>
        </w:rPr>
        <w:t>ернет на своем официальном сайте и опубликованию в определенных Правительством Российской Федерации официальных периодических изданиях в порядке, установленном Правительством Российской Федерации. Информация об указанных организациях или физических лицах в</w:t>
      </w:r>
      <w:r>
        <w:rPr>
          <w:rFonts w:ascii="Times New Roman" w:hAnsi="Times New Roman" w:cs="Times New Roman"/>
          <w:sz w:val="24"/>
          <w:szCs w:val="24"/>
        </w:rPr>
        <w:t xml:space="preserve"> порядке, установленном Правительством Российской Федерации, также доводится уполномоченным органом до органов государственной власти и организаций, перечень которых определяется Правительством Российской Федерации. (в ред. Федерального закона </w:t>
      </w:r>
      <w:hyperlink r:id="rId1265" w:history="1">
        <w:r>
          <w:rPr>
            <w:rFonts w:ascii="Times New Roman" w:hAnsi="Times New Roman" w:cs="Times New Roman"/>
            <w:sz w:val="24"/>
            <w:szCs w:val="24"/>
            <w:u w:val="single"/>
          </w:rPr>
          <w:t>от 19.12.2022 N 540-ФЗ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7.6. Информирование о группах риска совершения юридическими лицами (за исключением кредитных организаций, филиалов иностранных банков, государственных ор</w:t>
      </w:r>
      <w:r>
        <w:rPr>
          <w:rFonts w:ascii="Times New Roman" w:hAnsi="Times New Roman" w:cs="Times New Roman"/>
          <w:b/>
          <w:bCs/>
          <w:sz w:val="32"/>
          <w:szCs w:val="32"/>
        </w:rPr>
        <w:t xml:space="preserve">ганов и органов местного самоуправления) (индивидуальными предпринимателями), зарегистрированными в соответствии с законодательством Российской Федерации, подозрительных операций и использование кредитными организациями, </w:t>
      </w:r>
      <w:r>
        <w:rPr>
          <w:rFonts w:ascii="Times New Roman" w:hAnsi="Times New Roman" w:cs="Times New Roman"/>
          <w:b/>
          <w:bCs/>
          <w:sz w:val="32"/>
          <w:szCs w:val="32"/>
        </w:rPr>
        <w:lastRenderedPageBreak/>
        <w:t>филиалами иностранных банков данной</w:t>
      </w:r>
      <w:r>
        <w:rPr>
          <w:rFonts w:ascii="Times New Roman" w:hAnsi="Times New Roman" w:cs="Times New Roman"/>
          <w:b/>
          <w:bCs/>
          <w:sz w:val="32"/>
          <w:szCs w:val="32"/>
        </w:rPr>
        <w:t xml:space="preserve"> информации (в ред. Федеральных законов </w:t>
      </w:r>
      <w:hyperlink r:id="rId1266" w:history="1">
        <w:r>
          <w:rPr>
            <w:rFonts w:ascii="Times New Roman" w:hAnsi="Times New Roman" w:cs="Times New Roman"/>
            <w:b/>
            <w:bCs/>
            <w:sz w:val="32"/>
            <w:szCs w:val="32"/>
            <w:u w:val="single"/>
          </w:rPr>
          <w:t>от 21.12.2021 N 423-ФЗ</w:t>
        </w:r>
      </w:hyperlink>
      <w:r>
        <w:rPr>
          <w:rFonts w:ascii="Times New Roman" w:hAnsi="Times New Roman" w:cs="Times New Roman"/>
          <w:b/>
          <w:bCs/>
          <w:sz w:val="32"/>
          <w:szCs w:val="32"/>
        </w:rPr>
        <w:t xml:space="preserve">, </w:t>
      </w:r>
      <w:hyperlink r:id="rId1267" w:history="1">
        <w:r>
          <w:rPr>
            <w:rFonts w:ascii="Times New Roman" w:hAnsi="Times New Roman" w:cs="Times New Roman"/>
            <w:b/>
            <w:bCs/>
            <w:sz w:val="32"/>
            <w:szCs w:val="32"/>
            <w:u w:val="single"/>
          </w:rPr>
          <w:t>от 08.08.2024 N 275-ФЗ</w:t>
        </w:r>
      </w:hyperlink>
      <w:r>
        <w:rPr>
          <w:rFonts w:ascii="Times New Roman" w:hAnsi="Times New Roman" w:cs="Times New Roman"/>
          <w:b/>
          <w:bCs/>
          <w:sz w:val="32"/>
          <w:szCs w:val="32"/>
        </w:rPr>
        <w:t>)</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В</w:t>
      </w:r>
      <w:r>
        <w:rPr>
          <w:rFonts w:ascii="Times New Roman" w:hAnsi="Times New Roman" w:cs="Times New Roman"/>
          <w:b/>
          <w:bCs/>
          <w:i/>
          <w:iCs/>
          <w:sz w:val="24"/>
          <w:szCs w:val="24"/>
        </w:rPr>
        <w:t xml:space="preserve"> соответствии с абзацем первым пункта 1 статьи 7.6 данного документа кредитные организации при первом направлении информации в Центральный банк Российской Федерации представляют информацию о находящихся на обслуживании клиентах - юридических лицах (за искл</w:t>
      </w:r>
      <w:r>
        <w:rPr>
          <w:rFonts w:ascii="Times New Roman" w:hAnsi="Times New Roman" w:cs="Times New Roman"/>
          <w:b/>
          <w:bCs/>
          <w:i/>
          <w:iCs/>
          <w:sz w:val="24"/>
          <w:szCs w:val="24"/>
        </w:rPr>
        <w:t>ючением кредитных организаций, государственных органов и органов местного самоуправления) (индивидуальных предпринимателях), зарегистрированных в соответствии с законодательством Российской Федерации, по состоянию на 01.07.2022 (</w:t>
      </w:r>
      <w:hyperlink r:id="rId1268" w:history="1">
        <w:r>
          <w:rPr>
            <w:rFonts w:ascii="Times New Roman" w:hAnsi="Times New Roman" w:cs="Times New Roman"/>
            <w:b/>
            <w:bCs/>
            <w:i/>
            <w:iCs/>
            <w:sz w:val="24"/>
            <w:szCs w:val="24"/>
            <w:u w:val="single"/>
          </w:rPr>
          <w:t>пункт 5</w:t>
        </w:r>
      </w:hyperlink>
      <w:r>
        <w:rPr>
          <w:rFonts w:ascii="Times New Roman" w:hAnsi="Times New Roman" w:cs="Times New Roman"/>
          <w:b/>
          <w:bCs/>
          <w:i/>
          <w:iCs/>
          <w:sz w:val="24"/>
          <w:szCs w:val="24"/>
        </w:rPr>
        <w:t xml:space="preserve"> статьи 4 Федерального закона от 21.12.2021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423-ФЗ).</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Кредитные организации и филиалы иностранных банков в целях отнесения Центральным банком Российской Федерации юридических лиц (за исключ</w:t>
      </w:r>
      <w:r>
        <w:rPr>
          <w:rFonts w:ascii="Times New Roman" w:hAnsi="Times New Roman" w:cs="Times New Roman"/>
          <w:sz w:val="24"/>
          <w:szCs w:val="24"/>
        </w:rPr>
        <w:t>ением кредитных организаций, филиалов иностранных банков, государственных органов и органов местного самоуправления) (индивидуальных предпринимателей), зарегистрированных в соответствии с законодательством Российской Федерации, к группам риска совершения п</w:t>
      </w:r>
      <w:r>
        <w:rPr>
          <w:rFonts w:ascii="Times New Roman" w:hAnsi="Times New Roman" w:cs="Times New Roman"/>
          <w:sz w:val="24"/>
          <w:szCs w:val="24"/>
        </w:rPr>
        <w:t>одозрительных операций представляют в Центральный банк Российской Федерации наименования всех клиентов - юридических лиц (за исключением кредитных организаций, филиалов иностранных банков, государственных органов и органов местного самоуправления), зарегис</w:t>
      </w:r>
      <w:r>
        <w:rPr>
          <w:rFonts w:ascii="Times New Roman" w:hAnsi="Times New Roman" w:cs="Times New Roman"/>
          <w:sz w:val="24"/>
          <w:szCs w:val="24"/>
        </w:rPr>
        <w:t xml:space="preserve">трированных в соответствии с законодательством Российской Федерации, фамилии, имена, отчества (если иное не вытекает из закона или национального обычая) всех клиентов - индивидуальных предпринимателей, зарегистрированных в соответствии с законодательством </w:t>
      </w:r>
      <w:r>
        <w:rPr>
          <w:rFonts w:ascii="Times New Roman" w:hAnsi="Times New Roman" w:cs="Times New Roman"/>
          <w:sz w:val="24"/>
          <w:szCs w:val="24"/>
        </w:rPr>
        <w:t>Российской Федерации, и присвоенные указанным лицам идентификационные номера налогоплательщиков в порядке и сроки, которые установлены Центральным банком Российской Федерации. (в ред. Федеральных законов </w:t>
      </w:r>
      <w:hyperlink r:id="rId1269"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 </w:t>
      </w:r>
      <w:hyperlink r:id="rId1270"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Центральный банк Российской Федерации доводит информацию об отнесении юридических лиц (за ис</w:t>
      </w:r>
      <w:r>
        <w:rPr>
          <w:rFonts w:ascii="Times New Roman" w:hAnsi="Times New Roman" w:cs="Times New Roman"/>
          <w:sz w:val="24"/>
          <w:szCs w:val="24"/>
        </w:rPr>
        <w:t>ключением кредитных организаций, филиалов иностранных банков, государственных органов и органов местного самоуправления) (индивидуальных предпринимателей), зарегистрированных в соответствии с законодательством Российской Федерации, к группам риска совершен</w:t>
      </w:r>
      <w:r>
        <w:rPr>
          <w:rFonts w:ascii="Times New Roman" w:hAnsi="Times New Roman" w:cs="Times New Roman"/>
          <w:sz w:val="24"/>
          <w:szCs w:val="24"/>
        </w:rPr>
        <w:t xml:space="preserve">ия подозрительных операций до кредитных организаций и филиалов иностранных банков через их личные кабинеты в соответствии со </w:t>
      </w:r>
      <w:hyperlink r:id="rId1271" w:history="1">
        <w:r>
          <w:rPr>
            <w:rFonts w:ascii="Times New Roman" w:hAnsi="Times New Roman" w:cs="Times New Roman"/>
            <w:sz w:val="24"/>
            <w:szCs w:val="24"/>
            <w:u w:val="single"/>
          </w:rPr>
          <w:t>статьей 73.1</w:t>
        </w:r>
      </w:hyperlink>
      <w:r>
        <w:rPr>
          <w:rFonts w:ascii="Times New Roman" w:hAnsi="Times New Roman" w:cs="Times New Roman"/>
          <w:sz w:val="24"/>
          <w:szCs w:val="24"/>
        </w:rPr>
        <w:t xml:space="preserve"> Федерального закона от 10 июля 20</w:t>
      </w:r>
      <w:r>
        <w:rPr>
          <w:rFonts w:ascii="Times New Roman" w:hAnsi="Times New Roman" w:cs="Times New Roman"/>
          <w:sz w:val="24"/>
          <w:szCs w:val="24"/>
        </w:rPr>
        <w:t xml:space="preserve">02 года </w:t>
      </w:r>
      <w:r>
        <w:rPr>
          <w:rFonts w:ascii="Times New Roman" w:hAnsi="Times New Roman" w:cs="Times New Roman"/>
          <w:sz w:val="24"/>
          <w:szCs w:val="24"/>
        </w:rPr>
        <w:t>N</w:t>
      </w:r>
      <w:r>
        <w:rPr>
          <w:rFonts w:ascii="Times New Roman" w:hAnsi="Times New Roman" w:cs="Times New Roman"/>
          <w:sz w:val="24"/>
          <w:szCs w:val="24"/>
        </w:rPr>
        <w:t xml:space="preserve"> 86-ФЗ "О Центральном банке Российской Федерации (Банке России)" в сроки и объеме, которые установлены Центральным банком Российской Федерации, в форматах, размещенных Центральным банком Российской Федерации на своем официальном сайте в сети Интер</w:t>
      </w:r>
      <w:r>
        <w:rPr>
          <w:rFonts w:ascii="Times New Roman" w:hAnsi="Times New Roman" w:cs="Times New Roman"/>
          <w:sz w:val="24"/>
          <w:szCs w:val="24"/>
        </w:rPr>
        <w:t xml:space="preserve">нет, а до уполномоченного органа в порядке, сроки, объеме и форматах, которые предусмотрены соглашением, заключенным между Центральным банком Российской Федерации и уполномоченным органом. (в ред. Федерального закона </w:t>
      </w:r>
      <w:hyperlink r:id="rId1272"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Кредитные организации и филиалы иностранных банков при осуществлении внутреннего контроля с момента получения от Центрального банка Российской Федерации информации, предусмотренной абз</w:t>
      </w:r>
      <w:r>
        <w:rPr>
          <w:rFonts w:ascii="Times New Roman" w:hAnsi="Times New Roman" w:cs="Times New Roman"/>
          <w:sz w:val="24"/>
          <w:szCs w:val="24"/>
        </w:rPr>
        <w:t>ацем вторым пункта 1 настоящей статьи, вправе использовать в качестве дополнительного фактора, влияющего на оценку степени (уровня) риска совершения клиентом - юридическим лицом (за исключением кредитных организаций, филиалов иностранных банков, государств</w:t>
      </w:r>
      <w:r>
        <w:rPr>
          <w:rFonts w:ascii="Times New Roman" w:hAnsi="Times New Roman" w:cs="Times New Roman"/>
          <w:sz w:val="24"/>
          <w:szCs w:val="24"/>
        </w:rPr>
        <w:t xml:space="preserve">енных органов и органов местного самоуправления) (индивидуальным предпринимателем), зарегистрированным в соответствии с </w:t>
      </w:r>
      <w:r>
        <w:rPr>
          <w:rFonts w:ascii="Times New Roman" w:hAnsi="Times New Roman" w:cs="Times New Roman"/>
          <w:sz w:val="24"/>
          <w:szCs w:val="24"/>
        </w:rPr>
        <w:lastRenderedPageBreak/>
        <w:t>законодательством Российской Федерации, подозрительных операций, информацию об отнесении такого клиента к одной из групп риска совершени</w:t>
      </w:r>
      <w:r>
        <w:rPr>
          <w:rFonts w:ascii="Times New Roman" w:hAnsi="Times New Roman" w:cs="Times New Roman"/>
          <w:sz w:val="24"/>
          <w:szCs w:val="24"/>
        </w:rPr>
        <w:t xml:space="preserve">я подозрительных операций. (в ред. Федерального закона </w:t>
      </w:r>
      <w:hyperlink r:id="rId1273"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7.7. Права и обязанности кредитных организаций, филиалов иностранных банков при прием</w:t>
      </w:r>
      <w:r>
        <w:rPr>
          <w:rFonts w:ascii="Times New Roman" w:hAnsi="Times New Roman" w:cs="Times New Roman"/>
          <w:b/>
          <w:bCs/>
          <w:sz w:val="32"/>
          <w:szCs w:val="32"/>
        </w:rPr>
        <w:t>е на обслуживание и обслуживании клиентов - юридических лиц (индивидуальных предпринимателей), зарегистрированных в соответствии с законодательством Российской Федерации, в зависимости от отнесения их к группам риска совершения подозрительных операций (в р</w:t>
      </w:r>
      <w:r>
        <w:rPr>
          <w:rFonts w:ascii="Times New Roman" w:hAnsi="Times New Roman" w:cs="Times New Roman"/>
          <w:b/>
          <w:bCs/>
          <w:sz w:val="32"/>
          <w:szCs w:val="32"/>
        </w:rPr>
        <w:t xml:space="preserve">ед. Федеральных законов </w:t>
      </w:r>
      <w:hyperlink r:id="rId1274" w:history="1">
        <w:r>
          <w:rPr>
            <w:rFonts w:ascii="Times New Roman" w:hAnsi="Times New Roman" w:cs="Times New Roman"/>
            <w:b/>
            <w:bCs/>
            <w:sz w:val="32"/>
            <w:szCs w:val="32"/>
            <w:u w:val="single"/>
          </w:rPr>
          <w:t>от 21.12.2021 N 423-ФЗ</w:t>
        </w:r>
      </w:hyperlink>
      <w:r>
        <w:rPr>
          <w:rFonts w:ascii="Times New Roman" w:hAnsi="Times New Roman" w:cs="Times New Roman"/>
          <w:b/>
          <w:bCs/>
          <w:sz w:val="32"/>
          <w:szCs w:val="32"/>
        </w:rPr>
        <w:t xml:space="preserve">, </w:t>
      </w:r>
      <w:hyperlink r:id="rId1275" w:history="1">
        <w:r>
          <w:rPr>
            <w:rFonts w:ascii="Times New Roman" w:hAnsi="Times New Roman" w:cs="Times New Roman"/>
            <w:b/>
            <w:bCs/>
            <w:sz w:val="32"/>
            <w:szCs w:val="32"/>
            <w:u w:val="single"/>
          </w:rPr>
          <w:t>от 08.08.2024 N 275-ФЗ</w:t>
        </w:r>
      </w:hyperlink>
      <w:r>
        <w:rPr>
          <w:rFonts w:ascii="Times New Roman" w:hAnsi="Times New Roman" w:cs="Times New Roman"/>
          <w:b/>
          <w:bCs/>
          <w:sz w:val="32"/>
          <w:szCs w:val="32"/>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Кредитные орга</w:t>
      </w:r>
      <w:r>
        <w:rPr>
          <w:rFonts w:ascii="Times New Roman" w:hAnsi="Times New Roman" w:cs="Times New Roman"/>
          <w:sz w:val="24"/>
          <w:szCs w:val="24"/>
        </w:rPr>
        <w:t xml:space="preserve">низации и филиалы иностранных банков включают в правила внутреннего контроля, разрабатываемые в соответствии с </w:t>
      </w:r>
      <w:hyperlink r:id="rId1276" w:history="1">
        <w:r>
          <w:rPr>
            <w:rFonts w:ascii="Times New Roman" w:hAnsi="Times New Roman" w:cs="Times New Roman"/>
            <w:sz w:val="24"/>
            <w:szCs w:val="24"/>
            <w:u w:val="single"/>
          </w:rPr>
          <w:t>пунктом 2</w:t>
        </w:r>
      </w:hyperlink>
      <w:r>
        <w:rPr>
          <w:rFonts w:ascii="Times New Roman" w:hAnsi="Times New Roman" w:cs="Times New Roman"/>
          <w:sz w:val="24"/>
          <w:szCs w:val="24"/>
        </w:rPr>
        <w:t xml:space="preserve"> статьи 7 настоящего Федерального закона, положения </w:t>
      </w:r>
      <w:r>
        <w:rPr>
          <w:rFonts w:ascii="Times New Roman" w:hAnsi="Times New Roman" w:cs="Times New Roman"/>
          <w:sz w:val="24"/>
          <w:szCs w:val="24"/>
        </w:rPr>
        <w:t>об использовании или неиспользовании в отношении клиентов - юридических лиц (за исключением кредитных организаций, филиалов иностранных банков, государственных органов и органов местного самоуправления) (индивидуальных предпринимателей), зарегистрированных</w:t>
      </w:r>
      <w:r>
        <w:rPr>
          <w:rFonts w:ascii="Times New Roman" w:hAnsi="Times New Roman" w:cs="Times New Roman"/>
          <w:sz w:val="24"/>
          <w:szCs w:val="24"/>
        </w:rPr>
        <w:t xml:space="preserve"> в соответствии с законодательством Российской Федерации, информации Центрального банка Российской Федерации, предусмотренной абзацем вторым </w:t>
      </w:r>
      <w:hyperlink r:id="rId1277" w:history="1">
        <w:r>
          <w:rPr>
            <w:rFonts w:ascii="Times New Roman" w:hAnsi="Times New Roman" w:cs="Times New Roman"/>
            <w:sz w:val="24"/>
            <w:szCs w:val="24"/>
            <w:u w:val="single"/>
          </w:rPr>
          <w:t>пункта 1</w:t>
        </w:r>
      </w:hyperlink>
      <w:r>
        <w:rPr>
          <w:rFonts w:ascii="Times New Roman" w:hAnsi="Times New Roman" w:cs="Times New Roman"/>
          <w:sz w:val="24"/>
          <w:szCs w:val="24"/>
        </w:rPr>
        <w:t xml:space="preserve"> статьи 7.6 настоящего</w:t>
      </w:r>
      <w:r>
        <w:rPr>
          <w:rFonts w:ascii="Times New Roman" w:hAnsi="Times New Roman" w:cs="Times New Roman"/>
          <w:sz w:val="24"/>
          <w:szCs w:val="24"/>
        </w:rPr>
        <w:t xml:space="preserve"> Федерального закона. Порядок организации внутреннего контроля кредитными организациями и филиалами иностранных банков с учетом степени (уровня) риска совершения подозрительных операций клиентами и порядок осуществления такого контроля устанавливаются кред</w:t>
      </w:r>
      <w:r>
        <w:rPr>
          <w:rFonts w:ascii="Times New Roman" w:hAnsi="Times New Roman" w:cs="Times New Roman"/>
          <w:sz w:val="24"/>
          <w:szCs w:val="24"/>
        </w:rPr>
        <w:t>итными организациями и филиалами иностранных банков, использующими в отношении клиентов - юридических лиц (за исключением кредитных организаций, филиалов иностранных банков, государственных органов и органов местного самоуправления) (индивидуальных предпри</w:t>
      </w:r>
      <w:r>
        <w:rPr>
          <w:rFonts w:ascii="Times New Roman" w:hAnsi="Times New Roman" w:cs="Times New Roman"/>
          <w:sz w:val="24"/>
          <w:szCs w:val="24"/>
        </w:rPr>
        <w:t xml:space="preserve">нимателей), зарегистрированных в соответствии с законодательством Российской Федерации, информацию Центрального банка Российской Федерации, предусмотренную абзацем вторым </w:t>
      </w:r>
      <w:hyperlink r:id="rId1278" w:history="1">
        <w:r>
          <w:rPr>
            <w:rFonts w:ascii="Times New Roman" w:hAnsi="Times New Roman" w:cs="Times New Roman"/>
            <w:sz w:val="24"/>
            <w:szCs w:val="24"/>
            <w:u w:val="single"/>
          </w:rPr>
          <w:t>пун</w:t>
        </w:r>
        <w:r>
          <w:rPr>
            <w:rFonts w:ascii="Times New Roman" w:hAnsi="Times New Roman" w:cs="Times New Roman"/>
            <w:sz w:val="24"/>
            <w:szCs w:val="24"/>
            <w:u w:val="single"/>
          </w:rPr>
          <w:t>кта 1</w:t>
        </w:r>
      </w:hyperlink>
      <w:r>
        <w:rPr>
          <w:rFonts w:ascii="Times New Roman" w:hAnsi="Times New Roman" w:cs="Times New Roman"/>
          <w:sz w:val="24"/>
          <w:szCs w:val="24"/>
        </w:rPr>
        <w:t xml:space="preserve"> статьи 7.6 настоящего Федерального закона, в правилах внутреннего контроля, разрабатываемых в соответствии с </w:t>
      </w:r>
      <w:hyperlink r:id="rId1279" w:history="1">
        <w:r>
          <w:rPr>
            <w:rFonts w:ascii="Times New Roman" w:hAnsi="Times New Roman" w:cs="Times New Roman"/>
            <w:sz w:val="24"/>
            <w:szCs w:val="24"/>
            <w:u w:val="single"/>
          </w:rPr>
          <w:t>пунктом 2</w:t>
        </w:r>
      </w:hyperlink>
      <w:r>
        <w:rPr>
          <w:rFonts w:ascii="Times New Roman" w:hAnsi="Times New Roman" w:cs="Times New Roman"/>
          <w:sz w:val="24"/>
          <w:szCs w:val="24"/>
        </w:rPr>
        <w:t xml:space="preserve"> статьи 7 настоящего Федерального закона, с у</w:t>
      </w:r>
      <w:r>
        <w:rPr>
          <w:rFonts w:ascii="Times New Roman" w:hAnsi="Times New Roman" w:cs="Times New Roman"/>
          <w:sz w:val="24"/>
          <w:szCs w:val="24"/>
        </w:rPr>
        <w:t xml:space="preserve">четом особенностей, предусмотренных настоящей статьей и </w:t>
      </w:r>
      <w:hyperlink r:id="rId1280" w:history="1">
        <w:r>
          <w:rPr>
            <w:rFonts w:ascii="Times New Roman" w:hAnsi="Times New Roman" w:cs="Times New Roman"/>
            <w:sz w:val="24"/>
            <w:szCs w:val="24"/>
            <w:u w:val="single"/>
          </w:rPr>
          <w:t>статьей 7.8</w:t>
        </w:r>
      </w:hyperlink>
      <w:r>
        <w:rPr>
          <w:rFonts w:ascii="Times New Roman" w:hAnsi="Times New Roman" w:cs="Times New Roman"/>
          <w:sz w:val="24"/>
          <w:szCs w:val="24"/>
        </w:rPr>
        <w:t xml:space="preserve"> настоящего Федерального закона. (в ред. Федерального закона </w:t>
      </w:r>
      <w:hyperlink r:id="rId1281"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 При осуществлении внутреннего контроля кредитная организация, филиал иностранного банка не вправе: (в ред. Федерального закона </w:t>
      </w:r>
      <w:hyperlink r:id="rId1282"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отказать клиенту - юридическому лицу (индивидуальному предпринимателю), зарегистрированному в соответствии с законодательством Российской Федерации, который отнесен кредитной организацией или филиалом иностран</w:t>
      </w:r>
      <w:r>
        <w:rPr>
          <w:rFonts w:ascii="Times New Roman" w:hAnsi="Times New Roman" w:cs="Times New Roman"/>
          <w:sz w:val="24"/>
          <w:szCs w:val="24"/>
        </w:rPr>
        <w:t>ного банка к группе низкой степени (уровня) риска совершения подозрительных операций либо является государственным органом или органом местного самоуправления, в осуществлении перевода денежных средств получателю средств - юридическому лицу (индивидуальном</w:t>
      </w:r>
      <w:r>
        <w:rPr>
          <w:rFonts w:ascii="Times New Roman" w:hAnsi="Times New Roman" w:cs="Times New Roman"/>
          <w:sz w:val="24"/>
          <w:szCs w:val="24"/>
        </w:rPr>
        <w:t xml:space="preserve">у предпринимателю), зарегистрированному в соответствии с законодательством Российской Федерации, который является клиентом данных кредитной организации или филиала иностранного банка и отнесен данными кредитной организацией или филиалом иностранного банка </w:t>
      </w:r>
      <w:r>
        <w:rPr>
          <w:rFonts w:ascii="Times New Roman" w:hAnsi="Times New Roman" w:cs="Times New Roman"/>
          <w:sz w:val="24"/>
          <w:szCs w:val="24"/>
        </w:rPr>
        <w:t xml:space="preserve">к группе низкой степени (уровня) риска совершения подозрительных операций либо является </w:t>
      </w:r>
      <w:r>
        <w:rPr>
          <w:rFonts w:ascii="Times New Roman" w:hAnsi="Times New Roman" w:cs="Times New Roman"/>
          <w:sz w:val="24"/>
          <w:szCs w:val="24"/>
        </w:rPr>
        <w:lastRenderedPageBreak/>
        <w:t>государственным органом или органом местного самоуправления. Положения настоящего абзаца распространяются только на случаи осуществления перевода денежных средств на сч</w:t>
      </w:r>
      <w:r>
        <w:rPr>
          <w:rFonts w:ascii="Times New Roman" w:hAnsi="Times New Roman" w:cs="Times New Roman"/>
          <w:sz w:val="24"/>
          <w:szCs w:val="24"/>
        </w:rPr>
        <w:t>ет (вклад, депозит) такого получателя средств, открытый в кредитной организации или филиале иностранного банка на территории Российской Федерации, и на случаи осуществления перевода электронных денежных средств такому получателю средств, при которых корпор</w:t>
      </w:r>
      <w:r>
        <w:rPr>
          <w:rFonts w:ascii="Times New Roman" w:hAnsi="Times New Roman" w:cs="Times New Roman"/>
          <w:sz w:val="24"/>
          <w:szCs w:val="24"/>
        </w:rPr>
        <w:t xml:space="preserve">ативное электронное средство платежа предоставлено ему кредитной организацией или филиалом иностранного банка на территории Российской Федерации; (в ред. Федерального закона </w:t>
      </w:r>
      <w:hyperlink r:id="rId1283" w:history="1">
        <w:r>
          <w:rPr>
            <w:rFonts w:ascii="Times New Roman" w:hAnsi="Times New Roman" w:cs="Times New Roman"/>
            <w:sz w:val="24"/>
            <w:szCs w:val="24"/>
            <w:u w:val="single"/>
          </w:rPr>
          <w:t>о</w:t>
        </w:r>
        <w:r>
          <w:rPr>
            <w:rFonts w:ascii="Times New Roman" w:hAnsi="Times New Roman" w:cs="Times New Roman"/>
            <w:sz w:val="24"/>
            <w:szCs w:val="24"/>
            <w:u w:val="single"/>
          </w:rPr>
          <w:t>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отказать клиенту - юридическому лицу (индивидуальному предпринимателю), зарегистрированному в соответствии с законодательством Российской Федерации, который отнесен кредитной организацией или филиалом иностранного банка к группе н</w:t>
      </w:r>
      <w:r>
        <w:rPr>
          <w:rFonts w:ascii="Times New Roman" w:hAnsi="Times New Roman" w:cs="Times New Roman"/>
          <w:sz w:val="24"/>
          <w:szCs w:val="24"/>
        </w:rPr>
        <w:t>изкой степени (уровня) риска совершения подозрительных операций либо является государственным органом или органом местного самоуправления, в осуществлении перевода денежных средств на счет (вклад, депозит), открытый в другой кредитной организации или филиа</w:t>
      </w:r>
      <w:r>
        <w:rPr>
          <w:rFonts w:ascii="Times New Roman" w:hAnsi="Times New Roman" w:cs="Times New Roman"/>
          <w:sz w:val="24"/>
          <w:szCs w:val="24"/>
        </w:rPr>
        <w:t>ле иностранного банка на территории Российской Федерации, получателю средств - юридическому лицу (индивидуальному предпринимателю), зарегистрированному в соответствии с законодательством Российской Федерации, который не является клиентом данной кредитной о</w:t>
      </w:r>
      <w:r>
        <w:rPr>
          <w:rFonts w:ascii="Times New Roman" w:hAnsi="Times New Roman" w:cs="Times New Roman"/>
          <w:sz w:val="24"/>
          <w:szCs w:val="24"/>
        </w:rPr>
        <w:t>рганизации или данного филиала иностранного банка и отнесен Центральным банком Российской Федерации к группе низкой степени (уровня) риска совершения подозрительных операций либо является государственным органом или органом местного самоуправления. Положен</w:t>
      </w:r>
      <w:r>
        <w:rPr>
          <w:rFonts w:ascii="Times New Roman" w:hAnsi="Times New Roman" w:cs="Times New Roman"/>
          <w:sz w:val="24"/>
          <w:szCs w:val="24"/>
        </w:rPr>
        <w:t>ия настоящего абзаца распространяются также на случаи осуществления перевода электронных денежных средств такому получателю средств, при которых корпоративное электронное средство платежа предоставлено ему другой кредитной организацией или филиалом другого</w:t>
      </w:r>
      <w:r>
        <w:rPr>
          <w:rFonts w:ascii="Times New Roman" w:hAnsi="Times New Roman" w:cs="Times New Roman"/>
          <w:sz w:val="24"/>
          <w:szCs w:val="24"/>
        </w:rPr>
        <w:t xml:space="preserve"> иностранного банка на территории Российской Федерации. (в ред. Федерального закона </w:t>
      </w:r>
      <w:hyperlink r:id="rId1284"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Кредитная организация или филиал иностранного банка вправе в соо</w:t>
      </w:r>
      <w:r>
        <w:rPr>
          <w:rFonts w:ascii="Times New Roman" w:hAnsi="Times New Roman" w:cs="Times New Roman"/>
          <w:sz w:val="24"/>
          <w:szCs w:val="24"/>
        </w:rPr>
        <w:t xml:space="preserve">тветствии с </w:t>
      </w:r>
      <w:hyperlink r:id="rId1285" w:history="1">
        <w:r>
          <w:rPr>
            <w:rFonts w:ascii="Times New Roman" w:hAnsi="Times New Roman" w:cs="Times New Roman"/>
            <w:sz w:val="24"/>
            <w:szCs w:val="24"/>
            <w:u w:val="single"/>
          </w:rPr>
          <w:t>пунктом 11</w:t>
        </w:r>
      </w:hyperlink>
      <w:r>
        <w:rPr>
          <w:rFonts w:ascii="Times New Roman" w:hAnsi="Times New Roman" w:cs="Times New Roman"/>
          <w:sz w:val="24"/>
          <w:szCs w:val="24"/>
        </w:rPr>
        <w:t xml:space="preserve"> статьи 7 настоящего Федерального закона отказать клиенту - юридическому лицу (за исключением государственного органа или органа местного самоуправле</w:t>
      </w:r>
      <w:r>
        <w:rPr>
          <w:rFonts w:ascii="Times New Roman" w:hAnsi="Times New Roman" w:cs="Times New Roman"/>
          <w:sz w:val="24"/>
          <w:szCs w:val="24"/>
        </w:rPr>
        <w:t xml:space="preserve">ния) (индивидуальному предпринимателю), зарегистрированному в соответствии с законодательством Российской Федерации, в осуществлении перевода денежных средств, указанного в абзацах втором и третьем настоящего пункта, в случае, если в результате реализации </w:t>
      </w:r>
      <w:r>
        <w:rPr>
          <w:rFonts w:ascii="Times New Roman" w:hAnsi="Times New Roman" w:cs="Times New Roman"/>
          <w:sz w:val="24"/>
          <w:szCs w:val="24"/>
        </w:rPr>
        <w:t>правил внутреннего контроля у кредитной организации, филиала иностранного банка возникают подозрения, что операция совершается таким клиентом в целях легализации (отмывания) доходов, полученных преступным путем, или финансирования терроризма. В этом случае</w:t>
      </w:r>
      <w:r>
        <w:rPr>
          <w:rFonts w:ascii="Times New Roman" w:hAnsi="Times New Roman" w:cs="Times New Roman"/>
          <w:sz w:val="24"/>
          <w:szCs w:val="24"/>
        </w:rPr>
        <w:t xml:space="preserve"> кредитная организация, филиал иностранного банка обязаны изменить клиенту степень (уровень) риска совершения подозрительных операций в срок не позднее рабочего дня, следующего за днем принятия решения об отказе в совершении операции. (в ред. Федерального </w:t>
      </w:r>
      <w:r>
        <w:rPr>
          <w:rFonts w:ascii="Times New Roman" w:hAnsi="Times New Roman" w:cs="Times New Roman"/>
          <w:sz w:val="24"/>
          <w:szCs w:val="24"/>
        </w:rPr>
        <w:t xml:space="preserve">закона </w:t>
      </w:r>
      <w:hyperlink r:id="rId1286"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При осуществлении внутреннего контроля кредитная организация, филиал иностранного банка, не использующие информацию Центрального банка Рос</w:t>
      </w:r>
      <w:r>
        <w:rPr>
          <w:rFonts w:ascii="Times New Roman" w:hAnsi="Times New Roman" w:cs="Times New Roman"/>
          <w:sz w:val="24"/>
          <w:szCs w:val="24"/>
        </w:rPr>
        <w:t xml:space="preserve">сийской Федерации, предусмотренную абзацем вторым </w:t>
      </w:r>
      <w:hyperlink r:id="rId1287" w:history="1">
        <w:r>
          <w:rPr>
            <w:rFonts w:ascii="Times New Roman" w:hAnsi="Times New Roman" w:cs="Times New Roman"/>
            <w:sz w:val="24"/>
            <w:szCs w:val="24"/>
            <w:u w:val="single"/>
          </w:rPr>
          <w:t>пункта 1</w:t>
        </w:r>
      </w:hyperlink>
      <w:r>
        <w:rPr>
          <w:rFonts w:ascii="Times New Roman" w:hAnsi="Times New Roman" w:cs="Times New Roman"/>
          <w:sz w:val="24"/>
          <w:szCs w:val="24"/>
        </w:rPr>
        <w:t xml:space="preserve"> статьи 7.6 настоящего Федерального закона, в отношении клиента - юридического лица (индивидуального предпринимат</w:t>
      </w:r>
      <w:r>
        <w:rPr>
          <w:rFonts w:ascii="Times New Roman" w:hAnsi="Times New Roman" w:cs="Times New Roman"/>
          <w:sz w:val="24"/>
          <w:szCs w:val="24"/>
        </w:rPr>
        <w:t>еля), зарегистрированного в соответствии с законодательством Российской Федерации, который отнесен кредитной организацией, филиалом иностранного банка к группе средней степени (уровня) риска совершения подозрительных операций или группе высокой степени (ур</w:t>
      </w:r>
      <w:r>
        <w:rPr>
          <w:rFonts w:ascii="Times New Roman" w:hAnsi="Times New Roman" w:cs="Times New Roman"/>
          <w:sz w:val="24"/>
          <w:szCs w:val="24"/>
        </w:rPr>
        <w:t xml:space="preserve">овня) риска совершения подозрительных операций, вправе осуществлять действия, предусмотренные абзацами вторым и третьим </w:t>
      </w:r>
      <w:hyperlink r:id="rId1288" w:history="1">
        <w:r>
          <w:rPr>
            <w:rFonts w:ascii="Times New Roman" w:hAnsi="Times New Roman" w:cs="Times New Roman"/>
            <w:sz w:val="24"/>
            <w:szCs w:val="24"/>
            <w:u w:val="single"/>
          </w:rPr>
          <w:t>пункта 5.2</w:t>
        </w:r>
      </w:hyperlink>
      <w:r>
        <w:rPr>
          <w:rFonts w:ascii="Times New Roman" w:hAnsi="Times New Roman" w:cs="Times New Roman"/>
          <w:sz w:val="24"/>
          <w:szCs w:val="24"/>
        </w:rPr>
        <w:t xml:space="preserve"> и </w:t>
      </w:r>
      <w:hyperlink r:id="rId1289" w:history="1">
        <w:r>
          <w:rPr>
            <w:rFonts w:ascii="Times New Roman" w:hAnsi="Times New Roman" w:cs="Times New Roman"/>
            <w:sz w:val="24"/>
            <w:szCs w:val="24"/>
            <w:u w:val="single"/>
          </w:rPr>
          <w:t>пунктом 11</w:t>
        </w:r>
      </w:hyperlink>
      <w:r>
        <w:rPr>
          <w:rFonts w:ascii="Times New Roman" w:hAnsi="Times New Roman" w:cs="Times New Roman"/>
          <w:sz w:val="24"/>
          <w:szCs w:val="24"/>
        </w:rPr>
        <w:t xml:space="preserve"> статьи 7 настоящего </w:t>
      </w:r>
      <w:r>
        <w:rPr>
          <w:rFonts w:ascii="Times New Roman" w:hAnsi="Times New Roman" w:cs="Times New Roman"/>
          <w:sz w:val="24"/>
          <w:szCs w:val="24"/>
        </w:rPr>
        <w:lastRenderedPageBreak/>
        <w:t xml:space="preserve">Федерального закона. (в ред. Федерального закона </w:t>
      </w:r>
      <w:hyperlink r:id="rId1290"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При осуществлении в</w:t>
      </w:r>
      <w:r>
        <w:rPr>
          <w:rFonts w:ascii="Times New Roman" w:hAnsi="Times New Roman" w:cs="Times New Roman"/>
          <w:sz w:val="24"/>
          <w:szCs w:val="24"/>
        </w:rPr>
        <w:t xml:space="preserve">нутреннего контроля кредитная организация, филиал иностранного банка, использующие информацию Центрального банка Российской Федерации, предусмотренную абзацем вторым </w:t>
      </w:r>
      <w:hyperlink r:id="rId1291" w:history="1">
        <w:r>
          <w:rPr>
            <w:rFonts w:ascii="Times New Roman" w:hAnsi="Times New Roman" w:cs="Times New Roman"/>
            <w:sz w:val="24"/>
            <w:szCs w:val="24"/>
            <w:u w:val="single"/>
          </w:rPr>
          <w:t>пункта 1</w:t>
        </w:r>
      </w:hyperlink>
      <w:r>
        <w:rPr>
          <w:rFonts w:ascii="Times New Roman" w:hAnsi="Times New Roman" w:cs="Times New Roman"/>
          <w:sz w:val="24"/>
          <w:szCs w:val="24"/>
        </w:rPr>
        <w:t xml:space="preserve"> статьи 7.6 настоящего Федерального закона, в отношении клиента - юридического лица (индивидуального предпринимателя), зарегистрированного в соответствии с законодательством Российской Федерации, который отнесен кредитной организацией, филиалом иностран</w:t>
      </w:r>
      <w:r>
        <w:rPr>
          <w:rFonts w:ascii="Times New Roman" w:hAnsi="Times New Roman" w:cs="Times New Roman"/>
          <w:sz w:val="24"/>
          <w:szCs w:val="24"/>
        </w:rPr>
        <w:t xml:space="preserve">ного банка к группе средней степени (уровня) риска совершения подозрительных операций или группе высокой степени (уровня) риска совершения подозрительных операций, вправе осуществлять действия, предусмотренные абзацами вторым и третьим </w:t>
      </w:r>
      <w:hyperlink r:id="rId1292" w:history="1">
        <w:r>
          <w:rPr>
            <w:rFonts w:ascii="Times New Roman" w:hAnsi="Times New Roman" w:cs="Times New Roman"/>
            <w:sz w:val="24"/>
            <w:szCs w:val="24"/>
            <w:u w:val="single"/>
          </w:rPr>
          <w:t>пункта 5.2</w:t>
        </w:r>
      </w:hyperlink>
      <w:r>
        <w:rPr>
          <w:rFonts w:ascii="Times New Roman" w:hAnsi="Times New Roman" w:cs="Times New Roman"/>
          <w:sz w:val="24"/>
          <w:szCs w:val="24"/>
        </w:rPr>
        <w:t xml:space="preserve"> и </w:t>
      </w:r>
      <w:hyperlink r:id="rId1293" w:history="1">
        <w:r>
          <w:rPr>
            <w:rFonts w:ascii="Times New Roman" w:hAnsi="Times New Roman" w:cs="Times New Roman"/>
            <w:sz w:val="24"/>
            <w:szCs w:val="24"/>
            <w:u w:val="single"/>
          </w:rPr>
          <w:t>пунктом 11</w:t>
        </w:r>
      </w:hyperlink>
      <w:r>
        <w:rPr>
          <w:rFonts w:ascii="Times New Roman" w:hAnsi="Times New Roman" w:cs="Times New Roman"/>
          <w:sz w:val="24"/>
          <w:szCs w:val="24"/>
        </w:rPr>
        <w:t xml:space="preserve"> статьи 7 настоящего Федерального закона, за исключением случая, предусмотренного пу</w:t>
      </w:r>
      <w:r>
        <w:rPr>
          <w:rFonts w:ascii="Times New Roman" w:hAnsi="Times New Roman" w:cs="Times New Roman"/>
          <w:sz w:val="24"/>
          <w:szCs w:val="24"/>
        </w:rPr>
        <w:t xml:space="preserve">нктом 5 настоящей статьи. (в ред. Федерального закона </w:t>
      </w:r>
      <w:hyperlink r:id="rId1294"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При осуществлении внутреннего контроля кредитная организация, филиал иностранного банка, ис</w:t>
      </w:r>
      <w:r>
        <w:rPr>
          <w:rFonts w:ascii="Times New Roman" w:hAnsi="Times New Roman" w:cs="Times New Roman"/>
          <w:sz w:val="24"/>
          <w:szCs w:val="24"/>
        </w:rPr>
        <w:t xml:space="preserve">пользующие информацию Центрального банка Российской Федерации, предусмотренную абзацем вторым </w:t>
      </w:r>
      <w:hyperlink r:id="rId1295" w:history="1">
        <w:r>
          <w:rPr>
            <w:rFonts w:ascii="Times New Roman" w:hAnsi="Times New Roman" w:cs="Times New Roman"/>
            <w:sz w:val="24"/>
            <w:szCs w:val="24"/>
            <w:u w:val="single"/>
          </w:rPr>
          <w:t>пункта 1</w:t>
        </w:r>
      </w:hyperlink>
      <w:r>
        <w:rPr>
          <w:rFonts w:ascii="Times New Roman" w:hAnsi="Times New Roman" w:cs="Times New Roman"/>
          <w:sz w:val="24"/>
          <w:szCs w:val="24"/>
        </w:rPr>
        <w:t xml:space="preserve"> статьи 7.6 настоящего Федерального закона, в отношении клиента - юри</w:t>
      </w:r>
      <w:r>
        <w:rPr>
          <w:rFonts w:ascii="Times New Roman" w:hAnsi="Times New Roman" w:cs="Times New Roman"/>
          <w:sz w:val="24"/>
          <w:szCs w:val="24"/>
        </w:rPr>
        <w:t>дического лица (за исключением кредитных организаций, филиалов иностранных банков, государственных органов и органов местного самоуправления) (индивидуального предпринимателя), зарегистрированного в соответствии с законодательством Российской Федерации, ко</w:t>
      </w:r>
      <w:r>
        <w:rPr>
          <w:rFonts w:ascii="Times New Roman" w:hAnsi="Times New Roman" w:cs="Times New Roman"/>
          <w:sz w:val="24"/>
          <w:szCs w:val="24"/>
        </w:rPr>
        <w:t xml:space="preserve">торый отнесен кредитной организацией и Центральным банком Российской Федерации либо филиалом иностранного банка и Центральным банком Российской Федерации к группе высокой степени (уровня) риска совершения подозрительных операций, применяют следующие меры: </w:t>
      </w:r>
      <w:r>
        <w:rPr>
          <w:rFonts w:ascii="Times New Roman" w:hAnsi="Times New Roman" w:cs="Times New Roman"/>
          <w:sz w:val="24"/>
          <w:szCs w:val="24"/>
        </w:rPr>
        <w:t xml:space="preserve">(в ред. Федерального закона </w:t>
      </w:r>
      <w:hyperlink r:id="rId1296"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 проводит операции по списанию денежных средств с банковского счета (вклада, депозита), по уменьшению остатка электрон</w:t>
      </w:r>
      <w:r>
        <w:rPr>
          <w:rFonts w:ascii="Times New Roman" w:hAnsi="Times New Roman" w:cs="Times New Roman"/>
          <w:sz w:val="24"/>
          <w:szCs w:val="24"/>
        </w:rPr>
        <w:t>ных денежных средств, не осуществляет переводы денежных средств с использованием сервиса быстрых платежей платежной системы Банка России, операции выдачи наличных денежных средств, за исключением случаев, предусмотренных пунктом 6 настоящей статьи, а также</w:t>
      </w:r>
      <w:r>
        <w:rPr>
          <w:rFonts w:ascii="Times New Roman" w:hAnsi="Times New Roman" w:cs="Times New Roman"/>
          <w:sz w:val="24"/>
          <w:szCs w:val="24"/>
        </w:rPr>
        <w:t xml:space="preserve"> операции с иным имуществом;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не выдает при расторжении договора банковского счета (вклада, депозита) остаток денежных средств на счете либо не перечисляет его на другой счет такого клиента или на счет третьего лица по указанию такого клиента, за исключение</w:t>
      </w:r>
      <w:r>
        <w:rPr>
          <w:rFonts w:ascii="Times New Roman" w:hAnsi="Times New Roman" w:cs="Times New Roman"/>
          <w:sz w:val="24"/>
          <w:szCs w:val="24"/>
        </w:rPr>
        <w:t>м случаев, предусмотренных абзацами седьмым и десятым пункта 6 настоящей статьи;</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прекращает обеспечение возможности использования таким клиентом электронного средства платежа.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6. По банковскому счету (вкладу, депозиту) клиента - юридического лица (за исклю</w:t>
      </w:r>
      <w:r>
        <w:rPr>
          <w:rFonts w:ascii="Times New Roman" w:hAnsi="Times New Roman" w:cs="Times New Roman"/>
          <w:sz w:val="24"/>
          <w:szCs w:val="24"/>
        </w:rPr>
        <w:t xml:space="preserve">чением кредитных организаций, филиалов иностранных банков, государственных органов и органов местного самоуправления) (индивидуального предпринимателя), зарегистрированного в соответствии с законодательством Российской Федерации, который отнесен кредитной </w:t>
      </w:r>
      <w:r>
        <w:rPr>
          <w:rFonts w:ascii="Times New Roman" w:hAnsi="Times New Roman" w:cs="Times New Roman"/>
          <w:sz w:val="24"/>
          <w:szCs w:val="24"/>
        </w:rPr>
        <w:t xml:space="preserve">организацией, филиалом иностранного банка, использующими информацию Центрального банка Российской Федерации, предусмотренную абзацем вторым </w:t>
      </w:r>
      <w:hyperlink r:id="rId1297" w:history="1">
        <w:r>
          <w:rPr>
            <w:rFonts w:ascii="Times New Roman" w:hAnsi="Times New Roman" w:cs="Times New Roman"/>
            <w:sz w:val="24"/>
            <w:szCs w:val="24"/>
            <w:u w:val="single"/>
          </w:rPr>
          <w:t>пункта 1</w:t>
        </w:r>
      </w:hyperlink>
      <w:r>
        <w:rPr>
          <w:rFonts w:ascii="Times New Roman" w:hAnsi="Times New Roman" w:cs="Times New Roman"/>
          <w:sz w:val="24"/>
          <w:szCs w:val="24"/>
        </w:rPr>
        <w:t xml:space="preserve"> статьи 7.6 настоящего </w:t>
      </w:r>
      <w:r>
        <w:rPr>
          <w:rFonts w:ascii="Times New Roman" w:hAnsi="Times New Roman" w:cs="Times New Roman"/>
          <w:sz w:val="24"/>
          <w:szCs w:val="24"/>
        </w:rPr>
        <w:t xml:space="preserve">Федерального закона, и Центральным банком Российской Федерации к группе высокой степени (уровня) риска совершения подозрительных операций, допускается проведение следующих операций: (в ред. Федерального закона </w:t>
      </w:r>
      <w:hyperlink r:id="rId1298"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уплата налогов и сборов, таможенных платежей, страховых взносов в Фонд пенсионного и </w:t>
      </w:r>
      <w:r>
        <w:rPr>
          <w:rFonts w:ascii="Times New Roman" w:hAnsi="Times New Roman" w:cs="Times New Roman"/>
          <w:sz w:val="24"/>
          <w:szCs w:val="24"/>
        </w:rPr>
        <w:lastRenderedPageBreak/>
        <w:t xml:space="preserve">социального страхования Российской Федерации, Федеральный фонд обязательного медицинского страхования и иных </w:t>
      </w:r>
      <w:r>
        <w:rPr>
          <w:rFonts w:ascii="Times New Roman" w:hAnsi="Times New Roman" w:cs="Times New Roman"/>
          <w:sz w:val="24"/>
          <w:szCs w:val="24"/>
        </w:rPr>
        <w:t xml:space="preserve">обязательных платежей в бюджетную систему Российской Федерации, установленных законодательством Российской Федерации; (в ред. Федерального закона </w:t>
      </w:r>
      <w:hyperlink r:id="rId1299" w:history="1">
        <w:r>
          <w:rPr>
            <w:rFonts w:ascii="Times New Roman" w:hAnsi="Times New Roman" w:cs="Times New Roman"/>
            <w:sz w:val="24"/>
            <w:szCs w:val="24"/>
            <w:u w:val="single"/>
          </w:rPr>
          <w:t>от 28.12.2022 N 569-ФЗ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w:t>
      </w:r>
      <w:r>
        <w:rPr>
          <w:rFonts w:ascii="Times New Roman" w:hAnsi="Times New Roman" w:cs="Times New Roman"/>
          <w:sz w:val="24"/>
          <w:szCs w:val="24"/>
        </w:rPr>
        <w:t>лата труда работников, получавших заработную плату до дня отнесения кредитной организацией и Центральным банком Российской Федерации либо филиалом иностранного банка и Центральным банком Российской Федерации такого клиента этих кредитной организации, филиа</w:t>
      </w:r>
      <w:r>
        <w:rPr>
          <w:rFonts w:ascii="Times New Roman" w:hAnsi="Times New Roman" w:cs="Times New Roman"/>
          <w:sz w:val="24"/>
          <w:szCs w:val="24"/>
        </w:rPr>
        <w:t xml:space="preserve">ла иностранного банка к группе высокой степени (уровня) риска совершения подозрительных операций. При этом объем указанных выплат не может превышать объем выплаты заработной платы таким работникам за предыдущий месяц; (в ред. Федерального закона </w:t>
      </w:r>
      <w:hyperlink r:id="rId1300"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денежные выплаты, связанные с предоставлением таким работникам гарантий и компенсаций, предусмотренных Трудовым </w:t>
      </w:r>
      <w:hyperlink r:id="rId1301" w:history="1">
        <w:r>
          <w:rPr>
            <w:rFonts w:ascii="Times New Roman" w:hAnsi="Times New Roman" w:cs="Times New Roman"/>
            <w:sz w:val="24"/>
            <w:szCs w:val="24"/>
            <w:u w:val="single"/>
          </w:rPr>
          <w:t>кодексом</w:t>
        </w:r>
      </w:hyperlink>
      <w:r>
        <w:rPr>
          <w:rFonts w:ascii="Times New Roman" w:hAnsi="Times New Roman" w:cs="Times New Roman"/>
          <w:sz w:val="24"/>
          <w:szCs w:val="24"/>
        </w:rPr>
        <w:t xml:space="preserve"> Российской Федерации (за исключением компенсаций расходов на проезд и найм жилого помещения), выплаты пенсий, стипендий и иных социальных выплат, алиментов, возмещение вреда, причиненного жизни или здоровью, воз</w:t>
      </w:r>
      <w:r>
        <w:rPr>
          <w:rFonts w:ascii="Times New Roman" w:hAnsi="Times New Roman" w:cs="Times New Roman"/>
          <w:sz w:val="24"/>
          <w:szCs w:val="24"/>
        </w:rPr>
        <w:t>мещение вреда в связи со смертью кормильца;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операции в целях исполнения обязательств юридического лица (индивидуального предпринимателя) по кредитному договору, возникших у такого лица до применения к нему мер, предусмотренных пунктом 5 настоящей статьи;</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w:t>
      </w:r>
      <w:r>
        <w:rPr>
          <w:rFonts w:ascii="Times New Roman" w:hAnsi="Times New Roman" w:cs="Times New Roman"/>
          <w:sz w:val="24"/>
          <w:szCs w:val="24"/>
        </w:rPr>
        <w:t xml:space="preserve">перации в целях обеспечения жизнедеятельности индивидуального предпринимателя и проживающих совместно с ним членов его семьи, не имеющих самостоятельных источников дохода, в размере, не превышающем 30 000 рублей в календарный месяц из расчета на указанное </w:t>
      </w:r>
      <w:r>
        <w:rPr>
          <w:rFonts w:ascii="Times New Roman" w:hAnsi="Times New Roman" w:cs="Times New Roman"/>
          <w:sz w:val="24"/>
          <w:szCs w:val="24"/>
        </w:rPr>
        <w:t>лицо и каждого члена его семьи, не имеющего самостоятельного источника дохода;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списание денежных средств с банковского счета (вклада, депозита), уменьшение остатка электронных денежных средств, выдача наличных денежных средств, совершение операций с иным и</w:t>
      </w:r>
      <w:r>
        <w:rPr>
          <w:rFonts w:ascii="Times New Roman" w:hAnsi="Times New Roman" w:cs="Times New Roman"/>
          <w:sz w:val="24"/>
          <w:szCs w:val="24"/>
        </w:rPr>
        <w:t>муществом такого клиента при проведении в отношении него процедур, применяемых в деле о банкротстве, если проведение данной операции допускается в ходе соответствующей процедуры;</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списание денежных средств с банковского счета (вклада, депозита), уменьшение </w:t>
      </w:r>
      <w:r>
        <w:rPr>
          <w:rFonts w:ascii="Times New Roman" w:hAnsi="Times New Roman" w:cs="Times New Roman"/>
          <w:sz w:val="24"/>
          <w:szCs w:val="24"/>
        </w:rPr>
        <w:t xml:space="preserve">остатка электронных денежных средств, выдача наличных денежных средств, совершение операций с иным имуществом такого клиента для погашения текущих расходов, необходимых для осуществления ликвидации, и удовлетворения требований кредиторов, если в отношении </w:t>
      </w:r>
      <w:r>
        <w:rPr>
          <w:rFonts w:ascii="Times New Roman" w:hAnsi="Times New Roman" w:cs="Times New Roman"/>
          <w:sz w:val="24"/>
          <w:szCs w:val="24"/>
        </w:rPr>
        <w:t xml:space="preserve">такого клиента принято решение о его ликвидации; (в ред. Федерального закона </w:t>
      </w:r>
      <w:hyperlink r:id="rId1302"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Положения, связанные с исключением юридических лиц или индивидуальных п</w:t>
      </w:r>
      <w:r>
        <w:rPr>
          <w:rFonts w:ascii="Times New Roman" w:hAnsi="Times New Roman" w:cs="Times New Roman"/>
          <w:b/>
          <w:bCs/>
          <w:i/>
          <w:iCs/>
          <w:sz w:val="24"/>
          <w:szCs w:val="24"/>
        </w:rPr>
        <w:t>редпринимателей из единого государственного реестра юридических лиц или единого государственного реестра индивидуальных предпринимателей, предусмотренные абзацами девятым и десятым пункта 6 статьи 7.7 данного документа, применяются с 01.10.2022 (</w:t>
      </w:r>
      <w:hyperlink r:id="rId1303" w:history="1">
        <w:r>
          <w:rPr>
            <w:rFonts w:ascii="Times New Roman" w:hAnsi="Times New Roman" w:cs="Times New Roman"/>
            <w:b/>
            <w:bCs/>
            <w:i/>
            <w:iCs/>
            <w:sz w:val="24"/>
            <w:szCs w:val="24"/>
            <w:u w:val="single"/>
          </w:rPr>
          <w:t>пункт 4</w:t>
        </w:r>
      </w:hyperlink>
      <w:r>
        <w:rPr>
          <w:rFonts w:ascii="Times New Roman" w:hAnsi="Times New Roman" w:cs="Times New Roman"/>
          <w:b/>
          <w:bCs/>
          <w:i/>
          <w:iCs/>
          <w:sz w:val="24"/>
          <w:szCs w:val="24"/>
        </w:rPr>
        <w:t xml:space="preserve"> статьи 4 Федерального закона от 21.12.2021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423-ФЗ).</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списание денежных средств с банковского счета (вклада, депозита), уменьшение остатка электронных денежных средств, выдача</w:t>
      </w:r>
      <w:r>
        <w:rPr>
          <w:rFonts w:ascii="Times New Roman" w:hAnsi="Times New Roman" w:cs="Times New Roman"/>
          <w:sz w:val="24"/>
          <w:szCs w:val="24"/>
        </w:rPr>
        <w:t xml:space="preserve"> наличных денежных средств, совершение операций с иным имуществом такого клиента после исключения его из единого государственного реестра юридических лиц или единого государственного реестра индивидуальных </w:t>
      </w:r>
      <w:r>
        <w:rPr>
          <w:rFonts w:ascii="Times New Roman" w:hAnsi="Times New Roman" w:cs="Times New Roman"/>
          <w:sz w:val="24"/>
          <w:szCs w:val="24"/>
        </w:rPr>
        <w:lastRenderedPageBreak/>
        <w:t>предпринимателей по исполнительным документам, пос</w:t>
      </w:r>
      <w:r>
        <w:rPr>
          <w:rFonts w:ascii="Times New Roman" w:hAnsi="Times New Roman" w:cs="Times New Roman"/>
          <w:sz w:val="24"/>
          <w:szCs w:val="24"/>
        </w:rPr>
        <w:t>тупившим до исключения такого клиента из единого государственного реестра юридических лиц или единого государственного реестра индивидуальных предпринимателей;</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списание денежных средств с банковского счета (вклада, депозита), уменьшение остатка электронных</w:t>
      </w:r>
      <w:r>
        <w:rPr>
          <w:rFonts w:ascii="Times New Roman" w:hAnsi="Times New Roman" w:cs="Times New Roman"/>
          <w:sz w:val="24"/>
          <w:szCs w:val="24"/>
        </w:rPr>
        <w:t xml:space="preserve"> денежных средств, выдача наличных денежных средств, совершение операций с иным имуществом такого клиента - юридического лица (индивидуального предпринимателя) после исключения его из единого государственного реестра юридических лиц (единого государственно</w:t>
      </w:r>
      <w:r>
        <w:rPr>
          <w:rFonts w:ascii="Times New Roman" w:hAnsi="Times New Roman" w:cs="Times New Roman"/>
          <w:sz w:val="24"/>
          <w:szCs w:val="24"/>
        </w:rPr>
        <w:t>го реестра индивидуальных предпринимателей) в пользу участников (учредителей) соответствующего юридического лица или физического лица, если к моменту проведения этой операции исполнены требования, предусмотренные абзацами вторым - пятым и девятым настоящег</w:t>
      </w:r>
      <w:r>
        <w:rPr>
          <w:rFonts w:ascii="Times New Roman" w:hAnsi="Times New Roman" w:cs="Times New Roman"/>
          <w:sz w:val="24"/>
          <w:szCs w:val="24"/>
        </w:rPr>
        <w:t>о пункта, а также после государственной регистрации при ликвидации соответствующего юридического лица или после государственной регистрации при прекращении соответствующим физическим лицом деятельности в качестве индивидуального предпринимателя.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Кредитная </w:t>
      </w:r>
      <w:r>
        <w:rPr>
          <w:rFonts w:ascii="Times New Roman" w:hAnsi="Times New Roman" w:cs="Times New Roman"/>
          <w:sz w:val="24"/>
          <w:szCs w:val="24"/>
        </w:rPr>
        <w:t xml:space="preserve">организация, филиал иностранного банка вправе в соответствии с </w:t>
      </w:r>
      <w:hyperlink r:id="rId1304" w:history="1">
        <w:r>
          <w:rPr>
            <w:rFonts w:ascii="Times New Roman" w:hAnsi="Times New Roman" w:cs="Times New Roman"/>
            <w:sz w:val="24"/>
            <w:szCs w:val="24"/>
            <w:u w:val="single"/>
          </w:rPr>
          <w:t>пунктом 11</w:t>
        </w:r>
      </w:hyperlink>
      <w:r>
        <w:rPr>
          <w:rFonts w:ascii="Times New Roman" w:hAnsi="Times New Roman" w:cs="Times New Roman"/>
          <w:sz w:val="24"/>
          <w:szCs w:val="24"/>
        </w:rPr>
        <w:t xml:space="preserve"> статьи 7 настоящего Федерального закона отказать в совершении операций, предусмотренных абзацами </w:t>
      </w:r>
      <w:r>
        <w:rPr>
          <w:rFonts w:ascii="Times New Roman" w:hAnsi="Times New Roman" w:cs="Times New Roman"/>
          <w:sz w:val="24"/>
          <w:szCs w:val="24"/>
        </w:rPr>
        <w:t>вторым - девятым настоящего пункта, в случае, если в результате реализации правил внутреннего контроля у кредитной организации, филиала иностранного банка возникают подозрения, что операция совершается клиентом в целях легализации (отмывания) доходов, полу</w:t>
      </w:r>
      <w:r>
        <w:rPr>
          <w:rFonts w:ascii="Times New Roman" w:hAnsi="Times New Roman" w:cs="Times New Roman"/>
          <w:sz w:val="24"/>
          <w:szCs w:val="24"/>
        </w:rPr>
        <w:t xml:space="preserve">ченных преступным путем, или финансирования терроризма. (в ред. Федерального закона </w:t>
      </w:r>
      <w:hyperlink r:id="rId1305"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7. При реализации процедур внутреннего контроля кредитная органи</w:t>
      </w:r>
      <w:r>
        <w:rPr>
          <w:rFonts w:ascii="Times New Roman" w:hAnsi="Times New Roman" w:cs="Times New Roman"/>
          <w:sz w:val="24"/>
          <w:szCs w:val="24"/>
        </w:rPr>
        <w:t xml:space="preserve">зация, филиал иностранного банка, использующие информацию Центрального банка Российской Федерации, предусмотренную абзацем вторым </w:t>
      </w:r>
      <w:hyperlink r:id="rId1306" w:history="1">
        <w:r>
          <w:rPr>
            <w:rFonts w:ascii="Times New Roman" w:hAnsi="Times New Roman" w:cs="Times New Roman"/>
            <w:sz w:val="24"/>
            <w:szCs w:val="24"/>
            <w:u w:val="single"/>
          </w:rPr>
          <w:t>пункта 1</w:t>
        </w:r>
      </w:hyperlink>
      <w:r>
        <w:rPr>
          <w:rFonts w:ascii="Times New Roman" w:hAnsi="Times New Roman" w:cs="Times New Roman"/>
          <w:sz w:val="24"/>
          <w:szCs w:val="24"/>
        </w:rPr>
        <w:t xml:space="preserve"> статьи 7.6 настоящего Федерально</w:t>
      </w:r>
      <w:r>
        <w:rPr>
          <w:rFonts w:ascii="Times New Roman" w:hAnsi="Times New Roman" w:cs="Times New Roman"/>
          <w:sz w:val="24"/>
          <w:szCs w:val="24"/>
        </w:rPr>
        <w:t>го закона, в отношении клиента - юридического лица (за исключением кредитных организаций, филиалов иностранных банков, государственных органов и органов местного самоуправления) (индивидуального предпринимателя), зарегистрированного в соответствии с законо</w:t>
      </w:r>
      <w:r>
        <w:rPr>
          <w:rFonts w:ascii="Times New Roman" w:hAnsi="Times New Roman" w:cs="Times New Roman"/>
          <w:sz w:val="24"/>
          <w:szCs w:val="24"/>
        </w:rPr>
        <w:t>дательством Российской Федерации, который отнесен кредитной организацией, филиалом иностранного банка в соответствии с правилами внутреннего контроля и Центральным банком Российской Федерации к группе высокой степени (уровня) риска совершения подозрительны</w:t>
      </w:r>
      <w:r>
        <w:rPr>
          <w:rFonts w:ascii="Times New Roman" w:hAnsi="Times New Roman" w:cs="Times New Roman"/>
          <w:sz w:val="24"/>
          <w:szCs w:val="24"/>
        </w:rPr>
        <w:t xml:space="preserve">х операций, не вправе изменить указанную степень (уровень) риска совершения подозрительных операций такому клиенту, за исключением случая, предусмотренного абзацем вторым </w:t>
      </w:r>
      <w:hyperlink r:id="rId1307" w:history="1">
        <w:r>
          <w:rPr>
            <w:rFonts w:ascii="Times New Roman" w:hAnsi="Times New Roman" w:cs="Times New Roman"/>
            <w:sz w:val="24"/>
            <w:szCs w:val="24"/>
            <w:u w:val="single"/>
          </w:rPr>
          <w:t>пун</w:t>
        </w:r>
        <w:r>
          <w:rPr>
            <w:rFonts w:ascii="Times New Roman" w:hAnsi="Times New Roman" w:cs="Times New Roman"/>
            <w:sz w:val="24"/>
            <w:szCs w:val="24"/>
            <w:u w:val="single"/>
          </w:rPr>
          <w:t>кта 2</w:t>
        </w:r>
      </w:hyperlink>
      <w:r>
        <w:rPr>
          <w:rFonts w:ascii="Times New Roman" w:hAnsi="Times New Roman" w:cs="Times New Roman"/>
          <w:sz w:val="24"/>
          <w:szCs w:val="24"/>
        </w:rPr>
        <w:t xml:space="preserve"> статьи 7.8 настоящего Федерального закона. (в ред. Федерального закона </w:t>
      </w:r>
      <w:hyperlink r:id="rId1308"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8. Кредитная организация, филиал иностранного банка, использующие ин</w:t>
      </w:r>
      <w:r>
        <w:rPr>
          <w:rFonts w:ascii="Times New Roman" w:hAnsi="Times New Roman" w:cs="Times New Roman"/>
          <w:sz w:val="24"/>
          <w:szCs w:val="24"/>
        </w:rPr>
        <w:t xml:space="preserve">формацию Центрального банка Российской Федерации, предусмотренную абзацем вторым </w:t>
      </w:r>
      <w:hyperlink r:id="rId1309" w:history="1">
        <w:r>
          <w:rPr>
            <w:rFonts w:ascii="Times New Roman" w:hAnsi="Times New Roman" w:cs="Times New Roman"/>
            <w:sz w:val="24"/>
            <w:szCs w:val="24"/>
            <w:u w:val="single"/>
          </w:rPr>
          <w:t>пункта 1</w:t>
        </w:r>
      </w:hyperlink>
      <w:r>
        <w:rPr>
          <w:rFonts w:ascii="Times New Roman" w:hAnsi="Times New Roman" w:cs="Times New Roman"/>
          <w:sz w:val="24"/>
          <w:szCs w:val="24"/>
        </w:rPr>
        <w:t xml:space="preserve"> статьи 7.6 настоящего Федерального закона, не позднее пяти рабочих дней, следующи</w:t>
      </w:r>
      <w:r>
        <w:rPr>
          <w:rFonts w:ascii="Times New Roman" w:hAnsi="Times New Roman" w:cs="Times New Roman"/>
          <w:sz w:val="24"/>
          <w:szCs w:val="24"/>
        </w:rPr>
        <w:t>х за днем применения мер, предусмотренных пунктом 5 настоящей статьи, обязаны информировать об этом Центральный банк Российской Федерации в порядке и объеме, которые установлены Центральным банком Российской Федерации, и информировать клиента - юридическое</w:t>
      </w:r>
      <w:r>
        <w:rPr>
          <w:rFonts w:ascii="Times New Roman" w:hAnsi="Times New Roman" w:cs="Times New Roman"/>
          <w:sz w:val="24"/>
          <w:szCs w:val="24"/>
        </w:rPr>
        <w:t xml:space="preserve"> лицо (индивидуального предпринимателя), зарегистрированного в соответствии с законодательством Российской Федерации, в порядке, установленном кредитной организацией, филиалом иностранного банка, о применении к нему предусмотренных мер и об отнесении Центр</w:t>
      </w:r>
      <w:r>
        <w:rPr>
          <w:rFonts w:ascii="Times New Roman" w:hAnsi="Times New Roman" w:cs="Times New Roman"/>
          <w:sz w:val="24"/>
          <w:szCs w:val="24"/>
        </w:rPr>
        <w:t>альным банком Российской Федерации такого клиента к группе высокой степени (уровня) риска совершения подозрительных операций со ссылкой на критерии отнесения юридических лиц (за исключением кредитных организаций, филиалов иностранных банков, государственны</w:t>
      </w:r>
      <w:r>
        <w:rPr>
          <w:rFonts w:ascii="Times New Roman" w:hAnsi="Times New Roman" w:cs="Times New Roman"/>
          <w:sz w:val="24"/>
          <w:szCs w:val="24"/>
        </w:rPr>
        <w:t xml:space="preserve">х органов и органов местного </w:t>
      </w:r>
      <w:r>
        <w:rPr>
          <w:rFonts w:ascii="Times New Roman" w:hAnsi="Times New Roman" w:cs="Times New Roman"/>
          <w:sz w:val="24"/>
          <w:szCs w:val="24"/>
        </w:rPr>
        <w:lastRenderedPageBreak/>
        <w:t xml:space="preserve">самоуправления) (индивидуальных предпринимателей), зарегистрированных в соответствии с законодательством Российской Федерации, к группе высокой степени (уровня) риска совершения подозрительных операций, определенные в порядке, </w:t>
      </w:r>
      <w:r>
        <w:rPr>
          <w:rFonts w:ascii="Times New Roman" w:hAnsi="Times New Roman" w:cs="Times New Roman"/>
          <w:sz w:val="24"/>
          <w:szCs w:val="24"/>
        </w:rPr>
        <w:t xml:space="preserve">предусмотренном </w:t>
      </w:r>
      <w:hyperlink r:id="rId1310" w:history="1">
        <w:r>
          <w:rPr>
            <w:rFonts w:ascii="Times New Roman" w:hAnsi="Times New Roman" w:cs="Times New Roman"/>
            <w:sz w:val="24"/>
            <w:szCs w:val="24"/>
            <w:u w:val="single"/>
          </w:rPr>
          <w:t>статьей 9.1</w:t>
        </w:r>
      </w:hyperlink>
      <w:r>
        <w:rPr>
          <w:rFonts w:ascii="Times New Roman" w:hAnsi="Times New Roman" w:cs="Times New Roman"/>
          <w:sz w:val="24"/>
          <w:szCs w:val="24"/>
        </w:rPr>
        <w:t xml:space="preserve"> Федерального закона от 10 июля 2002 года </w:t>
      </w:r>
      <w:r>
        <w:rPr>
          <w:rFonts w:ascii="Times New Roman" w:hAnsi="Times New Roman" w:cs="Times New Roman"/>
          <w:sz w:val="24"/>
          <w:szCs w:val="24"/>
        </w:rPr>
        <w:t>N</w:t>
      </w:r>
      <w:r>
        <w:rPr>
          <w:rFonts w:ascii="Times New Roman" w:hAnsi="Times New Roman" w:cs="Times New Roman"/>
          <w:sz w:val="24"/>
          <w:szCs w:val="24"/>
        </w:rPr>
        <w:t xml:space="preserve"> 86-ФЗ "О Центральном банке Российской Федерации (Банке России)", а также о наличии у такого клиента п</w:t>
      </w:r>
      <w:r>
        <w:rPr>
          <w:rFonts w:ascii="Times New Roman" w:hAnsi="Times New Roman" w:cs="Times New Roman"/>
          <w:sz w:val="24"/>
          <w:szCs w:val="24"/>
        </w:rPr>
        <w:t xml:space="preserve">рава обратиться с заявлением об отсутствии оснований для применения к нему указанных мер и соответствующими документами и (или) сведениями в межведомственную комиссию, указанную в </w:t>
      </w:r>
      <w:hyperlink r:id="rId1311" w:history="1">
        <w:r>
          <w:rPr>
            <w:rFonts w:ascii="Times New Roman" w:hAnsi="Times New Roman" w:cs="Times New Roman"/>
            <w:sz w:val="24"/>
            <w:szCs w:val="24"/>
            <w:u w:val="single"/>
          </w:rPr>
          <w:t>пункте 13.5</w:t>
        </w:r>
      </w:hyperlink>
      <w:r>
        <w:rPr>
          <w:rFonts w:ascii="Times New Roman" w:hAnsi="Times New Roman" w:cs="Times New Roman"/>
          <w:sz w:val="24"/>
          <w:szCs w:val="24"/>
        </w:rPr>
        <w:t xml:space="preserve"> статьи 7 настоящего Федерального закона. Центральный банк Российской Федерации направляет указанную в настоящем абзаце информацию, полученную от кредитных организаций или филиалов иностранных банков, в уполномоченный орган в порядке, ср</w:t>
      </w:r>
      <w:r>
        <w:rPr>
          <w:rFonts w:ascii="Times New Roman" w:hAnsi="Times New Roman" w:cs="Times New Roman"/>
          <w:sz w:val="24"/>
          <w:szCs w:val="24"/>
        </w:rPr>
        <w:t>оки, объеме и форматах, которые предусмотрены соглашением, заключенным между Центральным банком Российской Федерации и уполномоченным органом. (в ред. Федеральных законов </w:t>
      </w:r>
      <w:hyperlink r:id="rId1312" w:history="1">
        <w:r>
          <w:rPr>
            <w:rFonts w:ascii="Times New Roman" w:hAnsi="Times New Roman" w:cs="Times New Roman"/>
            <w:sz w:val="24"/>
            <w:szCs w:val="24"/>
            <w:u w:val="single"/>
          </w:rPr>
          <w:t>от 0</w:t>
        </w:r>
        <w:r>
          <w:rPr>
            <w:rFonts w:ascii="Times New Roman" w:hAnsi="Times New Roman" w:cs="Times New Roman"/>
            <w:sz w:val="24"/>
            <w:szCs w:val="24"/>
            <w:u w:val="single"/>
          </w:rPr>
          <w:t>8.08.2024 N 275-ФЗ</w:t>
        </w:r>
      </w:hyperlink>
      <w:r>
        <w:rPr>
          <w:rFonts w:ascii="Times New Roman" w:hAnsi="Times New Roman" w:cs="Times New Roman"/>
          <w:sz w:val="24"/>
          <w:szCs w:val="24"/>
        </w:rPr>
        <w:t>,  </w:t>
      </w:r>
      <w:hyperlink r:id="rId1313"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информирования клиента в соответствии с абзацем первым настоящего пункта с использованием сети связи общего пользов</w:t>
      </w:r>
      <w:r>
        <w:rPr>
          <w:rFonts w:ascii="Times New Roman" w:hAnsi="Times New Roman" w:cs="Times New Roman"/>
          <w:sz w:val="24"/>
          <w:szCs w:val="24"/>
        </w:rPr>
        <w:t>ания или информационно-телекоммуникационной сети, в том числе сети Интернет, датой получения клиентом информации считается день, следующий за днем направления кредитной организацией, филиалом иностранного банка информации, а в случае информирования клиента</w:t>
      </w:r>
      <w:r>
        <w:rPr>
          <w:rFonts w:ascii="Times New Roman" w:hAnsi="Times New Roman" w:cs="Times New Roman"/>
          <w:sz w:val="24"/>
          <w:szCs w:val="24"/>
        </w:rPr>
        <w:t xml:space="preserve"> по почте заказным письмом датой получения им информации считается шестой день со дня отправки кредитной организацией, филиалом иностранного банка заказного письма. (в ред. Федерального закона </w:t>
      </w:r>
      <w:hyperlink r:id="rId1314"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9. При осуществлении внутреннего контроля кредитная организация, филиал иностранного банка после получения информации Центрального банка Российской Федерации, предусмотренной абзацем вторым </w:t>
      </w:r>
      <w:hyperlink r:id="rId1315" w:history="1">
        <w:r>
          <w:rPr>
            <w:rFonts w:ascii="Times New Roman" w:hAnsi="Times New Roman" w:cs="Times New Roman"/>
            <w:sz w:val="24"/>
            <w:szCs w:val="24"/>
            <w:u w:val="single"/>
          </w:rPr>
          <w:t>пункта 1</w:t>
        </w:r>
      </w:hyperlink>
      <w:r>
        <w:rPr>
          <w:rFonts w:ascii="Times New Roman" w:hAnsi="Times New Roman" w:cs="Times New Roman"/>
          <w:sz w:val="24"/>
          <w:szCs w:val="24"/>
        </w:rPr>
        <w:t xml:space="preserve"> статьи 7.6 настоящего Федерального закона, в случае несогласия с фактом отнесения находящегося на обслуживании клиента - юридического лица (за исключением кредитных организаций, филиа</w:t>
      </w:r>
      <w:r>
        <w:rPr>
          <w:rFonts w:ascii="Times New Roman" w:hAnsi="Times New Roman" w:cs="Times New Roman"/>
          <w:sz w:val="24"/>
          <w:szCs w:val="24"/>
        </w:rPr>
        <w:t>лов иностранных банков, государственных органов и органов местного самоуправления) (индивидуального предпринимателя), зарегистрированного в соответствии с законодательством Российской Федерации, к группе более высокой степени (уровня) риска совершения подо</w:t>
      </w:r>
      <w:r>
        <w:rPr>
          <w:rFonts w:ascii="Times New Roman" w:hAnsi="Times New Roman" w:cs="Times New Roman"/>
          <w:sz w:val="24"/>
          <w:szCs w:val="24"/>
        </w:rPr>
        <w:t>зрительных операций по сравнению с той, к которой такой клиент отнесен кредитной организацией, филиалом иностранного банка в соответствии с правилами внутреннего контроля, и при этом кредитная организация, филиал иностранного банка не изменили указанную ст</w:t>
      </w:r>
      <w:r>
        <w:rPr>
          <w:rFonts w:ascii="Times New Roman" w:hAnsi="Times New Roman" w:cs="Times New Roman"/>
          <w:sz w:val="24"/>
          <w:szCs w:val="24"/>
        </w:rPr>
        <w:t>епень (уровень) риска совершения подозрительных операций на степень (уровень) риска совершения подозрительных операций, к которой такой клиент отнесен Центральным банком Российской Федерации, вправе проинформировать об этом Центральный банк Российской Феде</w:t>
      </w:r>
      <w:r>
        <w:rPr>
          <w:rFonts w:ascii="Times New Roman" w:hAnsi="Times New Roman" w:cs="Times New Roman"/>
          <w:sz w:val="24"/>
          <w:szCs w:val="24"/>
        </w:rPr>
        <w:t xml:space="preserve">рации с приложением результатов собственной оценки степени (уровня) риска совершения таким клиентом подозрительных операций. (в ред. Федерального закона </w:t>
      </w:r>
      <w:hyperlink r:id="rId1316"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10. Применение мер, предусмотренных пунктом 5 настоящей статьи, не является основанием для возникновения гражданско-правовой ответственности кредитной организации, филиала иностранного банка за совершение соответствующих действий. (в ред. Федерального</w:t>
      </w:r>
      <w:r>
        <w:rPr>
          <w:rFonts w:ascii="Times New Roman" w:hAnsi="Times New Roman" w:cs="Times New Roman"/>
          <w:sz w:val="24"/>
          <w:szCs w:val="24"/>
        </w:rPr>
        <w:t xml:space="preserve"> закона </w:t>
      </w:r>
      <w:hyperlink r:id="rId1317"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7.8. Права и обязанности Центрального банка Российской Федерации, кредитных организаций, филиалов иностранных банков, юридических ли</w:t>
      </w:r>
      <w:r>
        <w:rPr>
          <w:rFonts w:ascii="Times New Roman" w:hAnsi="Times New Roman" w:cs="Times New Roman"/>
          <w:b/>
          <w:bCs/>
          <w:sz w:val="32"/>
          <w:szCs w:val="32"/>
        </w:rPr>
        <w:t xml:space="preserve">ц (индивидуальных предпринимателей) </w:t>
      </w:r>
      <w:r>
        <w:rPr>
          <w:rFonts w:ascii="Times New Roman" w:hAnsi="Times New Roman" w:cs="Times New Roman"/>
          <w:b/>
          <w:bCs/>
          <w:sz w:val="32"/>
          <w:szCs w:val="32"/>
        </w:rPr>
        <w:lastRenderedPageBreak/>
        <w:t>при пересмотре высокой степени (уровня) риска совершения подозрительных операций и оснований для применения мер в связи с отнесением Центральным банком Российской Федерации юридических лиц (индивидуальных предпринимателе</w:t>
      </w:r>
      <w:r>
        <w:rPr>
          <w:rFonts w:ascii="Times New Roman" w:hAnsi="Times New Roman" w:cs="Times New Roman"/>
          <w:b/>
          <w:bCs/>
          <w:sz w:val="32"/>
          <w:szCs w:val="32"/>
        </w:rPr>
        <w:t xml:space="preserve">й) к группе высокой степени (уровня) риска совершения подозрительных операций (в ред. Федеральных законов </w:t>
      </w:r>
      <w:hyperlink r:id="rId1318" w:history="1">
        <w:r>
          <w:rPr>
            <w:rFonts w:ascii="Times New Roman" w:hAnsi="Times New Roman" w:cs="Times New Roman"/>
            <w:b/>
            <w:bCs/>
            <w:sz w:val="32"/>
            <w:szCs w:val="32"/>
            <w:u w:val="single"/>
          </w:rPr>
          <w:t>от 21.12.2021 N 423-ФЗ</w:t>
        </w:r>
      </w:hyperlink>
      <w:r>
        <w:rPr>
          <w:rFonts w:ascii="Times New Roman" w:hAnsi="Times New Roman" w:cs="Times New Roman"/>
          <w:b/>
          <w:bCs/>
          <w:sz w:val="32"/>
          <w:szCs w:val="32"/>
        </w:rPr>
        <w:t xml:space="preserve">, </w:t>
      </w:r>
      <w:hyperlink r:id="rId1319" w:history="1">
        <w:r>
          <w:rPr>
            <w:rFonts w:ascii="Times New Roman" w:hAnsi="Times New Roman" w:cs="Times New Roman"/>
            <w:b/>
            <w:bCs/>
            <w:sz w:val="32"/>
            <w:szCs w:val="32"/>
            <w:u w:val="single"/>
          </w:rPr>
          <w:t>от 22.07.2024 N 210-ФЗ</w:t>
        </w:r>
      </w:hyperlink>
      <w:r>
        <w:rPr>
          <w:rFonts w:ascii="Times New Roman" w:hAnsi="Times New Roman" w:cs="Times New Roman"/>
          <w:b/>
          <w:bCs/>
          <w:sz w:val="32"/>
          <w:szCs w:val="32"/>
        </w:rPr>
        <w:t xml:space="preserve">, </w:t>
      </w:r>
      <w:hyperlink r:id="rId1320" w:history="1">
        <w:r>
          <w:rPr>
            <w:rFonts w:ascii="Times New Roman" w:hAnsi="Times New Roman" w:cs="Times New Roman"/>
            <w:b/>
            <w:bCs/>
            <w:sz w:val="32"/>
            <w:szCs w:val="32"/>
            <w:u w:val="single"/>
          </w:rPr>
          <w:t>от 08.08.2024 N 275-ФЗ</w:t>
        </w:r>
      </w:hyperlink>
      <w:r>
        <w:rPr>
          <w:rFonts w:ascii="Times New Roman" w:hAnsi="Times New Roman" w:cs="Times New Roman"/>
          <w:b/>
          <w:bCs/>
          <w:sz w:val="32"/>
          <w:szCs w:val="32"/>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В случае получения юридическим лицом (</w:t>
      </w:r>
      <w:r>
        <w:rPr>
          <w:rFonts w:ascii="Times New Roman" w:hAnsi="Times New Roman" w:cs="Times New Roman"/>
          <w:sz w:val="24"/>
          <w:szCs w:val="24"/>
        </w:rPr>
        <w:t xml:space="preserve">индивидуальным предпринимателем), зарегистрированным в соответствии с законодательством Российской Федерации (далее для целей настоящей статьи - заявитель), указанной в абзаце первом </w:t>
      </w:r>
      <w:hyperlink r:id="rId1321" w:history="1">
        <w:r>
          <w:rPr>
            <w:rFonts w:ascii="Times New Roman" w:hAnsi="Times New Roman" w:cs="Times New Roman"/>
            <w:sz w:val="24"/>
            <w:szCs w:val="24"/>
            <w:u w:val="single"/>
          </w:rPr>
          <w:t>пункта 8</w:t>
        </w:r>
      </w:hyperlink>
      <w:r>
        <w:rPr>
          <w:rFonts w:ascii="Times New Roman" w:hAnsi="Times New Roman" w:cs="Times New Roman"/>
          <w:sz w:val="24"/>
          <w:szCs w:val="24"/>
        </w:rPr>
        <w:t xml:space="preserve"> статьи 7.7 настоящего Федерального закона информации о применении к нему мер, предусмотренных </w:t>
      </w:r>
      <w:hyperlink r:id="rId1322" w:history="1">
        <w:r>
          <w:rPr>
            <w:rFonts w:ascii="Times New Roman" w:hAnsi="Times New Roman" w:cs="Times New Roman"/>
            <w:sz w:val="24"/>
            <w:szCs w:val="24"/>
            <w:u w:val="single"/>
          </w:rPr>
          <w:t>пунктом 5</w:t>
        </w:r>
      </w:hyperlink>
      <w:r>
        <w:rPr>
          <w:rFonts w:ascii="Times New Roman" w:hAnsi="Times New Roman" w:cs="Times New Roman"/>
          <w:sz w:val="24"/>
          <w:szCs w:val="24"/>
        </w:rPr>
        <w:t xml:space="preserve"> статьи 7.7 настоящего Федерального закона, зая</w:t>
      </w:r>
      <w:r>
        <w:rPr>
          <w:rFonts w:ascii="Times New Roman" w:hAnsi="Times New Roman" w:cs="Times New Roman"/>
          <w:sz w:val="24"/>
          <w:szCs w:val="24"/>
        </w:rPr>
        <w:t xml:space="preserve">витель вправе обратиться с заявлением об отсутствии оснований для применения к нему мер, предусмотренных </w:t>
      </w:r>
      <w:hyperlink r:id="rId1323" w:history="1">
        <w:r>
          <w:rPr>
            <w:rFonts w:ascii="Times New Roman" w:hAnsi="Times New Roman" w:cs="Times New Roman"/>
            <w:sz w:val="24"/>
            <w:szCs w:val="24"/>
            <w:u w:val="single"/>
          </w:rPr>
          <w:t>пунктом 5</w:t>
        </w:r>
      </w:hyperlink>
      <w:r>
        <w:rPr>
          <w:rFonts w:ascii="Times New Roman" w:hAnsi="Times New Roman" w:cs="Times New Roman"/>
          <w:sz w:val="24"/>
          <w:szCs w:val="24"/>
        </w:rPr>
        <w:t xml:space="preserve"> статьи 7.7 настоящего Федерального закона, и прилагаемым</w:t>
      </w:r>
      <w:r>
        <w:rPr>
          <w:rFonts w:ascii="Times New Roman" w:hAnsi="Times New Roman" w:cs="Times New Roman"/>
          <w:sz w:val="24"/>
          <w:szCs w:val="24"/>
        </w:rPr>
        <w:t xml:space="preserve">и к нему документами по установленному перечню (далее - заявление об отсутствии оснований), а также при необходимости иными документами и (или) сведениями в указанную в </w:t>
      </w:r>
      <w:hyperlink r:id="rId1324" w:history="1">
        <w:r>
          <w:rPr>
            <w:rFonts w:ascii="Times New Roman" w:hAnsi="Times New Roman" w:cs="Times New Roman"/>
            <w:sz w:val="24"/>
            <w:szCs w:val="24"/>
            <w:u w:val="single"/>
          </w:rPr>
          <w:t>пункте</w:t>
        </w:r>
        <w:r>
          <w:rPr>
            <w:rFonts w:ascii="Times New Roman" w:hAnsi="Times New Roman" w:cs="Times New Roman"/>
            <w:sz w:val="24"/>
            <w:szCs w:val="24"/>
            <w:u w:val="single"/>
          </w:rPr>
          <w:t xml:space="preserve"> 13.5</w:t>
        </w:r>
      </w:hyperlink>
      <w:r>
        <w:rPr>
          <w:rFonts w:ascii="Times New Roman" w:hAnsi="Times New Roman" w:cs="Times New Roman"/>
          <w:sz w:val="24"/>
          <w:szCs w:val="24"/>
        </w:rPr>
        <w:t xml:space="preserve"> статьи 7 настоящего Федерального закона межведомственную комиссию. (в ред. Федеральных законов </w:t>
      </w:r>
      <w:hyperlink r:id="rId1325" w:history="1">
        <w:r>
          <w:rPr>
            <w:rFonts w:ascii="Times New Roman" w:hAnsi="Times New Roman" w:cs="Times New Roman"/>
            <w:sz w:val="24"/>
            <w:szCs w:val="24"/>
            <w:u w:val="single"/>
          </w:rPr>
          <w:t>от 22.07.2024 N 210-ФЗ</w:t>
        </w:r>
      </w:hyperlink>
      <w:r>
        <w:rPr>
          <w:rFonts w:ascii="Times New Roman" w:hAnsi="Times New Roman" w:cs="Times New Roman"/>
          <w:sz w:val="24"/>
          <w:szCs w:val="24"/>
        </w:rPr>
        <w:t>,  </w:t>
      </w:r>
      <w:hyperlink r:id="rId1326"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Заявление об отсутствии оснований может быть направлено в межведомственную комиссию в течение шести месяцев со дня, следующего за днем получения заявителем информации, указанной в абзаце перво</w:t>
      </w:r>
      <w:r>
        <w:rPr>
          <w:rFonts w:ascii="Times New Roman" w:hAnsi="Times New Roman" w:cs="Times New Roman"/>
          <w:sz w:val="24"/>
          <w:szCs w:val="24"/>
        </w:rPr>
        <w:t xml:space="preserve">м </w:t>
      </w:r>
      <w:hyperlink r:id="rId1327" w:history="1">
        <w:r>
          <w:rPr>
            <w:rFonts w:ascii="Times New Roman" w:hAnsi="Times New Roman" w:cs="Times New Roman"/>
            <w:sz w:val="24"/>
            <w:szCs w:val="24"/>
            <w:u w:val="single"/>
          </w:rPr>
          <w:t>пункта 8</w:t>
        </w:r>
      </w:hyperlink>
      <w:r>
        <w:rPr>
          <w:rFonts w:ascii="Times New Roman" w:hAnsi="Times New Roman" w:cs="Times New Roman"/>
          <w:sz w:val="24"/>
          <w:szCs w:val="24"/>
        </w:rPr>
        <w:t xml:space="preserve"> статьи 7.7 настоящего Федерального закона.</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 xml:space="preserve">Положения пункта 1.1 статьи 7.8 (в редакции Федерального закона </w:t>
      </w:r>
      <w:hyperlink r:id="rId1328" w:history="1">
        <w:r>
          <w:rPr>
            <w:rFonts w:ascii="Times New Roman" w:hAnsi="Times New Roman" w:cs="Times New Roman"/>
            <w:b/>
            <w:bCs/>
            <w:i/>
            <w:iCs/>
            <w:sz w:val="24"/>
            <w:szCs w:val="24"/>
            <w:u w:val="single"/>
          </w:rPr>
          <w:t>от 22.07.2024 N 210-ФЗ</w:t>
        </w:r>
      </w:hyperlink>
      <w:r>
        <w:rPr>
          <w:rFonts w:ascii="Times New Roman" w:hAnsi="Times New Roman" w:cs="Times New Roman"/>
          <w:b/>
          <w:bCs/>
          <w:i/>
          <w:iCs/>
          <w:sz w:val="24"/>
          <w:szCs w:val="24"/>
        </w:rPr>
        <w:t>), связанные с пересмотром высокой степени (уровня) риска совершения подозрительных операций, присвоенной Центральным банком РФ юридическому лицу (индивидуальному предпринимателю), зарегистрированному в со</w:t>
      </w:r>
      <w:r>
        <w:rPr>
          <w:rFonts w:ascii="Times New Roman" w:hAnsi="Times New Roman" w:cs="Times New Roman"/>
          <w:b/>
          <w:bCs/>
          <w:i/>
          <w:iCs/>
          <w:sz w:val="24"/>
          <w:szCs w:val="24"/>
        </w:rPr>
        <w:t>ответствии с законодательством РФ, применяются с 01.10.2024 (</w:t>
      </w:r>
      <w:hyperlink r:id="rId1329" w:history="1">
        <w:r>
          <w:rPr>
            <w:rFonts w:ascii="Times New Roman" w:hAnsi="Times New Roman" w:cs="Times New Roman"/>
            <w:b/>
            <w:bCs/>
            <w:i/>
            <w:iCs/>
            <w:sz w:val="24"/>
            <w:szCs w:val="24"/>
            <w:u w:val="single"/>
          </w:rPr>
          <w:t>часть 2</w:t>
        </w:r>
      </w:hyperlink>
      <w:r>
        <w:rPr>
          <w:rFonts w:ascii="Times New Roman" w:hAnsi="Times New Roman" w:cs="Times New Roman"/>
          <w:b/>
          <w:bCs/>
          <w:i/>
          <w:iCs/>
          <w:sz w:val="24"/>
          <w:szCs w:val="24"/>
        </w:rPr>
        <w:t xml:space="preserve"> статьи 2 Федерального закона от 22.07.2024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210-ФЗ).</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1.1. В случае получения заявителем в соответствии </w:t>
      </w:r>
      <w:r>
        <w:rPr>
          <w:rFonts w:ascii="Times New Roman" w:hAnsi="Times New Roman" w:cs="Times New Roman"/>
          <w:sz w:val="24"/>
          <w:szCs w:val="24"/>
        </w:rPr>
        <w:t xml:space="preserve">с частью шестой </w:t>
      </w:r>
      <w:hyperlink r:id="rId1330" w:history="1">
        <w:r>
          <w:rPr>
            <w:rFonts w:ascii="Times New Roman" w:hAnsi="Times New Roman" w:cs="Times New Roman"/>
            <w:sz w:val="24"/>
            <w:szCs w:val="24"/>
            <w:u w:val="single"/>
          </w:rPr>
          <w:t>статьи 9.1</w:t>
        </w:r>
      </w:hyperlink>
      <w:r>
        <w:rPr>
          <w:rFonts w:ascii="Times New Roman" w:hAnsi="Times New Roman" w:cs="Times New Roman"/>
          <w:sz w:val="24"/>
          <w:szCs w:val="24"/>
        </w:rPr>
        <w:t xml:space="preserve"> Федерального закона от 10 июля 2002 года </w:t>
      </w:r>
      <w:r>
        <w:rPr>
          <w:rFonts w:ascii="Times New Roman" w:hAnsi="Times New Roman" w:cs="Times New Roman"/>
          <w:sz w:val="24"/>
          <w:szCs w:val="24"/>
        </w:rPr>
        <w:t>N</w:t>
      </w:r>
      <w:r>
        <w:rPr>
          <w:rFonts w:ascii="Times New Roman" w:hAnsi="Times New Roman" w:cs="Times New Roman"/>
          <w:sz w:val="24"/>
          <w:szCs w:val="24"/>
        </w:rPr>
        <w:t xml:space="preserve"> 86-ФЗ "О Центральном банке Российской Федерации (Банке России)" информации об отнесении его Центральны</w:t>
      </w:r>
      <w:r>
        <w:rPr>
          <w:rFonts w:ascii="Times New Roman" w:hAnsi="Times New Roman" w:cs="Times New Roman"/>
          <w:sz w:val="24"/>
          <w:szCs w:val="24"/>
        </w:rPr>
        <w:t xml:space="preserve">м банком Российской Федерации к группе высокой степени (уровня) риска совершения подозрительных операций заявитель при условии, что к нему не применены меры, предусмотренные </w:t>
      </w:r>
      <w:hyperlink r:id="rId1331" w:history="1">
        <w:r>
          <w:rPr>
            <w:rFonts w:ascii="Times New Roman" w:hAnsi="Times New Roman" w:cs="Times New Roman"/>
            <w:sz w:val="24"/>
            <w:szCs w:val="24"/>
            <w:u w:val="single"/>
          </w:rPr>
          <w:t>пунктом 5</w:t>
        </w:r>
      </w:hyperlink>
      <w:r>
        <w:rPr>
          <w:rFonts w:ascii="Times New Roman" w:hAnsi="Times New Roman" w:cs="Times New Roman"/>
          <w:sz w:val="24"/>
          <w:szCs w:val="24"/>
        </w:rPr>
        <w:t xml:space="preserve"> статьи 7.7 настоящего Федерального закона, вправе обратиться с заявлением о пересмотре высокой степени (уровня) риска совершения подозрительных операций с приложением при необходимости документов и (или) сведений (далее - заявление о пересмотр</w:t>
      </w:r>
      <w:r>
        <w:rPr>
          <w:rFonts w:ascii="Times New Roman" w:hAnsi="Times New Roman" w:cs="Times New Roman"/>
          <w:sz w:val="24"/>
          <w:szCs w:val="24"/>
        </w:rPr>
        <w:t xml:space="preserve">е высокой степени (уровня) риска) в Центральный банк Российской Федерации. (в ред. Федерального закона </w:t>
      </w:r>
      <w:hyperlink r:id="rId1332" w:history="1">
        <w:r>
          <w:rPr>
            <w:rFonts w:ascii="Times New Roman" w:hAnsi="Times New Roman" w:cs="Times New Roman"/>
            <w:sz w:val="24"/>
            <w:szCs w:val="24"/>
            <w:u w:val="single"/>
          </w:rPr>
          <w:t>от 22.07.2024 N 210-ФЗ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Центральный банк Российской Федерации вправе у</w:t>
      </w:r>
      <w:r>
        <w:rPr>
          <w:rFonts w:ascii="Times New Roman" w:hAnsi="Times New Roman" w:cs="Times New Roman"/>
          <w:sz w:val="24"/>
          <w:szCs w:val="24"/>
        </w:rPr>
        <w:t xml:space="preserve">становить требования к заявлению о пересмотре высокой степени (уровня) риска и порядок его рассмотрения Центральным банком Российской Федерации. (в ред. Федерального закона </w:t>
      </w:r>
      <w:hyperlink r:id="rId1333" w:history="1">
        <w:r>
          <w:rPr>
            <w:rFonts w:ascii="Times New Roman" w:hAnsi="Times New Roman" w:cs="Times New Roman"/>
            <w:sz w:val="24"/>
            <w:szCs w:val="24"/>
            <w:u w:val="single"/>
          </w:rPr>
          <w:t xml:space="preserve">от </w:t>
        </w:r>
        <w:r>
          <w:rPr>
            <w:rFonts w:ascii="Times New Roman" w:hAnsi="Times New Roman" w:cs="Times New Roman"/>
            <w:sz w:val="24"/>
            <w:szCs w:val="24"/>
            <w:u w:val="single"/>
          </w:rPr>
          <w:t>22.07.2024 N 210-ФЗ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Центральный банк Российской Федерации обязан рассмотреть заявление о пересмотре высокой степени (уровня) риска, принять решение о наличии или об отсутствии оснований для изменения Центральным банком Российской Федерации заявителю вы</w:t>
      </w:r>
      <w:r>
        <w:rPr>
          <w:rFonts w:ascii="Times New Roman" w:hAnsi="Times New Roman" w:cs="Times New Roman"/>
          <w:sz w:val="24"/>
          <w:szCs w:val="24"/>
        </w:rPr>
        <w:t xml:space="preserve">сокой степени </w:t>
      </w:r>
      <w:r>
        <w:rPr>
          <w:rFonts w:ascii="Times New Roman" w:hAnsi="Times New Roman" w:cs="Times New Roman"/>
          <w:sz w:val="24"/>
          <w:szCs w:val="24"/>
        </w:rPr>
        <w:lastRenderedPageBreak/>
        <w:t>(уровня) риска совершения подозрительных операций и сообщить заявителю о принятом решении в срок не позднее пятнадцати рабочих дней со дня получения Центральным банком Российской Федерации заявления о пересмотре высокой степени (уровня) риска</w:t>
      </w:r>
      <w:r>
        <w:rPr>
          <w:rFonts w:ascii="Times New Roman" w:hAnsi="Times New Roman" w:cs="Times New Roman"/>
          <w:sz w:val="24"/>
          <w:szCs w:val="24"/>
        </w:rPr>
        <w:t xml:space="preserve">. (в ред. Федерального закона </w:t>
      </w:r>
      <w:hyperlink r:id="rId1334" w:history="1">
        <w:r>
          <w:rPr>
            <w:rFonts w:ascii="Times New Roman" w:hAnsi="Times New Roman" w:cs="Times New Roman"/>
            <w:sz w:val="24"/>
            <w:szCs w:val="24"/>
            <w:u w:val="single"/>
          </w:rPr>
          <w:t>от 22.07.2024 N 210-ФЗ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Центральный банк Российской Федерации в случае принятия решения о наличии оснований для изменения заявителю высокой сте</w:t>
      </w:r>
      <w:r>
        <w:rPr>
          <w:rFonts w:ascii="Times New Roman" w:hAnsi="Times New Roman" w:cs="Times New Roman"/>
          <w:sz w:val="24"/>
          <w:szCs w:val="24"/>
        </w:rPr>
        <w:t xml:space="preserve">пени (уровня) риска совершения подозрительных операций не позднее одного рабочего дня, следующего за днем принятия такого решения, изменяет заявителю степень (уровень) риска совершения подозрительных операций. (в ред. Федерального закона </w:t>
      </w:r>
      <w:hyperlink r:id="rId1335" w:history="1">
        <w:r>
          <w:rPr>
            <w:rFonts w:ascii="Times New Roman" w:hAnsi="Times New Roman" w:cs="Times New Roman"/>
            <w:sz w:val="24"/>
            <w:szCs w:val="24"/>
            <w:u w:val="single"/>
          </w:rPr>
          <w:t>от 22.07.2024 N 210-ФЗ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 xml:space="preserve">Положения пункта 1.2 статьи 7.8 (в редакции Федерального закона </w:t>
      </w:r>
      <w:hyperlink r:id="rId1336" w:history="1">
        <w:r>
          <w:rPr>
            <w:rFonts w:ascii="Times New Roman" w:hAnsi="Times New Roman" w:cs="Times New Roman"/>
            <w:b/>
            <w:bCs/>
            <w:i/>
            <w:iCs/>
            <w:sz w:val="24"/>
            <w:szCs w:val="24"/>
            <w:u w:val="single"/>
          </w:rPr>
          <w:t>от 22.07.2024 N 210-ФЗ</w:t>
        </w:r>
      </w:hyperlink>
      <w:r>
        <w:rPr>
          <w:rFonts w:ascii="Times New Roman" w:hAnsi="Times New Roman" w:cs="Times New Roman"/>
          <w:b/>
          <w:bCs/>
          <w:i/>
          <w:iCs/>
          <w:sz w:val="24"/>
          <w:szCs w:val="24"/>
        </w:rPr>
        <w:t>), связанные с пересмотром высокой степени (уровня) риска совершения подозрительных операций, присвоенной Центральным банком РФ юридическому лицу (индивидуальному предпринимателю), зарегистрированному в соответствии с законодательством РФ, применяются с 0</w:t>
      </w:r>
      <w:r>
        <w:rPr>
          <w:rFonts w:ascii="Times New Roman" w:hAnsi="Times New Roman" w:cs="Times New Roman"/>
          <w:b/>
          <w:bCs/>
          <w:i/>
          <w:iCs/>
          <w:sz w:val="24"/>
          <w:szCs w:val="24"/>
        </w:rPr>
        <w:t>1.10.2024 (</w:t>
      </w:r>
      <w:hyperlink r:id="rId1337" w:history="1">
        <w:r>
          <w:rPr>
            <w:rFonts w:ascii="Times New Roman" w:hAnsi="Times New Roman" w:cs="Times New Roman"/>
            <w:b/>
            <w:bCs/>
            <w:i/>
            <w:iCs/>
            <w:sz w:val="24"/>
            <w:szCs w:val="24"/>
            <w:u w:val="single"/>
          </w:rPr>
          <w:t>часть 2</w:t>
        </w:r>
      </w:hyperlink>
      <w:r>
        <w:rPr>
          <w:rFonts w:ascii="Times New Roman" w:hAnsi="Times New Roman" w:cs="Times New Roman"/>
          <w:b/>
          <w:bCs/>
          <w:i/>
          <w:iCs/>
          <w:sz w:val="24"/>
          <w:szCs w:val="24"/>
        </w:rPr>
        <w:t xml:space="preserve"> статьи 2 Федерального закона от 22.07.2024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210-ФЗ).</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1.2. Заявитель, к которому не применены меры, предусмотренные </w:t>
      </w:r>
      <w:hyperlink r:id="rId1338" w:history="1">
        <w:r>
          <w:rPr>
            <w:rFonts w:ascii="Times New Roman" w:hAnsi="Times New Roman" w:cs="Times New Roman"/>
            <w:sz w:val="24"/>
            <w:szCs w:val="24"/>
            <w:u w:val="single"/>
          </w:rPr>
          <w:t>пунктом 5</w:t>
        </w:r>
      </w:hyperlink>
      <w:r>
        <w:rPr>
          <w:rFonts w:ascii="Times New Roman" w:hAnsi="Times New Roman" w:cs="Times New Roman"/>
          <w:sz w:val="24"/>
          <w:szCs w:val="24"/>
        </w:rPr>
        <w:t xml:space="preserve"> статьи 7.7 настоящего Федерального закона, вправе обратиться с заявлением о пересмотре решения Центрального банка Российской Федерации об отсутствии оснований для изменения заявителю высокой степени </w:t>
      </w:r>
      <w:r>
        <w:rPr>
          <w:rFonts w:ascii="Times New Roman" w:hAnsi="Times New Roman" w:cs="Times New Roman"/>
          <w:sz w:val="24"/>
          <w:szCs w:val="24"/>
        </w:rPr>
        <w:t>(уровня) риска совершения подозрительных операций и прилагаемыми к нему документами по установленному перечню (далее - заявление о пересмотре решения Центрального банка Российской Федерации), а также при необходимости иными документами и (или) сведениями в</w:t>
      </w:r>
      <w:r>
        <w:rPr>
          <w:rFonts w:ascii="Times New Roman" w:hAnsi="Times New Roman" w:cs="Times New Roman"/>
          <w:sz w:val="24"/>
          <w:szCs w:val="24"/>
        </w:rPr>
        <w:t xml:space="preserve"> указанную в </w:t>
      </w:r>
      <w:hyperlink r:id="rId1339" w:history="1">
        <w:r>
          <w:rPr>
            <w:rFonts w:ascii="Times New Roman" w:hAnsi="Times New Roman" w:cs="Times New Roman"/>
            <w:sz w:val="24"/>
            <w:szCs w:val="24"/>
            <w:u w:val="single"/>
          </w:rPr>
          <w:t>пункте 13.5</w:t>
        </w:r>
      </w:hyperlink>
      <w:r>
        <w:rPr>
          <w:rFonts w:ascii="Times New Roman" w:hAnsi="Times New Roman" w:cs="Times New Roman"/>
          <w:sz w:val="24"/>
          <w:szCs w:val="24"/>
        </w:rPr>
        <w:t xml:space="preserve"> статьи 7 настоящего Федерального закона межведомственную комиссию в течение шести месяцев со дня, следующего за днем получения заявителем такого ре</w:t>
      </w:r>
      <w:r>
        <w:rPr>
          <w:rFonts w:ascii="Times New Roman" w:hAnsi="Times New Roman" w:cs="Times New Roman"/>
          <w:sz w:val="24"/>
          <w:szCs w:val="24"/>
        </w:rPr>
        <w:t>шения. (в ред. Федеральных законов </w:t>
      </w:r>
      <w:hyperlink r:id="rId1340" w:history="1">
        <w:r>
          <w:rPr>
            <w:rFonts w:ascii="Times New Roman" w:hAnsi="Times New Roman" w:cs="Times New Roman"/>
            <w:sz w:val="24"/>
            <w:szCs w:val="24"/>
            <w:u w:val="single"/>
          </w:rPr>
          <w:t>от 22.07.2024 N 210-ФЗ</w:t>
        </w:r>
      </w:hyperlink>
      <w:r>
        <w:rPr>
          <w:rFonts w:ascii="Times New Roman" w:hAnsi="Times New Roman" w:cs="Times New Roman"/>
          <w:sz w:val="24"/>
          <w:szCs w:val="24"/>
        </w:rPr>
        <w:t>, </w:t>
      </w:r>
      <w:hyperlink r:id="rId1341"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Положе</w:t>
      </w:r>
      <w:r>
        <w:rPr>
          <w:rFonts w:ascii="Times New Roman" w:hAnsi="Times New Roman" w:cs="Times New Roman"/>
          <w:b/>
          <w:bCs/>
          <w:i/>
          <w:iCs/>
          <w:sz w:val="24"/>
          <w:szCs w:val="24"/>
        </w:rPr>
        <w:t xml:space="preserve">ния абзаца первого пункта 2 статьи 7.8 (в редакции Федерального закона </w:t>
      </w:r>
      <w:hyperlink r:id="rId1342" w:history="1">
        <w:r>
          <w:rPr>
            <w:rFonts w:ascii="Times New Roman" w:hAnsi="Times New Roman" w:cs="Times New Roman"/>
            <w:b/>
            <w:bCs/>
            <w:i/>
            <w:iCs/>
            <w:sz w:val="24"/>
            <w:szCs w:val="24"/>
            <w:u w:val="single"/>
          </w:rPr>
          <w:t>от 22.07.2024 N 210-ФЗ</w:t>
        </w:r>
      </w:hyperlink>
      <w:r>
        <w:rPr>
          <w:rFonts w:ascii="Times New Roman" w:hAnsi="Times New Roman" w:cs="Times New Roman"/>
          <w:b/>
          <w:bCs/>
          <w:i/>
          <w:iCs/>
          <w:sz w:val="24"/>
          <w:szCs w:val="24"/>
        </w:rPr>
        <w:t>), связанные с пересмотром высокой степени (уровня) риска совершения подозрительн</w:t>
      </w:r>
      <w:r>
        <w:rPr>
          <w:rFonts w:ascii="Times New Roman" w:hAnsi="Times New Roman" w:cs="Times New Roman"/>
          <w:b/>
          <w:bCs/>
          <w:i/>
          <w:iCs/>
          <w:sz w:val="24"/>
          <w:szCs w:val="24"/>
        </w:rPr>
        <w:t>ых операций, присвоенной Центральным банком РФ юридическому лицу (индивидуальному предпринимателю), зарегистрированному в соответствии с законодательством РФ, применяются с 01.10.2024 (</w:t>
      </w:r>
      <w:hyperlink r:id="rId1343" w:history="1">
        <w:r>
          <w:rPr>
            <w:rFonts w:ascii="Times New Roman" w:hAnsi="Times New Roman" w:cs="Times New Roman"/>
            <w:b/>
            <w:bCs/>
            <w:i/>
            <w:iCs/>
            <w:sz w:val="24"/>
            <w:szCs w:val="24"/>
            <w:u w:val="single"/>
          </w:rPr>
          <w:t>часть 2</w:t>
        </w:r>
      </w:hyperlink>
      <w:r>
        <w:rPr>
          <w:rFonts w:ascii="Times New Roman" w:hAnsi="Times New Roman" w:cs="Times New Roman"/>
          <w:b/>
          <w:bCs/>
          <w:i/>
          <w:iCs/>
          <w:sz w:val="24"/>
          <w:szCs w:val="24"/>
        </w:rPr>
        <w:t xml:space="preserve"> статьи 2 Федерального закона от 22.07.2024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210-ФЗ).</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 По результатам рассмотрения заявления об отсутствии оснований межведомственная комиссия принимает решение об отсутствии оснований для применения к заявителю мер, предусмотренных </w:t>
      </w:r>
      <w:hyperlink r:id="rId1344" w:history="1">
        <w:r>
          <w:rPr>
            <w:rFonts w:ascii="Times New Roman" w:hAnsi="Times New Roman" w:cs="Times New Roman"/>
            <w:sz w:val="24"/>
            <w:szCs w:val="24"/>
            <w:u w:val="single"/>
          </w:rPr>
          <w:t>пунктом 5</w:t>
        </w:r>
      </w:hyperlink>
      <w:r>
        <w:rPr>
          <w:rFonts w:ascii="Times New Roman" w:hAnsi="Times New Roman" w:cs="Times New Roman"/>
          <w:sz w:val="24"/>
          <w:szCs w:val="24"/>
        </w:rPr>
        <w:t xml:space="preserve"> статьи 7.7 настоящего Федерального закона, или о наличии таких оснований, а по результатам рассмотрения заявления о пересмотре решения Центрального банка Российск</w:t>
      </w:r>
      <w:r>
        <w:rPr>
          <w:rFonts w:ascii="Times New Roman" w:hAnsi="Times New Roman" w:cs="Times New Roman"/>
          <w:sz w:val="24"/>
          <w:szCs w:val="24"/>
        </w:rPr>
        <w:t>ой Федерации - решение о наличии или об отсутствии оснований для изменения Центральным банком Российской Федерации заявителю высокой степени (уровня) риска совершения подозрительных операций. Межведомственная комиссия сообщает о принятом решении по заявлен</w:t>
      </w:r>
      <w:r>
        <w:rPr>
          <w:rFonts w:ascii="Times New Roman" w:hAnsi="Times New Roman" w:cs="Times New Roman"/>
          <w:sz w:val="24"/>
          <w:szCs w:val="24"/>
        </w:rPr>
        <w:t xml:space="preserve">ию об отсутствии оснований заявителю и кредитной организации, филиалу иностранного банка, а по заявлению о пересмотре решения Центрального банка Российской Федерации только заявителю в соответствии с абзацем вторым </w:t>
      </w:r>
      <w:hyperlink r:id="rId1345" w:history="1">
        <w:r>
          <w:rPr>
            <w:rFonts w:ascii="Times New Roman" w:hAnsi="Times New Roman" w:cs="Times New Roman"/>
            <w:sz w:val="24"/>
            <w:szCs w:val="24"/>
            <w:u w:val="single"/>
          </w:rPr>
          <w:t>пункта 13.6</w:t>
        </w:r>
      </w:hyperlink>
      <w:r>
        <w:rPr>
          <w:rFonts w:ascii="Times New Roman" w:hAnsi="Times New Roman" w:cs="Times New Roman"/>
          <w:sz w:val="24"/>
          <w:szCs w:val="24"/>
        </w:rPr>
        <w:t xml:space="preserve"> статьи 7 настоящего Федерального закона. (в ред. Федеральных законов </w:t>
      </w:r>
      <w:hyperlink r:id="rId1346" w:history="1">
        <w:r>
          <w:rPr>
            <w:rFonts w:ascii="Times New Roman" w:hAnsi="Times New Roman" w:cs="Times New Roman"/>
            <w:sz w:val="24"/>
            <w:szCs w:val="24"/>
            <w:u w:val="single"/>
          </w:rPr>
          <w:t>от 22.07.2024 N 210-ФЗ</w:t>
        </w:r>
      </w:hyperlink>
      <w:r>
        <w:rPr>
          <w:rFonts w:ascii="Times New Roman" w:hAnsi="Times New Roman" w:cs="Times New Roman"/>
          <w:sz w:val="24"/>
          <w:szCs w:val="24"/>
        </w:rPr>
        <w:t xml:space="preserve">, </w:t>
      </w:r>
      <w:hyperlink r:id="rId1347"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Кредитная организация, филиал иностранного банка не позднее одного рабочего дня, следующего за днем получения решения межведомственной комиссии об отсутствии </w:t>
      </w:r>
      <w:r>
        <w:rPr>
          <w:rFonts w:ascii="Times New Roman" w:hAnsi="Times New Roman" w:cs="Times New Roman"/>
          <w:sz w:val="24"/>
          <w:szCs w:val="24"/>
        </w:rPr>
        <w:lastRenderedPageBreak/>
        <w:t xml:space="preserve">оснований для </w:t>
      </w:r>
      <w:r>
        <w:rPr>
          <w:rFonts w:ascii="Times New Roman" w:hAnsi="Times New Roman" w:cs="Times New Roman"/>
          <w:sz w:val="24"/>
          <w:szCs w:val="24"/>
        </w:rPr>
        <w:t xml:space="preserve">применения к заявителю мер, предусмотренных </w:t>
      </w:r>
      <w:hyperlink r:id="rId1348" w:history="1">
        <w:r>
          <w:rPr>
            <w:rFonts w:ascii="Times New Roman" w:hAnsi="Times New Roman" w:cs="Times New Roman"/>
            <w:sz w:val="24"/>
            <w:szCs w:val="24"/>
            <w:u w:val="single"/>
          </w:rPr>
          <w:t>пунктом 5</w:t>
        </w:r>
      </w:hyperlink>
      <w:r>
        <w:rPr>
          <w:rFonts w:ascii="Times New Roman" w:hAnsi="Times New Roman" w:cs="Times New Roman"/>
          <w:sz w:val="24"/>
          <w:szCs w:val="24"/>
        </w:rPr>
        <w:t xml:space="preserve"> статьи 7.7 настоящего Федерального закона, обязаны изменить степень (уровень) риска совершения подозрительных операци</w:t>
      </w:r>
      <w:r>
        <w:rPr>
          <w:rFonts w:ascii="Times New Roman" w:hAnsi="Times New Roman" w:cs="Times New Roman"/>
          <w:sz w:val="24"/>
          <w:szCs w:val="24"/>
        </w:rPr>
        <w:t xml:space="preserve">й заявителя и прекратить применение к заявителю мер, предусмотренных </w:t>
      </w:r>
      <w:hyperlink r:id="rId1349" w:history="1">
        <w:r>
          <w:rPr>
            <w:rFonts w:ascii="Times New Roman" w:hAnsi="Times New Roman" w:cs="Times New Roman"/>
            <w:sz w:val="24"/>
            <w:szCs w:val="24"/>
            <w:u w:val="single"/>
          </w:rPr>
          <w:t>пунктом 5</w:t>
        </w:r>
      </w:hyperlink>
      <w:r>
        <w:rPr>
          <w:rFonts w:ascii="Times New Roman" w:hAnsi="Times New Roman" w:cs="Times New Roman"/>
          <w:sz w:val="24"/>
          <w:szCs w:val="24"/>
        </w:rPr>
        <w:t xml:space="preserve"> статьи 7.7 настоящего Федерального закона. (в ред. Федеральных законов </w:t>
      </w:r>
      <w:hyperlink r:id="rId1350" w:history="1">
        <w:r>
          <w:rPr>
            <w:rFonts w:ascii="Times New Roman" w:hAnsi="Times New Roman" w:cs="Times New Roman"/>
            <w:sz w:val="24"/>
            <w:szCs w:val="24"/>
            <w:u w:val="single"/>
          </w:rPr>
          <w:t>от 22.07.2024 N 210-ФЗ</w:t>
        </w:r>
      </w:hyperlink>
      <w:r>
        <w:rPr>
          <w:rFonts w:ascii="Times New Roman" w:hAnsi="Times New Roman" w:cs="Times New Roman"/>
          <w:sz w:val="24"/>
          <w:szCs w:val="24"/>
        </w:rPr>
        <w:t xml:space="preserve">, </w:t>
      </w:r>
      <w:hyperlink r:id="rId1351"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Положения абзаца третьего пункта 2 статьи 7.8 (в редакции Феде</w:t>
      </w:r>
      <w:r>
        <w:rPr>
          <w:rFonts w:ascii="Times New Roman" w:hAnsi="Times New Roman" w:cs="Times New Roman"/>
          <w:b/>
          <w:bCs/>
          <w:i/>
          <w:iCs/>
          <w:sz w:val="24"/>
          <w:szCs w:val="24"/>
        </w:rPr>
        <w:t xml:space="preserve">рального закона </w:t>
      </w:r>
      <w:hyperlink r:id="rId1352" w:history="1">
        <w:r>
          <w:rPr>
            <w:rFonts w:ascii="Times New Roman" w:hAnsi="Times New Roman" w:cs="Times New Roman"/>
            <w:b/>
            <w:bCs/>
            <w:i/>
            <w:iCs/>
            <w:sz w:val="24"/>
            <w:szCs w:val="24"/>
            <w:u w:val="single"/>
          </w:rPr>
          <w:t>от 22.07.2024 N 210-ФЗ</w:t>
        </w:r>
      </w:hyperlink>
      <w:r>
        <w:rPr>
          <w:rFonts w:ascii="Times New Roman" w:hAnsi="Times New Roman" w:cs="Times New Roman"/>
          <w:b/>
          <w:bCs/>
          <w:i/>
          <w:iCs/>
          <w:sz w:val="24"/>
          <w:szCs w:val="24"/>
        </w:rPr>
        <w:t>), связанные с пересмотром высокой степени (уровня) риска совершения подозрительных операций, присвоенной Центральным банком РФ юридичес</w:t>
      </w:r>
      <w:r>
        <w:rPr>
          <w:rFonts w:ascii="Times New Roman" w:hAnsi="Times New Roman" w:cs="Times New Roman"/>
          <w:b/>
          <w:bCs/>
          <w:i/>
          <w:iCs/>
          <w:sz w:val="24"/>
          <w:szCs w:val="24"/>
        </w:rPr>
        <w:t>кому лицу (индивидуальному предпринимателю), зарегистрированному в соответствии с законодательством РФ, применяются с 01.10.2024 (</w:t>
      </w:r>
      <w:hyperlink r:id="rId1353" w:history="1">
        <w:r>
          <w:rPr>
            <w:rFonts w:ascii="Times New Roman" w:hAnsi="Times New Roman" w:cs="Times New Roman"/>
            <w:b/>
            <w:bCs/>
            <w:i/>
            <w:iCs/>
            <w:sz w:val="24"/>
            <w:szCs w:val="24"/>
            <w:u w:val="single"/>
          </w:rPr>
          <w:t>часть 2</w:t>
        </w:r>
      </w:hyperlink>
      <w:r>
        <w:rPr>
          <w:rFonts w:ascii="Times New Roman" w:hAnsi="Times New Roman" w:cs="Times New Roman"/>
          <w:b/>
          <w:bCs/>
          <w:i/>
          <w:iCs/>
          <w:sz w:val="24"/>
          <w:szCs w:val="24"/>
        </w:rPr>
        <w:t xml:space="preserve"> статьи 2 Федерального закона от 22.</w:t>
      </w:r>
      <w:r>
        <w:rPr>
          <w:rFonts w:ascii="Times New Roman" w:hAnsi="Times New Roman" w:cs="Times New Roman"/>
          <w:b/>
          <w:bCs/>
          <w:i/>
          <w:iCs/>
          <w:sz w:val="24"/>
          <w:szCs w:val="24"/>
        </w:rPr>
        <w:t xml:space="preserve">07.2024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210-ФЗ).</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Центральный банк Российской Федерации не позднее одного рабочего дня, следующего за днем принятия межведомственной комиссией решения об отсутствии оснований для применения к заявителю мер, предусмотренных </w:t>
      </w:r>
      <w:hyperlink r:id="rId1354" w:history="1">
        <w:r>
          <w:rPr>
            <w:rFonts w:ascii="Times New Roman" w:hAnsi="Times New Roman" w:cs="Times New Roman"/>
            <w:sz w:val="24"/>
            <w:szCs w:val="24"/>
            <w:u w:val="single"/>
          </w:rPr>
          <w:t>пунктом 5</w:t>
        </w:r>
      </w:hyperlink>
      <w:r>
        <w:rPr>
          <w:rFonts w:ascii="Times New Roman" w:hAnsi="Times New Roman" w:cs="Times New Roman"/>
          <w:sz w:val="24"/>
          <w:szCs w:val="24"/>
        </w:rPr>
        <w:t xml:space="preserve"> статьи 7.7 настоящего Федерального закона, либо о наличии оснований для изменения Центральным банком Российской Федерации заявителю высокой степени (уровня) риска совершения подозрительных опер</w:t>
      </w:r>
      <w:r>
        <w:rPr>
          <w:rFonts w:ascii="Times New Roman" w:hAnsi="Times New Roman" w:cs="Times New Roman"/>
          <w:sz w:val="24"/>
          <w:szCs w:val="24"/>
        </w:rPr>
        <w:t xml:space="preserve">аций, обязан изменить заявителю степень (уровень) риска совершения подозрительных операций. (в ред. Федерального закона </w:t>
      </w:r>
      <w:hyperlink r:id="rId1355" w:history="1">
        <w:r>
          <w:rPr>
            <w:rFonts w:ascii="Times New Roman" w:hAnsi="Times New Roman" w:cs="Times New Roman"/>
            <w:sz w:val="24"/>
            <w:szCs w:val="24"/>
            <w:u w:val="single"/>
          </w:rPr>
          <w:t>от 22.07.2024 N 210-ФЗ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Положения пункта 3 статьи 7.8</w:t>
      </w:r>
      <w:r>
        <w:rPr>
          <w:rFonts w:ascii="Times New Roman" w:hAnsi="Times New Roman" w:cs="Times New Roman"/>
          <w:b/>
          <w:bCs/>
          <w:i/>
          <w:iCs/>
          <w:sz w:val="24"/>
          <w:szCs w:val="24"/>
        </w:rPr>
        <w:t xml:space="preserve"> (в редакции Федерального закона </w:t>
      </w:r>
      <w:hyperlink r:id="rId1356" w:history="1">
        <w:r>
          <w:rPr>
            <w:rFonts w:ascii="Times New Roman" w:hAnsi="Times New Roman" w:cs="Times New Roman"/>
            <w:b/>
            <w:bCs/>
            <w:i/>
            <w:iCs/>
            <w:sz w:val="24"/>
            <w:szCs w:val="24"/>
            <w:u w:val="single"/>
          </w:rPr>
          <w:t>от 22.07.2024 N 210-ФЗ</w:t>
        </w:r>
      </w:hyperlink>
      <w:r>
        <w:rPr>
          <w:rFonts w:ascii="Times New Roman" w:hAnsi="Times New Roman" w:cs="Times New Roman"/>
          <w:b/>
          <w:bCs/>
          <w:i/>
          <w:iCs/>
          <w:sz w:val="24"/>
          <w:szCs w:val="24"/>
        </w:rPr>
        <w:t>), связанные с пересмотром высокой степени (уровня) риска совершения подозрительных операций, присвоенной Центральным б</w:t>
      </w:r>
      <w:r>
        <w:rPr>
          <w:rFonts w:ascii="Times New Roman" w:hAnsi="Times New Roman" w:cs="Times New Roman"/>
          <w:b/>
          <w:bCs/>
          <w:i/>
          <w:iCs/>
          <w:sz w:val="24"/>
          <w:szCs w:val="24"/>
        </w:rPr>
        <w:t>анком РФ юридическому лицу (индивидуальному предпринимателю), зарегистрированному в соответствии с законодательством РФ, применяются с 01.10.2024 (</w:t>
      </w:r>
      <w:hyperlink r:id="rId1357" w:history="1">
        <w:r>
          <w:rPr>
            <w:rFonts w:ascii="Times New Roman" w:hAnsi="Times New Roman" w:cs="Times New Roman"/>
            <w:b/>
            <w:bCs/>
            <w:i/>
            <w:iCs/>
            <w:sz w:val="24"/>
            <w:szCs w:val="24"/>
            <w:u w:val="single"/>
          </w:rPr>
          <w:t>часть 2</w:t>
        </w:r>
      </w:hyperlink>
      <w:r>
        <w:rPr>
          <w:rFonts w:ascii="Times New Roman" w:hAnsi="Times New Roman" w:cs="Times New Roman"/>
          <w:b/>
          <w:bCs/>
          <w:i/>
          <w:iCs/>
          <w:sz w:val="24"/>
          <w:szCs w:val="24"/>
        </w:rPr>
        <w:t xml:space="preserve"> статьи 2 Федеральн</w:t>
      </w:r>
      <w:r>
        <w:rPr>
          <w:rFonts w:ascii="Times New Roman" w:hAnsi="Times New Roman" w:cs="Times New Roman"/>
          <w:b/>
          <w:bCs/>
          <w:i/>
          <w:iCs/>
          <w:sz w:val="24"/>
          <w:szCs w:val="24"/>
        </w:rPr>
        <w:t xml:space="preserve">ого закона от 22.07.2024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210-ФЗ).</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3. Обжалование применения к заявителю мер, предусмотренных </w:t>
      </w:r>
      <w:hyperlink r:id="rId1358" w:history="1">
        <w:r>
          <w:rPr>
            <w:rFonts w:ascii="Times New Roman" w:hAnsi="Times New Roman" w:cs="Times New Roman"/>
            <w:sz w:val="24"/>
            <w:szCs w:val="24"/>
            <w:u w:val="single"/>
          </w:rPr>
          <w:t>пунктом 5</w:t>
        </w:r>
      </w:hyperlink>
      <w:r>
        <w:rPr>
          <w:rFonts w:ascii="Times New Roman" w:hAnsi="Times New Roman" w:cs="Times New Roman"/>
          <w:sz w:val="24"/>
          <w:szCs w:val="24"/>
        </w:rPr>
        <w:t xml:space="preserve"> статьи 7.7 настоящего Федерального закона, осуществляется путем об</w:t>
      </w:r>
      <w:r>
        <w:rPr>
          <w:rFonts w:ascii="Times New Roman" w:hAnsi="Times New Roman" w:cs="Times New Roman"/>
          <w:sz w:val="24"/>
          <w:szCs w:val="24"/>
        </w:rPr>
        <w:t xml:space="preserve">ращения в межведомственную комиссию в порядке, предусмотренном пунктом 1 настоящей статьи. Решение межведомственной комиссии о наличии оснований для применения к заявителю мер, предусмотренных </w:t>
      </w:r>
      <w:hyperlink r:id="rId1359" w:history="1">
        <w:r>
          <w:rPr>
            <w:rFonts w:ascii="Times New Roman" w:hAnsi="Times New Roman" w:cs="Times New Roman"/>
            <w:sz w:val="24"/>
            <w:szCs w:val="24"/>
            <w:u w:val="single"/>
          </w:rPr>
          <w:t>пунктом 5</w:t>
        </w:r>
      </w:hyperlink>
      <w:r>
        <w:rPr>
          <w:rFonts w:ascii="Times New Roman" w:hAnsi="Times New Roman" w:cs="Times New Roman"/>
          <w:sz w:val="24"/>
          <w:szCs w:val="24"/>
        </w:rPr>
        <w:t xml:space="preserve"> статьи 7.7 настоящего Федерального закона, может быть оспорено в судебном порядке. (в ред. Федерального закона </w:t>
      </w:r>
      <w:hyperlink r:id="rId1360" w:history="1">
        <w:r>
          <w:rPr>
            <w:rFonts w:ascii="Times New Roman" w:hAnsi="Times New Roman" w:cs="Times New Roman"/>
            <w:sz w:val="24"/>
            <w:szCs w:val="24"/>
            <w:u w:val="single"/>
          </w:rPr>
          <w:t>от 22.07.2024 N 210-ФЗ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Обжало</w:t>
      </w:r>
      <w:r>
        <w:rPr>
          <w:rFonts w:ascii="Times New Roman" w:hAnsi="Times New Roman" w:cs="Times New Roman"/>
          <w:sz w:val="24"/>
          <w:szCs w:val="24"/>
        </w:rPr>
        <w:t>вание отнесения заявителя Центральным банком Российской Федерации к группе высокой степени (уровня) риска совершения подозрительных операций осуществляется путем обращения в Центральный банк Российской Федерации в порядке, предусмотренном пунктом 1.1 насто</w:t>
      </w:r>
      <w:r>
        <w:rPr>
          <w:rFonts w:ascii="Times New Roman" w:hAnsi="Times New Roman" w:cs="Times New Roman"/>
          <w:sz w:val="24"/>
          <w:szCs w:val="24"/>
        </w:rPr>
        <w:t>ящей статьи. В случае несогласия с решением Центрального банка Российской Федерации об отсутствии оснований для изменения заявителю высокой степени (уровня) риска совершения подозрительных операций заявитель вправе оспорить его в судебном порядке или обжал</w:t>
      </w:r>
      <w:r>
        <w:rPr>
          <w:rFonts w:ascii="Times New Roman" w:hAnsi="Times New Roman" w:cs="Times New Roman"/>
          <w:sz w:val="24"/>
          <w:szCs w:val="24"/>
        </w:rPr>
        <w:t xml:space="preserve">овать его в межведомственную комиссию в порядке, предусмотренном пунктом 1.2 настоящей статьи. (в ред. Федерального закона </w:t>
      </w:r>
      <w:hyperlink r:id="rId1361" w:history="1">
        <w:r>
          <w:rPr>
            <w:rFonts w:ascii="Times New Roman" w:hAnsi="Times New Roman" w:cs="Times New Roman"/>
            <w:sz w:val="24"/>
            <w:szCs w:val="24"/>
            <w:u w:val="single"/>
          </w:rPr>
          <w:t>от 22.07.2024 N 210-ФЗ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Положения, связанные с иск</w:t>
      </w:r>
      <w:r>
        <w:rPr>
          <w:rFonts w:ascii="Times New Roman" w:hAnsi="Times New Roman" w:cs="Times New Roman"/>
          <w:b/>
          <w:bCs/>
          <w:i/>
          <w:iCs/>
          <w:sz w:val="24"/>
          <w:szCs w:val="24"/>
        </w:rPr>
        <w:t>лючением юридических лиц или индивидуальных предпринимателей из единого государственного реестра юридических лиц или единого государственного реестра индивидуальных предпринимателей, предусмотренные абзацами первым и вторым пункта 4 статьи 7.8 данного доку</w:t>
      </w:r>
      <w:r>
        <w:rPr>
          <w:rFonts w:ascii="Times New Roman" w:hAnsi="Times New Roman" w:cs="Times New Roman"/>
          <w:b/>
          <w:bCs/>
          <w:i/>
          <w:iCs/>
          <w:sz w:val="24"/>
          <w:szCs w:val="24"/>
        </w:rPr>
        <w:t>мента, применяются с 01.10.2022 (</w:t>
      </w:r>
      <w:hyperlink r:id="rId1362" w:history="1">
        <w:r>
          <w:rPr>
            <w:rFonts w:ascii="Times New Roman" w:hAnsi="Times New Roman" w:cs="Times New Roman"/>
            <w:b/>
            <w:bCs/>
            <w:i/>
            <w:iCs/>
            <w:sz w:val="24"/>
            <w:szCs w:val="24"/>
            <w:u w:val="single"/>
          </w:rPr>
          <w:t>пункт 4</w:t>
        </w:r>
      </w:hyperlink>
      <w:r>
        <w:rPr>
          <w:rFonts w:ascii="Times New Roman" w:hAnsi="Times New Roman" w:cs="Times New Roman"/>
          <w:b/>
          <w:bCs/>
          <w:i/>
          <w:iCs/>
          <w:sz w:val="24"/>
          <w:szCs w:val="24"/>
        </w:rPr>
        <w:t xml:space="preserve"> статьи 4 Федерального закона от 21.12.2021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423-ФЗ).</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В случае необращения заявителя в межведомственную комиссию по истечении сро</w:t>
      </w:r>
      <w:r>
        <w:rPr>
          <w:rFonts w:ascii="Times New Roman" w:hAnsi="Times New Roman" w:cs="Times New Roman"/>
          <w:sz w:val="24"/>
          <w:szCs w:val="24"/>
        </w:rPr>
        <w:t xml:space="preserve">ка, </w:t>
      </w:r>
      <w:r>
        <w:rPr>
          <w:rFonts w:ascii="Times New Roman" w:hAnsi="Times New Roman" w:cs="Times New Roman"/>
          <w:sz w:val="24"/>
          <w:szCs w:val="24"/>
        </w:rPr>
        <w:lastRenderedPageBreak/>
        <w:t xml:space="preserve">предусмотренного пунктом 1 настоящей статьи, принятия межведомственной комиссией решения о наличии оснований для применения к заявителю мер, предусмотренных </w:t>
      </w:r>
      <w:hyperlink r:id="rId1363" w:history="1">
        <w:r>
          <w:rPr>
            <w:rFonts w:ascii="Times New Roman" w:hAnsi="Times New Roman" w:cs="Times New Roman"/>
            <w:sz w:val="24"/>
            <w:szCs w:val="24"/>
            <w:u w:val="single"/>
          </w:rPr>
          <w:t>пунктом 5</w:t>
        </w:r>
      </w:hyperlink>
      <w:r>
        <w:rPr>
          <w:rFonts w:ascii="Times New Roman" w:hAnsi="Times New Roman" w:cs="Times New Roman"/>
          <w:sz w:val="24"/>
          <w:szCs w:val="24"/>
        </w:rPr>
        <w:t xml:space="preserve"> </w:t>
      </w:r>
      <w:r>
        <w:rPr>
          <w:rFonts w:ascii="Times New Roman" w:hAnsi="Times New Roman" w:cs="Times New Roman"/>
          <w:sz w:val="24"/>
          <w:szCs w:val="24"/>
        </w:rPr>
        <w:t>статьи 7.7 настоящего Федерального закона, неоспаривания такого решения межведомственной комиссии заявителем в судебном порядке либо вступления в законную силу судебного акта, которым в удовлетворении исковых требований заявителя отказано, заявитель подлеж</w:t>
      </w:r>
      <w:r>
        <w:rPr>
          <w:rFonts w:ascii="Times New Roman" w:hAnsi="Times New Roman" w:cs="Times New Roman"/>
          <w:sz w:val="24"/>
          <w:szCs w:val="24"/>
        </w:rPr>
        <w:t>ит исключению из единого государственного реестра юридических лиц (единого государственного реестра индивидуальных предпринимателей) уполномоченным Правительством Российской Федерации органом, осуществляющим государственную регистрацию юридических лиц и ин</w:t>
      </w:r>
      <w:r>
        <w:rPr>
          <w:rFonts w:ascii="Times New Roman" w:hAnsi="Times New Roman" w:cs="Times New Roman"/>
          <w:sz w:val="24"/>
          <w:szCs w:val="24"/>
        </w:rPr>
        <w:t xml:space="preserve">дивидуальных предпринимателей, в порядке, установленном Федеральным законом </w:t>
      </w:r>
      <w:hyperlink r:id="rId1364" w:history="1">
        <w:r>
          <w:rPr>
            <w:rFonts w:ascii="Times New Roman" w:hAnsi="Times New Roman" w:cs="Times New Roman"/>
            <w:sz w:val="24"/>
            <w:szCs w:val="24"/>
            <w:u w:val="single"/>
          </w:rPr>
          <w:t>от 8 августа 2001 года N 129-ФЗ</w:t>
        </w:r>
      </w:hyperlink>
      <w:r>
        <w:rPr>
          <w:rFonts w:ascii="Times New Roman" w:hAnsi="Times New Roman" w:cs="Times New Roman"/>
          <w:sz w:val="24"/>
          <w:szCs w:val="24"/>
        </w:rPr>
        <w:t xml:space="preserve"> "О государственной регистрации юридических лиц и индивидуальных пр</w:t>
      </w:r>
      <w:r>
        <w:rPr>
          <w:rFonts w:ascii="Times New Roman" w:hAnsi="Times New Roman" w:cs="Times New Roman"/>
          <w:sz w:val="24"/>
          <w:szCs w:val="24"/>
        </w:rPr>
        <w:t xml:space="preserve">едпринимателей". (в ред. Федерального закона </w:t>
      </w:r>
      <w:hyperlink r:id="rId1365" w:history="1">
        <w:r>
          <w:rPr>
            <w:rFonts w:ascii="Times New Roman" w:hAnsi="Times New Roman" w:cs="Times New Roman"/>
            <w:sz w:val="24"/>
            <w:szCs w:val="24"/>
            <w:u w:val="single"/>
          </w:rPr>
          <w:t>от 22.07.2024 N 210-ФЗ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Центральный банк Российской Федерации не позднее десяти рабочих дней, следующих за днем истечения срока,</w:t>
      </w:r>
      <w:r>
        <w:rPr>
          <w:rFonts w:ascii="Times New Roman" w:hAnsi="Times New Roman" w:cs="Times New Roman"/>
          <w:sz w:val="24"/>
          <w:szCs w:val="24"/>
        </w:rPr>
        <w:t xml:space="preserve"> установленного пунктом 1 настоящей статьи, в случае необращения заявителя в межведомственную комиссию с заявлением об отсутствии оснований либо десяти рабочих дней, следующих за днем вступления в законную силу судебного акта, которым в удовлетворении иско</w:t>
      </w:r>
      <w:r>
        <w:rPr>
          <w:rFonts w:ascii="Times New Roman" w:hAnsi="Times New Roman" w:cs="Times New Roman"/>
          <w:sz w:val="24"/>
          <w:szCs w:val="24"/>
        </w:rPr>
        <w:t xml:space="preserve">вых требований заявителя отказано, либо по истечении 30 рабочих дней, но не позднее 40 рабочих дней, следующих за днем принятия межведомственной комиссией решения о наличии оснований для применения к заявителю мер, предусмотренных </w:t>
      </w:r>
      <w:hyperlink r:id="rId1366" w:history="1">
        <w:r>
          <w:rPr>
            <w:rFonts w:ascii="Times New Roman" w:hAnsi="Times New Roman" w:cs="Times New Roman"/>
            <w:sz w:val="24"/>
            <w:szCs w:val="24"/>
            <w:u w:val="single"/>
          </w:rPr>
          <w:t>пунктом 5</w:t>
        </w:r>
      </w:hyperlink>
      <w:r>
        <w:rPr>
          <w:rFonts w:ascii="Times New Roman" w:hAnsi="Times New Roman" w:cs="Times New Roman"/>
          <w:sz w:val="24"/>
          <w:szCs w:val="24"/>
        </w:rPr>
        <w:t xml:space="preserve"> статьи 7.7 настоящего Федерального закона, в случае неоспаривания его заявителем в судебном порядке обязан направить в орган, осуществляющий государственную регистрацию юридических лиц и</w:t>
      </w:r>
      <w:r>
        <w:rPr>
          <w:rFonts w:ascii="Times New Roman" w:hAnsi="Times New Roman" w:cs="Times New Roman"/>
          <w:sz w:val="24"/>
          <w:szCs w:val="24"/>
        </w:rPr>
        <w:t xml:space="preserve"> индивидуальных предпринимателей, имеющиеся в распоряжении Центрального банка Российской Федерации сведения и информацию о заявителе и его деятельности для исключения указанным органом этого заявителя из единого государственного реестра юридических лиц (ед</w:t>
      </w:r>
      <w:r>
        <w:rPr>
          <w:rFonts w:ascii="Times New Roman" w:hAnsi="Times New Roman" w:cs="Times New Roman"/>
          <w:sz w:val="24"/>
          <w:szCs w:val="24"/>
        </w:rPr>
        <w:t xml:space="preserve">иного государственного реестра индивидуальных предпринимателей) в порядке, установленном Федеральным законом </w:t>
      </w:r>
      <w:hyperlink r:id="rId1367" w:history="1">
        <w:r>
          <w:rPr>
            <w:rFonts w:ascii="Times New Roman" w:hAnsi="Times New Roman" w:cs="Times New Roman"/>
            <w:sz w:val="24"/>
            <w:szCs w:val="24"/>
            <w:u w:val="single"/>
          </w:rPr>
          <w:t>от 8 августа 2001 года N 129-ФЗ</w:t>
        </w:r>
      </w:hyperlink>
      <w:r>
        <w:rPr>
          <w:rFonts w:ascii="Times New Roman" w:hAnsi="Times New Roman" w:cs="Times New Roman"/>
          <w:sz w:val="24"/>
          <w:szCs w:val="24"/>
        </w:rPr>
        <w:t xml:space="preserve"> "О государственной регистрации юр</w:t>
      </w:r>
      <w:r>
        <w:rPr>
          <w:rFonts w:ascii="Times New Roman" w:hAnsi="Times New Roman" w:cs="Times New Roman"/>
          <w:sz w:val="24"/>
          <w:szCs w:val="24"/>
        </w:rPr>
        <w:t xml:space="preserve">идических лиц и индивидуальных предпринимателей". (в ред. Федерального закона </w:t>
      </w:r>
      <w:hyperlink r:id="rId1368" w:history="1">
        <w:r>
          <w:rPr>
            <w:rFonts w:ascii="Times New Roman" w:hAnsi="Times New Roman" w:cs="Times New Roman"/>
            <w:sz w:val="24"/>
            <w:szCs w:val="24"/>
            <w:u w:val="single"/>
          </w:rPr>
          <w:t>от 22.07.2024 N 210-ФЗ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и форматы направления сведений и информации, указанных в абзаце</w:t>
      </w:r>
      <w:r>
        <w:rPr>
          <w:rFonts w:ascii="Times New Roman" w:hAnsi="Times New Roman" w:cs="Times New Roman"/>
          <w:sz w:val="24"/>
          <w:szCs w:val="24"/>
        </w:rPr>
        <w:t xml:space="preserve"> втором настоящего пункта, устанавливаются соглашением, заключенным между Центральным банком Российской Федерации и уполномоченным Правительством Российской Федерации федеральным органом исполнительной власти, осуществляющим государственную регистрацию юри</w:t>
      </w:r>
      <w:r>
        <w:rPr>
          <w:rFonts w:ascii="Times New Roman" w:hAnsi="Times New Roman" w:cs="Times New Roman"/>
          <w:sz w:val="24"/>
          <w:szCs w:val="24"/>
        </w:rPr>
        <w:t>дических лиц и индивидуальных предпринимателей.</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Глава </w:t>
      </w:r>
      <w:r>
        <w:rPr>
          <w:rFonts w:ascii="Times New Roman" w:hAnsi="Times New Roman" w:cs="Times New Roman"/>
          <w:b/>
          <w:bCs/>
          <w:sz w:val="32"/>
          <w:szCs w:val="32"/>
        </w:rPr>
        <w:t>II</w:t>
      </w:r>
      <w:r>
        <w:rPr>
          <w:rFonts w:ascii="Times New Roman" w:hAnsi="Times New Roman" w:cs="Times New Roman"/>
          <w:b/>
          <w:bCs/>
          <w:sz w:val="32"/>
          <w:szCs w:val="32"/>
        </w:rPr>
        <w:t xml:space="preserve">.1. ОСОБЕННОСТИ ОРГАНИЗАЦИИ ОПЕРАТОРОМ ПЛАТФОРМЫ ЦИФРОВОГО РУБЛЯ, УЧАСТНИКАМИ ПЛАТФОРМЫ ЦИФРОВОГО РУБЛЯ ДЕЯТЕЛЬНОСТИ ПО ПРОТИВОДЕЙСТВИЮ ЛЕГАЛИЗАЦИИ (ОТМЫВАНИЮ) ДОХОДОВ, ПОЛУЧЕННЫХ ПРЕСТУПНЫМ ПУТЕМ, </w:t>
      </w:r>
      <w:r>
        <w:rPr>
          <w:rFonts w:ascii="Times New Roman" w:hAnsi="Times New Roman" w:cs="Times New Roman"/>
          <w:b/>
          <w:bCs/>
          <w:sz w:val="32"/>
          <w:szCs w:val="32"/>
        </w:rPr>
        <w:t>ФИНАНСИРОВАНИЮ ТЕРРОРИЗМА, ЭКСТРЕМИСТСКОЙ ДЕЯТЕЛЬНОСТИ И ФИНАНСИРОВАНИЮ РАСПРОСТРАНЕНИЯ ОРУЖИЯ МАССОВОГО УНИЧТОЖЕНИЯ (в ред. Федерального закона </w:t>
      </w:r>
      <w:hyperlink r:id="rId1369" w:history="1">
        <w:r>
          <w:rPr>
            <w:rFonts w:ascii="Times New Roman" w:hAnsi="Times New Roman" w:cs="Times New Roman"/>
            <w:b/>
            <w:bCs/>
            <w:sz w:val="32"/>
            <w:szCs w:val="32"/>
            <w:u w:val="single"/>
          </w:rPr>
          <w:t xml:space="preserve">от 23.05.2025 N </w:t>
        </w:r>
        <w:r>
          <w:rPr>
            <w:rFonts w:ascii="Times New Roman" w:hAnsi="Times New Roman" w:cs="Times New Roman"/>
            <w:b/>
            <w:bCs/>
            <w:sz w:val="32"/>
            <w:szCs w:val="32"/>
            <w:u w:val="single"/>
          </w:rPr>
          <w:lastRenderedPageBreak/>
          <w:t>105-ФЗ</w:t>
        </w:r>
      </w:hyperlink>
      <w:r>
        <w:rPr>
          <w:rFonts w:ascii="Times New Roman" w:hAnsi="Times New Roman" w:cs="Times New Roman"/>
          <w:b/>
          <w:bCs/>
          <w:sz w:val="32"/>
          <w:szCs w:val="32"/>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w:t>
      </w:r>
      <w:r>
        <w:rPr>
          <w:rFonts w:ascii="Times New Roman" w:hAnsi="Times New Roman" w:cs="Times New Roman"/>
          <w:b/>
          <w:bCs/>
          <w:sz w:val="32"/>
          <w:szCs w:val="32"/>
        </w:rPr>
        <w:t>атья 7.9. Права и обязанности оператора платформы цифрового рубля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Оператор платформы цифрового рубля обязан:</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на постоянной основе осуществлять процедуры, предусмотренные политикой платформы цифрового рубля;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назначать должностное лицо, ответственн</w:t>
      </w:r>
      <w:r>
        <w:rPr>
          <w:rFonts w:ascii="Times New Roman" w:hAnsi="Times New Roman" w:cs="Times New Roman"/>
          <w:sz w:val="24"/>
          <w:szCs w:val="24"/>
        </w:rPr>
        <w:t>ое за реализацию политики платформы цифрового рубля, квалификационные требования к которому определяются основными направлениями политики платформы цифрового рубля;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при заключении договора счета цифрового рубля использовать в соответствии с политикой пл</w:t>
      </w:r>
      <w:r>
        <w:rPr>
          <w:rFonts w:ascii="Times New Roman" w:hAnsi="Times New Roman" w:cs="Times New Roman"/>
          <w:sz w:val="24"/>
          <w:szCs w:val="24"/>
        </w:rPr>
        <w:t xml:space="preserve">атформы цифрового рубля сведения, полученные от участника платформы цифрового рубля в соответствии с абзацами вторым, третьим, шестым и седьмым </w:t>
      </w:r>
      <w:hyperlink r:id="rId1370" w:history="1">
        <w:r>
          <w:rPr>
            <w:rFonts w:ascii="Times New Roman" w:hAnsi="Times New Roman" w:cs="Times New Roman"/>
            <w:sz w:val="24"/>
            <w:szCs w:val="24"/>
            <w:u w:val="single"/>
          </w:rPr>
          <w:t>подпункта 1</w:t>
        </w:r>
      </w:hyperlink>
      <w:r>
        <w:rPr>
          <w:rFonts w:ascii="Times New Roman" w:hAnsi="Times New Roman" w:cs="Times New Roman"/>
          <w:sz w:val="24"/>
          <w:szCs w:val="24"/>
        </w:rPr>
        <w:t xml:space="preserve"> пункта 2 статьи </w:t>
      </w:r>
      <w:r>
        <w:rPr>
          <w:rFonts w:ascii="Times New Roman" w:hAnsi="Times New Roman" w:cs="Times New Roman"/>
          <w:sz w:val="24"/>
          <w:szCs w:val="24"/>
        </w:rPr>
        <w:t>7.11 настоящего Федерального закона;</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 xml:space="preserve">Положения подпункта 4 пункта 1 статьи 7.9, связанные с информированием участником платформы цифрового рубля оператора платформы цифрового рубля о факте направления в уполномоченный орган сведений об операциях и (или) о </w:t>
      </w:r>
      <w:r>
        <w:rPr>
          <w:rFonts w:ascii="Times New Roman" w:hAnsi="Times New Roman" w:cs="Times New Roman"/>
          <w:b/>
          <w:bCs/>
          <w:i/>
          <w:iCs/>
          <w:sz w:val="24"/>
          <w:szCs w:val="24"/>
        </w:rPr>
        <w:t xml:space="preserve">действиях, совершаемых на платформе цифрового рубля, предусмотренных </w:t>
      </w:r>
      <w:hyperlink r:id="rId1371" w:history="1">
        <w:r>
          <w:rPr>
            <w:rFonts w:ascii="Times New Roman" w:hAnsi="Times New Roman" w:cs="Times New Roman"/>
            <w:b/>
            <w:bCs/>
            <w:i/>
            <w:iCs/>
            <w:sz w:val="24"/>
            <w:szCs w:val="24"/>
            <w:u w:val="single"/>
          </w:rPr>
          <w:t>пунктом 3</w:t>
        </w:r>
      </w:hyperlink>
      <w:r>
        <w:rPr>
          <w:rFonts w:ascii="Times New Roman" w:hAnsi="Times New Roman" w:cs="Times New Roman"/>
          <w:b/>
          <w:bCs/>
          <w:i/>
          <w:iCs/>
          <w:sz w:val="24"/>
          <w:szCs w:val="24"/>
        </w:rPr>
        <w:t xml:space="preserve"> статьи 7 данного документа, а также с учетом оператором платформы цифрового рубля такой инфо</w:t>
      </w:r>
      <w:r>
        <w:rPr>
          <w:rFonts w:ascii="Times New Roman" w:hAnsi="Times New Roman" w:cs="Times New Roman"/>
          <w:b/>
          <w:bCs/>
          <w:i/>
          <w:iCs/>
          <w:sz w:val="24"/>
          <w:szCs w:val="24"/>
        </w:rPr>
        <w:t>рмации при оценке степени (уровня) риска совершения пользователем платформы цифрового рубля подозрительных операций, применяются с 01.07.2026 (</w:t>
      </w:r>
      <w:hyperlink r:id="rId1372" w:history="1">
        <w:r>
          <w:rPr>
            <w:rFonts w:ascii="Times New Roman" w:hAnsi="Times New Roman" w:cs="Times New Roman"/>
            <w:b/>
            <w:bCs/>
            <w:i/>
            <w:iCs/>
            <w:sz w:val="24"/>
            <w:szCs w:val="24"/>
            <w:u w:val="single"/>
          </w:rPr>
          <w:t>пункт 5</w:t>
        </w:r>
      </w:hyperlink>
      <w:r>
        <w:rPr>
          <w:rFonts w:ascii="Times New Roman" w:hAnsi="Times New Roman" w:cs="Times New Roman"/>
          <w:b/>
          <w:bCs/>
          <w:i/>
          <w:iCs/>
          <w:sz w:val="24"/>
          <w:szCs w:val="24"/>
        </w:rPr>
        <w:t xml:space="preserve"> статьи 7 Федерального </w:t>
      </w:r>
      <w:r>
        <w:rPr>
          <w:rFonts w:ascii="Times New Roman" w:hAnsi="Times New Roman" w:cs="Times New Roman"/>
          <w:b/>
          <w:bCs/>
          <w:i/>
          <w:iCs/>
          <w:sz w:val="24"/>
          <w:szCs w:val="24"/>
        </w:rPr>
        <w:t xml:space="preserve">закона от 23.05.2025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105-ФЗ).</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при приеме на обслуживание и обслуживании пользователей платформы цифрового рубля оценивать степень (уровень) риска совершения ими подозрительных операций, в том числе с учетом информации, полученной от участника платформ</w:t>
      </w:r>
      <w:r>
        <w:rPr>
          <w:rFonts w:ascii="Times New Roman" w:hAnsi="Times New Roman" w:cs="Times New Roman"/>
          <w:sz w:val="24"/>
          <w:szCs w:val="24"/>
        </w:rPr>
        <w:t xml:space="preserve">ы цифрового рубля в соответствии с </w:t>
      </w:r>
      <w:hyperlink r:id="rId1373" w:history="1">
        <w:r>
          <w:rPr>
            <w:rFonts w:ascii="Times New Roman" w:hAnsi="Times New Roman" w:cs="Times New Roman"/>
            <w:sz w:val="24"/>
            <w:szCs w:val="24"/>
            <w:u w:val="single"/>
          </w:rPr>
          <w:t>подпунктом 9</w:t>
        </w:r>
      </w:hyperlink>
      <w:r>
        <w:rPr>
          <w:rFonts w:ascii="Times New Roman" w:hAnsi="Times New Roman" w:cs="Times New Roman"/>
          <w:sz w:val="24"/>
          <w:szCs w:val="24"/>
        </w:rPr>
        <w:t xml:space="preserve"> пункта 2 статьи 7.11 настоящего Федерального закона, результатов национальной оценки рисков, характера и видов их деятельнос</w:t>
      </w:r>
      <w:r>
        <w:rPr>
          <w:rFonts w:ascii="Times New Roman" w:hAnsi="Times New Roman" w:cs="Times New Roman"/>
          <w:sz w:val="24"/>
          <w:szCs w:val="24"/>
        </w:rPr>
        <w:t xml:space="preserve">ти, характера планируемых к совершению операций с цифровыми рублями, и относить каждого пользователя платформы цифрового рубля (за исключением кредитных организаций) к одной из трех групп риска совершения подозрительных операций в зависимости от следующих </w:t>
      </w:r>
      <w:r>
        <w:rPr>
          <w:rFonts w:ascii="Times New Roman" w:hAnsi="Times New Roman" w:cs="Times New Roman"/>
          <w:sz w:val="24"/>
          <w:szCs w:val="24"/>
        </w:rPr>
        <w:t>степеней (уровней) риска совершения ими подозрительных операций:</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низкая степень (уровень) риска совершения подозрительных операций;</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средняя степень (уровень) риска совершения подозрительных операций;</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высокая степень (уровень) риска совершения подозрительны</w:t>
      </w:r>
      <w:r>
        <w:rPr>
          <w:rFonts w:ascii="Times New Roman" w:hAnsi="Times New Roman" w:cs="Times New Roman"/>
          <w:sz w:val="24"/>
          <w:szCs w:val="24"/>
        </w:rPr>
        <w:t>х операций;</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принимать в соответствии с политикой платформы цифрового рубля меры по снижению выявленных в соответствии с подпунктом 4 настоящего пункта рисков совершения клиентами подозрительных операций;</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6) при обслуживании пользователей платформы цифро</w:t>
      </w:r>
      <w:r>
        <w:rPr>
          <w:rFonts w:ascii="Times New Roman" w:hAnsi="Times New Roman" w:cs="Times New Roman"/>
          <w:sz w:val="24"/>
          <w:szCs w:val="24"/>
        </w:rPr>
        <w:t>вого рубля использовать сведения, полученные от участника платформы цифрового рубля в соответствии с абзацем четвертым </w:t>
      </w:r>
      <w:hyperlink r:id="rId1374" w:history="1">
        <w:r>
          <w:rPr>
            <w:rFonts w:ascii="Times New Roman" w:hAnsi="Times New Roman" w:cs="Times New Roman"/>
            <w:sz w:val="24"/>
            <w:szCs w:val="24"/>
            <w:u w:val="single"/>
          </w:rPr>
          <w:t>подпункта 1</w:t>
        </w:r>
      </w:hyperlink>
      <w:r>
        <w:rPr>
          <w:rFonts w:ascii="Times New Roman" w:hAnsi="Times New Roman" w:cs="Times New Roman"/>
          <w:sz w:val="24"/>
          <w:szCs w:val="24"/>
        </w:rPr>
        <w:t xml:space="preserve"> пункта 2 статьи 7.11 настоящего Федеральн</w:t>
      </w:r>
      <w:r>
        <w:rPr>
          <w:rFonts w:ascii="Times New Roman" w:hAnsi="Times New Roman" w:cs="Times New Roman"/>
          <w:sz w:val="24"/>
          <w:szCs w:val="24"/>
        </w:rPr>
        <w:t>ого закона;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7) документально фиксировать полученную в результате реализации политики платформы цифрового рубля информацию и сохранять конфиденциальный характер указанной информации. Такая информация подлежит хранению не менее пяти лет. Указанный срок исчис</w:t>
      </w:r>
      <w:r>
        <w:rPr>
          <w:rFonts w:ascii="Times New Roman" w:hAnsi="Times New Roman" w:cs="Times New Roman"/>
          <w:sz w:val="24"/>
          <w:szCs w:val="24"/>
        </w:rPr>
        <w:t>ляется со дня прекращения оператором платформы цифрового рубля отношений с пользователем платформы цифрового рубля;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8) применять меры по замораживанию (блокированию) цифровых рублей, за исключением случая, предусмотренного абзацем пятым подпункта 10 настоя</w:t>
      </w:r>
      <w:r>
        <w:rPr>
          <w:rFonts w:ascii="Times New Roman" w:hAnsi="Times New Roman" w:cs="Times New Roman"/>
          <w:sz w:val="24"/>
          <w:szCs w:val="24"/>
        </w:rPr>
        <w:t>щего пункта, незамедлительно, но не позднее одного рабочего дня со дня размещения на официальном сайте уполномоченного органа в сети Интернет информации о включении организации или физического лица в перечень организаций и физических лиц, в отношении котор</w:t>
      </w:r>
      <w:r>
        <w:rPr>
          <w:rFonts w:ascii="Times New Roman" w:hAnsi="Times New Roman" w:cs="Times New Roman"/>
          <w:sz w:val="24"/>
          <w:szCs w:val="24"/>
        </w:rPr>
        <w:t>ых имеются сведения об их причастности к экстремистской деятельности или терроризму, либо принятого межведомственным координационным органом, осуществляющим функции по противодействию финансированию терроризма и экстремистской деятельности, решения о замор</w:t>
      </w:r>
      <w:r>
        <w:rPr>
          <w:rFonts w:ascii="Times New Roman" w:hAnsi="Times New Roman" w:cs="Times New Roman"/>
          <w:sz w:val="24"/>
          <w:szCs w:val="24"/>
        </w:rPr>
        <w:t>аживании (блокировании) денежных средств или иного имущества; </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9) применять меры по замораживанию (блокированию) цифровых рублей, за исключением случая, предусмотренного абзацем пятым подпункта 10 настоящего пункта, незамедлительно после включения организа</w:t>
      </w:r>
      <w:r>
        <w:rPr>
          <w:rFonts w:ascii="Times New Roman" w:hAnsi="Times New Roman" w:cs="Times New Roman"/>
          <w:sz w:val="24"/>
          <w:szCs w:val="24"/>
        </w:rPr>
        <w:t xml:space="preserve">ции или физического лица в перечни организаций и физических лиц, связанных с терроризмом или с распространением оружия массового уничтожения, составляемые в соответствии с решениями Совета Безопасности ООН, но не позднее двадцати часов с момента получения </w:t>
      </w:r>
      <w:r>
        <w:rPr>
          <w:rFonts w:ascii="Times New Roman" w:hAnsi="Times New Roman" w:cs="Times New Roman"/>
          <w:sz w:val="24"/>
          <w:szCs w:val="24"/>
        </w:rPr>
        <w:t>уведомления уполномоченного органа о принятии такого решения либо не позднее двух часов с момента получения соответствующей информации от участника платформы цифрового рубля в соответствии с абзацем восьмым </w:t>
      </w:r>
      <w:hyperlink r:id="rId1375" w:history="1">
        <w:r>
          <w:rPr>
            <w:rFonts w:ascii="Times New Roman" w:hAnsi="Times New Roman" w:cs="Times New Roman"/>
            <w:sz w:val="24"/>
            <w:szCs w:val="24"/>
            <w:u w:val="single"/>
          </w:rPr>
          <w:t>подпункта 1</w:t>
        </w:r>
      </w:hyperlink>
      <w:r>
        <w:rPr>
          <w:rFonts w:ascii="Times New Roman" w:hAnsi="Times New Roman" w:cs="Times New Roman"/>
          <w:sz w:val="24"/>
          <w:szCs w:val="24"/>
        </w:rPr>
        <w:t xml:space="preserve"> пункта 2 статьи 7.11 настоящего Федерального закона;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10) расторгнуть договор счета цифрового рубля с пользователем платформы цифрового рубля незамедлительно, но не позднее одного рабочего дня, следующего за дн</w:t>
      </w:r>
      <w:r>
        <w:rPr>
          <w:rFonts w:ascii="Times New Roman" w:hAnsi="Times New Roman" w:cs="Times New Roman"/>
          <w:sz w:val="24"/>
          <w:szCs w:val="24"/>
        </w:rPr>
        <w:t>ем: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отнесения оператором платформы цифрового рубля такого пользователя к группе высокой степени (уровня) риска совершения подозрительных операций;</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применения мер по замораживанию (блокированию) цифровых рублей в соответствии с подпунктами 8 и 9 настоящего </w:t>
      </w:r>
      <w:r>
        <w:rPr>
          <w:rFonts w:ascii="Times New Roman" w:hAnsi="Times New Roman" w:cs="Times New Roman"/>
          <w:sz w:val="24"/>
          <w:szCs w:val="24"/>
        </w:rPr>
        <w:t>пункта;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получения от участника платформы цифрового рубля в соответствии с абзацем восьмым </w:t>
      </w:r>
      <w:hyperlink r:id="rId1376" w:history="1">
        <w:r>
          <w:rPr>
            <w:rFonts w:ascii="Times New Roman" w:hAnsi="Times New Roman" w:cs="Times New Roman"/>
            <w:sz w:val="24"/>
            <w:szCs w:val="24"/>
            <w:u w:val="single"/>
          </w:rPr>
          <w:t>подпункта 1</w:t>
        </w:r>
      </w:hyperlink>
      <w:r>
        <w:rPr>
          <w:rFonts w:ascii="Times New Roman" w:hAnsi="Times New Roman" w:cs="Times New Roman"/>
          <w:sz w:val="24"/>
          <w:szCs w:val="24"/>
        </w:rPr>
        <w:t xml:space="preserve"> пункта 2 статьи 7.11 настоящего Федерального закона информации о выявл</w:t>
      </w:r>
      <w:r>
        <w:rPr>
          <w:rFonts w:ascii="Times New Roman" w:hAnsi="Times New Roman" w:cs="Times New Roman"/>
          <w:sz w:val="24"/>
          <w:szCs w:val="24"/>
        </w:rPr>
        <w:t xml:space="preserve">ении среди пользователей платформы цифрового рубля лиц, указанных в абзаце седьмом </w:t>
      </w:r>
      <w:hyperlink r:id="rId1377" w:history="1">
        <w:r>
          <w:rPr>
            <w:rFonts w:ascii="Times New Roman" w:hAnsi="Times New Roman" w:cs="Times New Roman"/>
            <w:sz w:val="24"/>
            <w:szCs w:val="24"/>
            <w:u w:val="single"/>
          </w:rPr>
          <w:t>подпункта 2</w:t>
        </w:r>
      </w:hyperlink>
      <w:r>
        <w:rPr>
          <w:rFonts w:ascii="Times New Roman" w:hAnsi="Times New Roman" w:cs="Times New Roman"/>
          <w:sz w:val="24"/>
          <w:szCs w:val="24"/>
        </w:rPr>
        <w:t xml:space="preserve"> пункта 2 статьи 7.11 настоящего Федерального закона, либо самостоятельного вы</w:t>
      </w:r>
      <w:r>
        <w:rPr>
          <w:rFonts w:ascii="Times New Roman" w:hAnsi="Times New Roman" w:cs="Times New Roman"/>
          <w:sz w:val="24"/>
          <w:szCs w:val="24"/>
        </w:rPr>
        <w:t>явления оператором платформы цифрового рубля среди пользователей платформы цифрового рубля таких лиц в случае передачи пользователями платформы цифрового рубля (плательщиками, получателями) распоряжений непосредственно оператору платформы цифрового рубля и</w:t>
      </w:r>
      <w:r>
        <w:rPr>
          <w:rFonts w:ascii="Times New Roman" w:hAnsi="Times New Roman" w:cs="Times New Roman"/>
          <w:sz w:val="24"/>
          <w:szCs w:val="24"/>
        </w:rPr>
        <w:t xml:space="preserve"> при отсутствии участников платформы цифрового рубля, предоставляющих таким пользователям платформы цифрового рубля доступ к платформе цифрового рубля.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Остаток цифровых рублей, учитываемых на счете цифрового рубля, при расторжении договора счета цифрового </w:t>
      </w:r>
      <w:r>
        <w:rPr>
          <w:rFonts w:ascii="Times New Roman" w:hAnsi="Times New Roman" w:cs="Times New Roman"/>
          <w:sz w:val="24"/>
          <w:szCs w:val="24"/>
        </w:rPr>
        <w:t>рубля в случаях, предусмотренных абзацами вторым - четвертым настоящего подпункта, перечисляется оператором платформы цифрового рубля в соответствии с политикой платформы цифрового рубля в срок не позднее пяти рабочих дней со дня расторжения договора счета</w:t>
      </w:r>
      <w:r>
        <w:rPr>
          <w:rFonts w:ascii="Times New Roman" w:hAnsi="Times New Roman" w:cs="Times New Roman"/>
          <w:sz w:val="24"/>
          <w:szCs w:val="24"/>
        </w:rPr>
        <w:t xml:space="preserve"> цифрового рубля с пользователем платформы цифрового рубля на корреспондентский счет участника платформы цифрового рубля, предоставляющего </w:t>
      </w:r>
      <w:r>
        <w:rPr>
          <w:rFonts w:ascii="Times New Roman" w:hAnsi="Times New Roman" w:cs="Times New Roman"/>
          <w:sz w:val="24"/>
          <w:szCs w:val="24"/>
        </w:rPr>
        <w:lastRenderedPageBreak/>
        <w:t>(предоставлявшего) такому пользователю платформы цифрового рубля доступ к платформе цифрового рубля.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Участник платфор</w:t>
      </w:r>
      <w:r>
        <w:rPr>
          <w:rFonts w:ascii="Times New Roman" w:hAnsi="Times New Roman" w:cs="Times New Roman"/>
          <w:sz w:val="24"/>
          <w:szCs w:val="24"/>
        </w:rPr>
        <w:t>мы цифрового рубля, на корреспондентский счет которого в соответствии с абзацем пятым настоящего подпункта были перечислены денежные средства, зачисляет указанные денежные средства не позднее одного рабочего дня, следующего за днем их поступления на коррес</w:t>
      </w:r>
      <w:r>
        <w:rPr>
          <w:rFonts w:ascii="Times New Roman" w:hAnsi="Times New Roman" w:cs="Times New Roman"/>
          <w:sz w:val="24"/>
          <w:szCs w:val="24"/>
        </w:rPr>
        <w:t>пондентский счет, на банковский счет пользователя платформы цифрового рубля, открытый ему данным участником. В случае отсутствия у пользователя платформы цифрового рубля банковского счета, открытого участником платформы цифрового рубля, на корреспондентски</w:t>
      </w:r>
      <w:r>
        <w:rPr>
          <w:rFonts w:ascii="Times New Roman" w:hAnsi="Times New Roman" w:cs="Times New Roman"/>
          <w:sz w:val="24"/>
          <w:szCs w:val="24"/>
        </w:rPr>
        <w:t>й счет которого в соответствии с абзацем пятым настоящего подпункта были перечислены денежные средства, и в случае обращения пользователя платформы цифрового рубля к данному участнику платформы цифрового рубля денежные средства должны быть зачислены на бан</w:t>
      </w:r>
      <w:r>
        <w:rPr>
          <w:rFonts w:ascii="Times New Roman" w:hAnsi="Times New Roman" w:cs="Times New Roman"/>
          <w:sz w:val="24"/>
          <w:szCs w:val="24"/>
        </w:rPr>
        <w:t>ковский счет такого пользователя, открываемый ему после проведения участником платформы цифрового рубля идентификации такого пользователя в соответствии с требованиями настоящего Федерального закона;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11) в день принятия решения о расторжении договора счета</w:t>
      </w:r>
      <w:r>
        <w:rPr>
          <w:rFonts w:ascii="Times New Roman" w:hAnsi="Times New Roman" w:cs="Times New Roman"/>
          <w:sz w:val="24"/>
          <w:szCs w:val="24"/>
        </w:rPr>
        <w:t xml:space="preserve"> цифрового рубля с пользователем платформы цифрового рубля направить пользователю платформы цифрового рубля, в том числе через участника платформы цифрового рубля, предоставляющего такому пользователю платформы цифрового рубля доступ к платформе цифрового </w:t>
      </w:r>
      <w:r>
        <w:rPr>
          <w:rFonts w:ascii="Times New Roman" w:hAnsi="Times New Roman" w:cs="Times New Roman"/>
          <w:sz w:val="24"/>
          <w:szCs w:val="24"/>
        </w:rPr>
        <w:t>рубля, информацию о таком расторжении, дате и причинах принятия соответствующего решения. В день, когда был перечислен остаток цифровых рублей в соответствии с абзацем пятым подпункта 10 настоящего пункта, оператор платформы цифрового рубля обязан направит</w:t>
      </w:r>
      <w:r>
        <w:rPr>
          <w:rFonts w:ascii="Times New Roman" w:hAnsi="Times New Roman" w:cs="Times New Roman"/>
          <w:sz w:val="24"/>
          <w:szCs w:val="24"/>
        </w:rPr>
        <w:t>ь пользователю платформы цифрового рубля, в том числе через участника платформы цифрового рубля, предоставляющего такому пользователю платформы цифрового рубля доступ к платформе цифрового рубля, информацию об участнике платформы цифрового рубля, на коррес</w:t>
      </w:r>
      <w:r>
        <w:rPr>
          <w:rFonts w:ascii="Times New Roman" w:hAnsi="Times New Roman" w:cs="Times New Roman"/>
          <w:sz w:val="24"/>
          <w:szCs w:val="24"/>
        </w:rPr>
        <w:t>пондентский счет которого перечислен остаток цифровых рублей;</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12) в случае реализации оператором платформы цифрового рубля права, предусмотренного </w:t>
      </w:r>
      <w:hyperlink r:id="rId1378" w:history="1">
        <w:r>
          <w:rPr>
            <w:rFonts w:ascii="Times New Roman" w:hAnsi="Times New Roman" w:cs="Times New Roman"/>
            <w:sz w:val="24"/>
            <w:szCs w:val="24"/>
            <w:u w:val="single"/>
          </w:rPr>
          <w:t>подпунктом 1</w:t>
        </w:r>
      </w:hyperlink>
      <w:r>
        <w:rPr>
          <w:rFonts w:ascii="Times New Roman" w:hAnsi="Times New Roman" w:cs="Times New Roman"/>
          <w:sz w:val="24"/>
          <w:szCs w:val="24"/>
        </w:rPr>
        <w:t xml:space="preserve"> пункта 3 ста</w:t>
      </w:r>
      <w:r>
        <w:rPr>
          <w:rFonts w:ascii="Times New Roman" w:hAnsi="Times New Roman" w:cs="Times New Roman"/>
          <w:sz w:val="24"/>
          <w:szCs w:val="24"/>
        </w:rPr>
        <w:t>тьи 7.10 настоящего Федерального закона, направить пользователю платформы цифрового рубля информацию о дате и причинах принятия решения об отказе в совершении операции с цифровыми рублями в срок не позднее пяти рабочих дней со дня принятия такого решения;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13) документально фиксировать и представлять в уполномоченный орган в соответствии со </w:t>
      </w:r>
      <w:hyperlink r:id="rId1379" w:history="1">
        <w:r>
          <w:rPr>
            <w:rFonts w:ascii="Times New Roman" w:hAnsi="Times New Roman" w:cs="Times New Roman"/>
            <w:sz w:val="24"/>
            <w:szCs w:val="24"/>
            <w:u w:val="single"/>
          </w:rPr>
          <w:t>статьей 7.12</w:t>
        </w:r>
      </w:hyperlink>
      <w:r>
        <w:rPr>
          <w:rFonts w:ascii="Times New Roman" w:hAnsi="Times New Roman" w:cs="Times New Roman"/>
          <w:sz w:val="24"/>
          <w:szCs w:val="24"/>
        </w:rPr>
        <w:t xml:space="preserve"> настоящего Федерального закона сведения об исполнении оператором платфор</w:t>
      </w:r>
      <w:r>
        <w:rPr>
          <w:rFonts w:ascii="Times New Roman" w:hAnsi="Times New Roman" w:cs="Times New Roman"/>
          <w:sz w:val="24"/>
          <w:szCs w:val="24"/>
        </w:rPr>
        <w:t>мы цифрового рубля обязанности, предусмотренной абзацами первым - третьим подпункта 10 настоящего пункта, в случае отсутствия остатка цифровых рублей, учитываемых на счете цифрового рубля, не позднее одного рабочего дня, следующего за днем принятия операто</w:t>
      </w:r>
      <w:r>
        <w:rPr>
          <w:rFonts w:ascii="Times New Roman" w:hAnsi="Times New Roman" w:cs="Times New Roman"/>
          <w:sz w:val="24"/>
          <w:szCs w:val="24"/>
        </w:rPr>
        <w:t>ром платформы цифрового рубля решения о расторжении договора счета цифрового рубля, а также о реализации права, предусмотренного </w:t>
      </w:r>
      <w:hyperlink r:id="rId1380" w:history="1">
        <w:r>
          <w:rPr>
            <w:rFonts w:ascii="Times New Roman" w:hAnsi="Times New Roman" w:cs="Times New Roman"/>
            <w:sz w:val="24"/>
            <w:szCs w:val="24"/>
            <w:u w:val="single"/>
          </w:rPr>
          <w:t>подпунктом 1</w:t>
        </w:r>
      </w:hyperlink>
      <w:r>
        <w:rPr>
          <w:rFonts w:ascii="Times New Roman" w:hAnsi="Times New Roman" w:cs="Times New Roman"/>
          <w:sz w:val="24"/>
          <w:szCs w:val="24"/>
        </w:rPr>
        <w:t xml:space="preserve"> пункта 3 статьи 7.10 настоящег</w:t>
      </w:r>
      <w:r>
        <w:rPr>
          <w:rFonts w:ascii="Times New Roman" w:hAnsi="Times New Roman" w:cs="Times New Roman"/>
          <w:sz w:val="24"/>
          <w:szCs w:val="24"/>
        </w:rPr>
        <w:t>о Федерального закона, в срок не позднее одного рабочего дня, следующего за днем принятия оператором платформы цифрового рубля соответствующего решения;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14) в случае устранения указанного в </w:t>
      </w:r>
      <w:hyperlink r:id="rId1381" w:history="1">
        <w:r>
          <w:rPr>
            <w:rFonts w:ascii="Times New Roman" w:hAnsi="Times New Roman" w:cs="Times New Roman"/>
            <w:sz w:val="24"/>
            <w:szCs w:val="24"/>
            <w:u w:val="single"/>
          </w:rPr>
          <w:t>подпункте 1</w:t>
        </w:r>
      </w:hyperlink>
      <w:r>
        <w:rPr>
          <w:rFonts w:ascii="Times New Roman" w:hAnsi="Times New Roman" w:cs="Times New Roman"/>
          <w:sz w:val="24"/>
          <w:szCs w:val="24"/>
        </w:rPr>
        <w:t xml:space="preserve"> пункта 3 статьи 7.10 настоящего Федерального закона основания, в соответствии с которым ранее было принято решение об отказе в совершении операции с цифровыми рублями, либо в случае отмены судом ранее принятого решения об отка</w:t>
      </w:r>
      <w:r>
        <w:rPr>
          <w:rFonts w:ascii="Times New Roman" w:hAnsi="Times New Roman" w:cs="Times New Roman"/>
          <w:sz w:val="24"/>
          <w:szCs w:val="24"/>
        </w:rPr>
        <w:t xml:space="preserve">зе в совершении операции с цифровыми рублями, сведения о котором были представлены в уполномоченный орган, представить в уполномоченный орган </w:t>
      </w:r>
      <w:r>
        <w:rPr>
          <w:rFonts w:ascii="Times New Roman" w:hAnsi="Times New Roman" w:cs="Times New Roman"/>
          <w:sz w:val="24"/>
          <w:szCs w:val="24"/>
        </w:rPr>
        <w:lastRenderedPageBreak/>
        <w:t xml:space="preserve">в соответствии со </w:t>
      </w:r>
      <w:hyperlink r:id="rId1382" w:history="1">
        <w:r>
          <w:rPr>
            <w:rFonts w:ascii="Times New Roman" w:hAnsi="Times New Roman" w:cs="Times New Roman"/>
            <w:sz w:val="24"/>
            <w:szCs w:val="24"/>
            <w:u w:val="single"/>
          </w:rPr>
          <w:t>статьей 7.12</w:t>
        </w:r>
      </w:hyperlink>
      <w:r>
        <w:rPr>
          <w:rFonts w:ascii="Times New Roman" w:hAnsi="Times New Roman" w:cs="Times New Roman"/>
          <w:sz w:val="24"/>
          <w:szCs w:val="24"/>
        </w:rPr>
        <w:t xml:space="preserve"> настоящего Федерального закона сведения о таком устранении или такой отмене в срок не позднее одного рабочего дня, следующего за днем устранения соответствующих оснований либо получения оператором платформы цифрового рубля вступившего в законную силу соо</w:t>
      </w:r>
      <w:r>
        <w:rPr>
          <w:rFonts w:ascii="Times New Roman" w:hAnsi="Times New Roman" w:cs="Times New Roman"/>
          <w:sz w:val="24"/>
          <w:szCs w:val="24"/>
        </w:rPr>
        <w:t>тветствующего решения суда;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15) представлять в уполномоченный орган по его запросу информацию об операциях с цифровыми рублями и иную имеющуюся у оператора платформы цифрового рубля информацию, перечень, состав и сроки направления которой определяются согл</w:t>
      </w:r>
      <w:r>
        <w:rPr>
          <w:rFonts w:ascii="Times New Roman" w:hAnsi="Times New Roman" w:cs="Times New Roman"/>
          <w:sz w:val="24"/>
          <w:szCs w:val="24"/>
        </w:rPr>
        <w:t xml:space="preserve">ашением, заключенным между Центральным банком Российской Федерации и уполномоченным органом на основании </w:t>
      </w:r>
      <w:hyperlink r:id="rId1383" w:history="1">
        <w:r>
          <w:rPr>
            <w:rFonts w:ascii="Times New Roman" w:hAnsi="Times New Roman" w:cs="Times New Roman"/>
            <w:sz w:val="24"/>
            <w:szCs w:val="24"/>
            <w:u w:val="single"/>
          </w:rPr>
          <w:t>статьи 7.12</w:t>
        </w:r>
      </w:hyperlink>
      <w:r>
        <w:rPr>
          <w:rFonts w:ascii="Times New Roman" w:hAnsi="Times New Roman" w:cs="Times New Roman"/>
          <w:sz w:val="24"/>
          <w:szCs w:val="24"/>
        </w:rPr>
        <w:t xml:space="preserve"> настоящего Федерального закона;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16) предоставлять в со</w:t>
      </w:r>
      <w:r>
        <w:rPr>
          <w:rFonts w:ascii="Times New Roman" w:hAnsi="Times New Roman" w:cs="Times New Roman"/>
          <w:sz w:val="24"/>
          <w:szCs w:val="24"/>
        </w:rPr>
        <w:t>ответствии с политикой платформы цифрового рубля участнику платформы цифрового рубля информацию о счетах цифрового рубля и об операциях с цифровыми рублями, необходимую для реализации им прав и обязанностей, установленных настоящим Федеральным законом;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17)</w:t>
      </w:r>
      <w:r>
        <w:rPr>
          <w:rFonts w:ascii="Times New Roman" w:hAnsi="Times New Roman" w:cs="Times New Roman"/>
          <w:sz w:val="24"/>
          <w:szCs w:val="24"/>
        </w:rPr>
        <w:t xml:space="preserve"> ежегодно представлять на рассмотрение Национального финансового совета отчет о выполнении Банком России функций в сфере противодействия легализации (отмыванию) доходов, полученных преступным путем, финансированию терроризма, экстремистской деятельности и </w:t>
      </w:r>
      <w:r>
        <w:rPr>
          <w:rFonts w:ascii="Times New Roman" w:hAnsi="Times New Roman" w:cs="Times New Roman"/>
          <w:sz w:val="24"/>
          <w:szCs w:val="24"/>
        </w:rPr>
        <w:t>финансированию распространения оружия массового уничтожения при организации и обеспечении функционирования платформы цифрового рубля.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Оператору платформы цифрового рубля запрещается заключать договор счета цифрового рубля до получения сведений и информа</w:t>
      </w:r>
      <w:r>
        <w:rPr>
          <w:rFonts w:ascii="Times New Roman" w:hAnsi="Times New Roman" w:cs="Times New Roman"/>
          <w:sz w:val="24"/>
          <w:szCs w:val="24"/>
        </w:rPr>
        <w:t xml:space="preserve">ции, представляемых участником платформы цифрового рубля в соответствии с абзацами вторым, третьим, шестым и седьмым </w:t>
      </w:r>
      <w:hyperlink r:id="rId1384" w:history="1">
        <w:r>
          <w:rPr>
            <w:rFonts w:ascii="Times New Roman" w:hAnsi="Times New Roman" w:cs="Times New Roman"/>
            <w:sz w:val="24"/>
            <w:szCs w:val="24"/>
            <w:u w:val="single"/>
          </w:rPr>
          <w:t>подпункта 1</w:t>
        </w:r>
      </w:hyperlink>
      <w:r>
        <w:rPr>
          <w:rFonts w:ascii="Times New Roman" w:hAnsi="Times New Roman" w:cs="Times New Roman"/>
          <w:sz w:val="24"/>
          <w:szCs w:val="24"/>
        </w:rPr>
        <w:t xml:space="preserve"> пункта 2 статьи 7.11 настоящего Федеральног</w:t>
      </w:r>
      <w:r>
        <w:rPr>
          <w:rFonts w:ascii="Times New Roman" w:hAnsi="Times New Roman" w:cs="Times New Roman"/>
          <w:sz w:val="24"/>
          <w:szCs w:val="24"/>
        </w:rPr>
        <w:t>о закона.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Оператор платформы цифрового рубля вправе:</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требовать и получать от участника платформы цифрового рубля сведения и информацию, указанные в подпункте 1 пункта 2 статьи 7.11 настоящего Федерального закона, необходимые для реализации оператором</w:t>
      </w:r>
      <w:r>
        <w:rPr>
          <w:rFonts w:ascii="Times New Roman" w:hAnsi="Times New Roman" w:cs="Times New Roman"/>
          <w:sz w:val="24"/>
          <w:szCs w:val="24"/>
        </w:rPr>
        <w:t xml:space="preserve"> платформы цифрового рубля прав и обязанностей, установленных настоящим Федеральным законом;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при отнесении находящегося на обслуживании пользователя платформы цифрового рубля к одной из групп риска совершения подозрительных операций в соответствии с под</w:t>
      </w:r>
      <w:r>
        <w:rPr>
          <w:rFonts w:ascii="Times New Roman" w:hAnsi="Times New Roman" w:cs="Times New Roman"/>
          <w:sz w:val="24"/>
          <w:szCs w:val="24"/>
        </w:rPr>
        <w:t xml:space="preserve">пунктом 4 пункта 1 настоящей статьи учитывать информацию о группе степени (уровня) риска совершения подозрительных операций, полученную от участника платформы цифрового рубля в результате исполнения им обязанности, предусмотренной абзацем пятым </w:t>
      </w:r>
      <w:hyperlink r:id="rId1385" w:history="1">
        <w:r>
          <w:rPr>
            <w:rFonts w:ascii="Times New Roman" w:hAnsi="Times New Roman" w:cs="Times New Roman"/>
            <w:sz w:val="24"/>
            <w:szCs w:val="24"/>
            <w:u w:val="single"/>
          </w:rPr>
          <w:t>подпункта 1</w:t>
        </w:r>
      </w:hyperlink>
      <w:r>
        <w:rPr>
          <w:rFonts w:ascii="Times New Roman" w:hAnsi="Times New Roman" w:cs="Times New Roman"/>
          <w:sz w:val="24"/>
          <w:szCs w:val="24"/>
        </w:rPr>
        <w:t xml:space="preserve"> пункта 2 статьи 7.11 настоящего Федерального закона.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4. Реализация оператором платформы цифрового рубля прав и обязанностей, предусмотренных настоящей статьей и </w:t>
      </w:r>
      <w:hyperlink r:id="rId1386" w:history="1">
        <w:r>
          <w:rPr>
            <w:rFonts w:ascii="Times New Roman" w:hAnsi="Times New Roman" w:cs="Times New Roman"/>
            <w:sz w:val="24"/>
            <w:szCs w:val="24"/>
            <w:u w:val="single"/>
          </w:rPr>
          <w:t>статьей 7.10</w:t>
        </w:r>
      </w:hyperlink>
      <w:r>
        <w:rPr>
          <w:rFonts w:ascii="Times New Roman" w:hAnsi="Times New Roman" w:cs="Times New Roman"/>
          <w:sz w:val="24"/>
          <w:szCs w:val="24"/>
        </w:rPr>
        <w:t xml:space="preserve"> настоящего Федерального закона, не является основанием для возникновения гражданско-правовой ответственности оператора платформы цифрового рубля за совершение соответст</w:t>
      </w:r>
      <w:r>
        <w:rPr>
          <w:rFonts w:ascii="Times New Roman" w:hAnsi="Times New Roman" w:cs="Times New Roman"/>
          <w:sz w:val="24"/>
          <w:szCs w:val="24"/>
        </w:rPr>
        <w:t>вующих действий.</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Оператор платформы цифрового рубля, а также его сотрудники не вправе информировать пользователя платформы цифрового рубля о представлении соответствующей информации в уполномоченный орган.</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lastRenderedPageBreak/>
        <w:t>Статья 7.10. Дополнительные права и обязаннос</w:t>
      </w:r>
      <w:r>
        <w:rPr>
          <w:rFonts w:ascii="Times New Roman" w:hAnsi="Times New Roman" w:cs="Times New Roman"/>
          <w:b/>
          <w:bCs/>
          <w:sz w:val="32"/>
          <w:szCs w:val="32"/>
        </w:rPr>
        <w:t>ти оператора платформы цифрового рубля в случаях передачи распоряжений пользователей платформы цифрового рубля (плательщиков, получателей) непосредственно оператору платформы цифрового рубля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В случае передачи пользователями платформы цифрового рубля (п</w:t>
      </w:r>
      <w:r>
        <w:rPr>
          <w:rFonts w:ascii="Times New Roman" w:hAnsi="Times New Roman" w:cs="Times New Roman"/>
          <w:sz w:val="24"/>
          <w:szCs w:val="24"/>
        </w:rPr>
        <w:t>лательщиками, получателями) распоряжений непосредственно оператору платформы цифрового рубля и при наличии участников платформы цифрового рубля, предоставляющих таким пользователям платформы цифрового рубля доступ к платформе цифрового рубля, оператор плат</w:t>
      </w:r>
      <w:r>
        <w:rPr>
          <w:rFonts w:ascii="Times New Roman" w:hAnsi="Times New Roman" w:cs="Times New Roman"/>
          <w:sz w:val="24"/>
          <w:szCs w:val="24"/>
        </w:rPr>
        <w:t xml:space="preserve">формы цифрового рубля наряду с исполнением обязанностей, предусмотренных </w:t>
      </w:r>
      <w:hyperlink r:id="rId1387" w:history="1">
        <w:r>
          <w:rPr>
            <w:rFonts w:ascii="Times New Roman" w:hAnsi="Times New Roman" w:cs="Times New Roman"/>
            <w:sz w:val="24"/>
            <w:szCs w:val="24"/>
            <w:u w:val="single"/>
          </w:rPr>
          <w:t>пунктом 1</w:t>
        </w:r>
      </w:hyperlink>
      <w:r>
        <w:rPr>
          <w:rFonts w:ascii="Times New Roman" w:hAnsi="Times New Roman" w:cs="Times New Roman"/>
          <w:sz w:val="24"/>
          <w:szCs w:val="24"/>
        </w:rPr>
        <w:t xml:space="preserve"> статьи 7.9 настоящего Федерального закона, обязан:</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документально фиксировать и представ</w:t>
      </w:r>
      <w:r>
        <w:rPr>
          <w:rFonts w:ascii="Times New Roman" w:hAnsi="Times New Roman" w:cs="Times New Roman"/>
          <w:sz w:val="24"/>
          <w:szCs w:val="24"/>
        </w:rPr>
        <w:t xml:space="preserve">лять в соответствии со </w:t>
      </w:r>
      <w:hyperlink r:id="rId1388" w:history="1">
        <w:r>
          <w:rPr>
            <w:rFonts w:ascii="Times New Roman" w:hAnsi="Times New Roman" w:cs="Times New Roman"/>
            <w:sz w:val="24"/>
            <w:szCs w:val="24"/>
            <w:u w:val="single"/>
          </w:rPr>
          <w:t>статьей 7.12</w:t>
        </w:r>
      </w:hyperlink>
      <w:r>
        <w:rPr>
          <w:rFonts w:ascii="Times New Roman" w:hAnsi="Times New Roman" w:cs="Times New Roman"/>
          <w:sz w:val="24"/>
          <w:szCs w:val="24"/>
        </w:rPr>
        <w:t xml:space="preserve"> настоящего Федерального закона в уполномоченный орган не позднее трех рабочих дней, следующих за днем совершения операции, сведения об </w:t>
      </w:r>
      <w:r>
        <w:rPr>
          <w:rFonts w:ascii="Times New Roman" w:hAnsi="Times New Roman" w:cs="Times New Roman"/>
          <w:sz w:val="24"/>
          <w:szCs w:val="24"/>
        </w:rPr>
        <w:t>операциях с цифровыми рублями, подлежащих в соответствии с настоящим подпунктом обязательному контролю. Вид операции с цифровыми рублями, подлежащей обязательному контролю, сумма, на которую она совершается, и (в случае необходимости) период времени, в теч</w:t>
      </w:r>
      <w:r>
        <w:rPr>
          <w:rFonts w:ascii="Times New Roman" w:hAnsi="Times New Roman" w:cs="Times New Roman"/>
          <w:sz w:val="24"/>
          <w:szCs w:val="24"/>
        </w:rPr>
        <w:t>ение которого сведения о подлежащей обязательному контролю операции подлежат направлению оператором платформы цифрового рубля в уполномоченный орган, определяются уполномоченным органом по согласованию с Центральным банком Российской Федерации;</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в случае</w:t>
      </w:r>
      <w:r>
        <w:rPr>
          <w:rFonts w:ascii="Times New Roman" w:hAnsi="Times New Roman" w:cs="Times New Roman"/>
          <w:sz w:val="24"/>
          <w:szCs w:val="24"/>
        </w:rPr>
        <w:t>, если у работников оператора платформы цифрового рубля в рамках реализации политики платформы цифрового рубля возникают подозрения, что какая-либо разовая операция либо совокупность операций и (или) действий пользователя платформы цифрового рубля осуществ</w:t>
      </w:r>
      <w:r>
        <w:rPr>
          <w:rFonts w:ascii="Times New Roman" w:hAnsi="Times New Roman" w:cs="Times New Roman"/>
          <w:sz w:val="24"/>
          <w:szCs w:val="24"/>
        </w:rPr>
        <w:t>ляется в целях легализации (отмывания) доходов, полученных преступным путем, или финансирования терроризма, не позднее трех рабочих дней, следующих за днем выявления таких операций и (или) действий, направлять в уполномоченный орган сведения о таких операц</w:t>
      </w:r>
      <w:r>
        <w:rPr>
          <w:rFonts w:ascii="Times New Roman" w:hAnsi="Times New Roman" w:cs="Times New Roman"/>
          <w:sz w:val="24"/>
          <w:szCs w:val="24"/>
        </w:rPr>
        <w:t>иях и (или) действиях независимо от того, относятся или не относятся такие операции к операциям, предусмотренным подпунктом 1 настоящего пункта;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3) приостанавливать в соответствии с требованиями абзаца второго </w:t>
      </w:r>
      <w:hyperlink r:id="rId1389" w:history="1">
        <w:r>
          <w:rPr>
            <w:rFonts w:ascii="Times New Roman" w:hAnsi="Times New Roman" w:cs="Times New Roman"/>
            <w:sz w:val="24"/>
            <w:szCs w:val="24"/>
            <w:u w:val="single"/>
          </w:rPr>
          <w:t>пункта 10</w:t>
        </w:r>
      </w:hyperlink>
      <w:r>
        <w:rPr>
          <w:rFonts w:ascii="Times New Roman" w:hAnsi="Times New Roman" w:cs="Times New Roman"/>
          <w:sz w:val="24"/>
          <w:szCs w:val="24"/>
        </w:rPr>
        <w:t xml:space="preserve"> статьи 7 и </w:t>
      </w:r>
      <w:hyperlink r:id="rId1390" w:history="1">
        <w:r>
          <w:rPr>
            <w:rFonts w:ascii="Times New Roman" w:hAnsi="Times New Roman" w:cs="Times New Roman"/>
            <w:sz w:val="24"/>
            <w:szCs w:val="24"/>
            <w:u w:val="single"/>
          </w:rPr>
          <w:t>пункта 5</w:t>
        </w:r>
      </w:hyperlink>
      <w:r>
        <w:rPr>
          <w:rFonts w:ascii="Times New Roman" w:hAnsi="Times New Roman" w:cs="Times New Roman"/>
          <w:sz w:val="24"/>
          <w:szCs w:val="24"/>
        </w:rPr>
        <w:t xml:space="preserve"> статьи 7.5 настоящего Федерального закона операции с цифровыми рублями и незамедлительно представлять </w:t>
      </w:r>
      <w:r>
        <w:rPr>
          <w:rFonts w:ascii="Times New Roman" w:hAnsi="Times New Roman" w:cs="Times New Roman"/>
          <w:sz w:val="24"/>
          <w:szCs w:val="24"/>
        </w:rPr>
        <w:t xml:space="preserve">информацию о приостановленных операциях в уполномоченный орган в соответствии со </w:t>
      </w:r>
      <w:hyperlink r:id="rId1391" w:history="1">
        <w:r>
          <w:rPr>
            <w:rFonts w:ascii="Times New Roman" w:hAnsi="Times New Roman" w:cs="Times New Roman"/>
            <w:sz w:val="24"/>
            <w:szCs w:val="24"/>
            <w:u w:val="single"/>
          </w:rPr>
          <w:t>статьей 7.12</w:t>
        </w:r>
      </w:hyperlink>
      <w:r>
        <w:rPr>
          <w:rFonts w:ascii="Times New Roman" w:hAnsi="Times New Roman" w:cs="Times New Roman"/>
          <w:sz w:val="24"/>
          <w:szCs w:val="24"/>
        </w:rPr>
        <w:t xml:space="preserve"> настоящего Федерального закона. При неполучении в течение срока, на который б</w:t>
      </w:r>
      <w:r>
        <w:rPr>
          <w:rFonts w:ascii="Times New Roman" w:hAnsi="Times New Roman" w:cs="Times New Roman"/>
          <w:sz w:val="24"/>
          <w:szCs w:val="24"/>
        </w:rPr>
        <w:t>ыла приостановлена операция с цифровыми рублями, постановления уполномоченного органа о приостановлении соответствующей операции на дополнительный срок на основании части третьей статьи 8 настоящего Федерального закона оператор платформы цифрового рубля пр</w:t>
      </w:r>
      <w:r>
        <w:rPr>
          <w:rFonts w:ascii="Times New Roman" w:hAnsi="Times New Roman" w:cs="Times New Roman"/>
          <w:sz w:val="24"/>
          <w:szCs w:val="24"/>
        </w:rPr>
        <w:t>оводит операцию с цифровыми рублями, если в соответствии с законодательством Российской Федерации не принято иное решение, ограничивающее проведение таких операций;</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4) приостанавливать в соответствии с требованиями </w:t>
      </w:r>
      <w:hyperlink r:id="rId1392" w:history="1">
        <w:r>
          <w:rPr>
            <w:rFonts w:ascii="Times New Roman" w:hAnsi="Times New Roman" w:cs="Times New Roman"/>
            <w:sz w:val="24"/>
            <w:szCs w:val="24"/>
            <w:u w:val="single"/>
          </w:rPr>
          <w:t>пункта 10.1</w:t>
        </w:r>
      </w:hyperlink>
      <w:r>
        <w:rPr>
          <w:rFonts w:ascii="Times New Roman" w:hAnsi="Times New Roman" w:cs="Times New Roman"/>
          <w:sz w:val="24"/>
          <w:szCs w:val="24"/>
        </w:rPr>
        <w:t xml:space="preserve"> статьи 7 настоящего Федерального закона операции с цифровыми рублями и незамедлительно представлять информацию о приостановленных операциях в уполномоченный орган в соответствии со </w:t>
      </w:r>
      <w:hyperlink r:id="rId1393" w:history="1">
        <w:r>
          <w:rPr>
            <w:rFonts w:ascii="Times New Roman" w:hAnsi="Times New Roman" w:cs="Times New Roman"/>
            <w:sz w:val="24"/>
            <w:szCs w:val="24"/>
            <w:u w:val="single"/>
          </w:rPr>
          <w:t>статьей 7.12</w:t>
        </w:r>
      </w:hyperlink>
      <w:r>
        <w:rPr>
          <w:rFonts w:ascii="Times New Roman" w:hAnsi="Times New Roman" w:cs="Times New Roman"/>
          <w:sz w:val="24"/>
          <w:szCs w:val="24"/>
        </w:rPr>
        <w:t xml:space="preserve"> настоящего Федерального закона. При получении информации об отмене принятого на основании части десятой </w:t>
      </w:r>
      <w:hyperlink r:id="rId1394" w:history="1">
        <w:r>
          <w:rPr>
            <w:rFonts w:ascii="Times New Roman" w:hAnsi="Times New Roman" w:cs="Times New Roman"/>
            <w:sz w:val="24"/>
            <w:szCs w:val="24"/>
            <w:u w:val="single"/>
          </w:rPr>
          <w:t>статьи 8</w:t>
        </w:r>
      </w:hyperlink>
      <w:r>
        <w:rPr>
          <w:rFonts w:ascii="Times New Roman" w:hAnsi="Times New Roman" w:cs="Times New Roman"/>
          <w:sz w:val="24"/>
          <w:szCs w:val="24"/>
        </w:rPr>
        <w:t xml:space="preserve"> настоящего Федерального закона решения о </w:t>
      </w:r>
      <w:r>
        <w:rPr>
          <w:rFonts w:ascii="Times New Roman" w:hAnsi="Times New Roman" w:cs="Times New Roman"/>
          <w:sz w:val="24"/>
          <w:szCs w:val="24"/>
        </w:rPr>
        <w:lastRenderedPageBreak/>
        <w:t>приостановлении операции с цифровыми рублями, а также по истечении срока приостановления соответствующей операции, указанного в таком решении, оператор платформы цифрового рубля проводит операцию</w:t>
      </w:r>
      <w:r>
        <w:rPr>
          <w:rFonts w:ascii="Times New Roman" w:hAnsi="Times New Roman" w:cs="Times New Roman"/>
          <w:sz w:val="24"/>
          <w:szCs w:val="24"/>
        </w:rPr>
        <w:t xml:space="preserve"> с цифровыми рублями, если в соответствии с законодательством Российской Федерации не принято иное решение, ограничивающее проведение такой операции.</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В случае передачи пользователями платформы цифрового рубля (плательщиками, получателями) распоряжений н</w:t>
      </w:r>
      <w:r>
        <w:rPr>
          <w:rFonts w:ascii="Times New Roman" w:hAnsi="Times New Roman" w:cs="Times New Roman"/>
          <w:sz w:val="24"/>
          <w:szCs w:val="24"/>
        </w:rPr>
        <w:t>епосредственно оператору платформы цифрового рубля и при отсутствии участников платформы цифрового рубля, предоставляющих таким пользователям платформы цифрового рубля доступ к платформе цифрового рубля, оператор платформы цифрового рубля наряду с исполнен</w:t>
      </w:r>
      <w:r>
        <w:rPr>
          <w:rFonts w:ascii="Times New Roman" w:hAnsi="Times New Roman" w:cs="Times New Roman"/>
          <w:sz w:val="24"/>
          <w:szCs w:val="24"/>
        </w:rPr>
        <w:t xml:space="preserve">ием обязанностей, предусмотренных </w:t>
      </w:r>
      <w:hyperlink r:id="rId1395" w:history="1">
        <w:r>
          <w:rPr>
            <w:rFonts w:ascii="Times New Roman" w:hAnsi="Times New Roman" w:cs="Times New Roman"/>
            <w:sz w:val="24"/>
            <w:szCs w:val="24"/>
            <w:u w:val="single"/>
          </w:rPr>
          <w:t>пунктом 1</w:t>
        </w:r>
      </w:hyperlink>
      <w:r>
        <w:rPr>
          <w:rFonts w:ascii="Times New Roman" w:hAnsi="Times New Roman" w:cs="Times New Roman"/>
          <w:sz w:val="24"/>
          <w:szCs w:val="24"/>
        </w:rPr>
        <w:t xml:space="preserve"> статьи 7.9 настоящего Федерального закона и пунктом 1 настоящей статьи, обязан:</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обновлять сведения о пользователе платформы ци</w:t>
      </w:r>
      <w:r>
        <w:rPr>
          <w:rFonts w:ascii="Times New Roman" w:hAnsi="Times New Roman" w:cs="Times New Roman"/>
          <w:sz w:val="24"/>
          <w:szCs w:val="24"/>
        </w:rPr>
        <w:t>фрового рубля, его представителях, выгодоприобретателях и бенефициарных владельцах в установленный политикой платформы цифрового рубля срок, а в случае незавершения обновления в установленный срок - приостановить прием к исполнению распоряжения пользовател</w:t>
      </w:r>
      <w:r>
        <w:rPr>
          <w:rFonts w:ascii="Times New Roman" w:hAnsi="Times New Roman" w:cs="Times New Roman"/>
          <w:sz w:val="24"/>
          <w:szCs w:val="24"/>
        </w:rPr>
        <w:t>я платформы цифрового рубля, возобновив его при завершении обновления сведений о пользователе платформы цифрового рубля, его представителях, выгодоприобретателях и бенефициарных владельцах;</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не реже чем один раз в три месяца проверять наличие среди польз</w:t>
      </w:r>
      <w:r>
        <w:rPr>
          <w:rFonts w:ascii="Times New Roman" w:hAnsi="Times New Roman" w:cs="Times New Roman"/>
          <w:sz w:val="24"/>
          <w:szCs w:val="24"/>
        </w:rPr>
        <w:t xml:space="preserve">ователей платформы цифрового рубля организаций и физических лиц, в отношении которых должны применяться меры по замораживанию (блокированию) цифровых рублей в соответствии с подпунктами </w:t>
      </w:r>
      <w:hyperlink r:id="rId1396" w:history="1">
        <w:r>
          <w:rPr>
            <w:rFonts w:ascii="Times New Roman" w:hAnsi="Times New Roman" w:cs="Times New Roman"/>
            <w:sz w:val="24"/>
            <w:szCs w:val="24"/>
            <w:u w:val="single"/>
          </w:rPr>
          <w:t xml:space="preserve">8 </w:t>
        </w:r>
      </w:hyperlink>
      <w:r>
        <w:rPr>
          <w:rFonts w:ascii="Times New Roman" w:hAnsi="Times New Roman" w:cs="Times New Roman"/>
          <w:sz w:val="24"/>
          <w:szCs w:val="24"/>
        </w:rPr>
        <w:t xml:space="preserve">и </w:t>
      </w:r>
      <w:hyperlink r:id="rId1397" w:history="1">
        <w:r>
          <w:rPr>
            <w:rFonts w:ascii="Times New Roman" w:hAnsi="Times New Roman" w:cs="Times New Roman"/>
            <w:sz w:val="24"/>
            <w:szCs w:val="24"/>
            <w:u w:val="single"/>
          </w:rPr>
          <w:t xml:space="preserve">9 </w:t>
        </w:r>
      </w:hyperlink>
      <w:r>
        <w:rPr>
          <w:rFonts w:ascii="Times New Roman" w:hAnsi="Times New Roman" w:cs="Times New Roman"/>
          <w:sz w:val="24"/>
          <w:szCs w:val="24"/>
        </w:rPr>
        <w:t>пункта 1 статьи 7.9 настоящего Федерального закона, и информировать уполномоченный орган о результатах такой проверки в соответствии со </w:t>
      </w:r>
      <w:hyperlink r:id="rId1398" w:history="1">
        <w:r>
          <w:rPr>
            <w:rFonts w:ascii="Times New Roman" w:hAnsi="Times New Roman" w:cs="Times New Roman"/>
            <w:sz w:val="24"/>
            <w:szCs w:val="24"/>
            <w:u w:val="single"/>
          </w:rPr>
          <w:t>статьей 7.12</w:t>
        </w:r>
      </w:hyperlink>
      <w:r>
        <w:rPr>
          <w:rFonts w:ascii="Times New Roman" w:hAnsi="Times New Roman" w:cs="Times New Roman"/>
          <w:sz w:val="24"/>
          <w:szCs w:val="24"/>
        </w:rPr>
        <w:t xml:space="preserve"> настоящего Федерального закона;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3) документально фиксировать и представлять в уполномоченный орган в соответствии со </w:t>
      </w:r>
      <w:hyperlink r:id="rId1399" w:history="1">
        <w:r>
          <w:rPr>
            <w:rFonts w:ascii="Times New Roman" w:hAnsi="Times New Roman" w:cs="Times New Roman"/>
            <w:sz w:val="24"/>
            <w:szCs w:val="24"/>
            <w:u w:val="single"/>
          </w:rPr>
          <w:t>статьей 7.12</w:t>
        </w:r>
      </w:hyperlink>
      <w:r>
        <w:rPr>
          <w:rFonts w:ascii="Times New Roman" w:hAnsi="Times New Roman" w:cs="Times New Roman"/>
          <w:sz w:val="24"/>
          <w:szCs w:val="24"/>
        </w:rPr>
        <w:t xml:space="preserve"> настоящего Федерального закона сведения об исполнении оператором платформы цифрового рубля обязанности, предусмотренной абзацами первым - третьим </w:t>
      </w:r>
      <w:hyperlink r:id="rId1400" w:history="1">
        <w:r>
          <w:rPr>
            <w:rFonts w:ascii="Times New Roman" w:hAnsi="Times New Roman" w:cs="Times New Roman"/>
            <w:sz w:val="24"/>
            <w:szCs w:val="24"/>
            <w:u w:val="single"/>
          </w:rPr>
          <w:t>подпункта 10</w:t>
        </w:r>
      </w:hyperlink>
      <w:r>
        <w:rPr>
          <w:rFonts w:ascii="Times New Roman" w:hAnsi="Times New Roman" w:cs="Times New Roman"/>
          <w:sz w:val="24"/>
          <w:szCs w:val="24"/>
        </w:rPr>
        <w:t xml:space="preserve"> пункта 1 статьи 7.9 настоящего Федерального закона, в срок не позднее одного рабочего дня, следующего за днем перечисления оператором платформы цифрового рубля остатка цифровых рублей на корреспондентский счет участника платформ</w:t>
      </w:r>
      <w:r>
        <w:rPr>
          <w:rFonts w:ascii="Times New Roman" w:hAnsi="Times New Roman" w:cs="Times New Roman"/>
          <w:sz w:val="24"/>
          <w:szCs w:val="24"/>
        </w:rPr>
        <w:t xml:space="preserve">ы цифрового рубля в соответствии с абзацем пятым </w:t>
      </w:r>
      <w:hyperlink r:id="rId1401" w:history="1">
        <w:r>
          <w:rPr>
            <w:rFonts w:ascii="Times New Roman" w:hAnsi="Times New Roman" w:cs="Times New Roman"/>
            <w:sz w:val="24"/>
            <w:szCs w:val="24"/>
            <w:u w:val="single"/>
          </w:rPr>
          <w:t>подпункта 10</w:t>
        </w:r>
      </w:hyperlink>
      <w:r>
        <w:rPr>
          <w:rFonts w:ascii="Times New Roman" w:hAnsi="Times New Roman" w:cs="Times New Roman"/>
          <w:sz w:val="24"/>
          <w:szCs w:val="24"/>
        </w:rPr>
        <w:t xml:space="preserve"> пункта 1 статьи 7.9 настоящего Федерального закона.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В случае передачи пользователями платформы цифрового ру</w:t>
      </w:r>
      <w:r>
        <w:rPr>
          <w:rFonts w:ascii="Times New Roman" w:hAnsi="Times New Roman" w:cs="Times New Roman"/>
          <w:sz w:val="24"/>
          <w:szCs w:val="24"/>
        </w:rPr>
        <w:t xml:space="preserve">бля (плательщиками, получателями) распоряжений непосредственно оператору платформы цифрового рубля оператор платформы цифрового рубля наряду с реализацией прав, предусмотренных </w:t>
      </w:r>
      <w:hyperlink r:id="rId1402" w:history="1">
        <w:r>
          <w:rPr>
            <w:rFonts w:ascii="Times New Roman" w:hAnsi="Times New Roman" w:cs="Times New Roman"/>
            <w:sz w:val="24"/>
            <w:szCs w:val="24"/>
            <w:u w:val="single"/>
          </w:rPr>
          <w:t>пунктом 3</w:t>
        </w:r>
      </w:hyperlink>
      <w:r>
        <w:rPr>
          <w:rFonts w:ascii="Times New Roman" w:hAnsi="Times New Roman" w:cs="Times New Roman"/>
          <w:sz w:val="24"/>
          <w:szCs w:val="24"/>
        </w:rPr>
        <w:t xml:space="preserve"> статьи 7.9 настоящего Федерального закона, вправе:</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отказать в совершении операции с цифровыми рублями при условии, что в результате реализации политики платформы цифрового рубля у работников оператора платформы цифрового рубля возникают п</w:t>
      </w:r>
      <w:r>
        <w:rPr>
          <w:rFonts w:ascii="Times New Roman" w:hAnsi="Times New Roman" w:cs="Times New Roman"/>
          <w:sz w:val="24"/>
          <w:szCs w:val="24"/>
        </w:rPr>
        <w:t>одозрения, что операция совершается в целях легализации (отмывания) доходов, полученных преступным путем, или финансирования терроризма. В случае отказа по основанию, предусмотренному настоящим подпунктом, в переводе цифровых рублей от пользователя платфор</w:t>
      </w:r>
      <w:r>
        <w:rPr>
          <w:rFonts w:ascii="Times New Roman" w:hAnsi="Times New Roman" w:cs="Times New Roman"/>
          <w:sz w:val="24"/>
          <w:szCs w:val="24"/>
        </w:rPr>
        <w:t>мы цифрового рубля, который отнесен оператором платформы цифрового рубля к группе низкой степени (уровня) риска совершения подозрительных операций, получателю средств, который отнесен оператором платформы цифрового рубля к группе низкой степени (уровня) ри</w:t>
      </w:r>
      <w:r>
        <w:rPr>
          <w:rFonts w:ascii="Times New Roman" w:hAnsi="Times New Roman" w:cs="Times New Roman"/>
          <w:sz w:val="24"/>
          <w:szCs w:val="24"/>
        </w:rPr>
        <w:t xml:space="preserve">ска совершения подозрительных операций, оператор платформы цифрового рубля обязан изменить пользователю платформы </w:t>
      </w:r>
      <w:r>
        <w:rPr>
          <w:rFonts w:ascii="Times New Roman" w:hAnsi="Times New Roman" w:cs="Times New Roman"/>
          <w:sz w:val="24"/>
          <w:szCs w:val="24"/>
        </w:rPr>
        <w:lastRenderedPageBreak/>
        <w:t>цифрового рубля, которому отказано в совершении операции с цифровыми рублями, степень (уровень) риска совершения подозрительных операций в сро</w:t>
      </w:r>
      <w:r>
        <w:rPr>
          <w:rFonts w:ascii="Times New Roman" w:hAnsi="Times New Roman" w:cs="Times New Roman"/>
          <w:sz w:val="24"/>
          <w:szCs w:val="24"/>
        </w:rPr>
        <w:t>к не позднее одного рабочего дня, следующего за днем принятия решения об отказе в совершении операции с цифровыми рублями;</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требовать и получать от пользователей платформы цифрового рубля информацию и документы, необходимые для реализации оператором плат</w:t>
      </w:r>
      <w:r>
        <w:rPr>
          <w:rFonts w:ascii="Times New Roman" w:hAnsi="Times New Roman" w:cs="Times New Roman"/>
          <w:sz w:val="24"/>
          <w:szCs w:val="24"/>
        </w:rPr>
        <w:t>формы цифрового рубля прав и обязанностей, установленных настоящим Федеральным законом.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4. Решение о реализации прав, предусмотренных </w:t>
      </w:r>
      <w:hyperlink r:id="rId1403" w:history="1">
        <w:r>
          <w:rPr>
            <w:rFonts w:ascii="Times New Roman" w:hAnsi="Times New Roman" w:cs="Times New Roman"/>
            <w:sz w:val="24"/>
            <w:szCs w:val="24"/>
            <w:u w:val="single"/>
          </w:rPr>
          <w:t>подпунктом 1</w:t>
        </w:r>
      </w:hyperlink>
      <w:r>
        <w:rPr>
          <w:rFonts w:ascii="Times New Roman" w:hAnsi="Times New Roman" w:cs="Times New Roman"/>
          <w:sz w:val="24"/>
          <w:szCs w:val="24"/>
        </w:rPr>
        <w:t xml:space="preserve"> пункта 3 статьи 7.9 насто</w:t>
      </w:r>
      <w:r>
        <w:rPr>
          <w:rFonts w:ascii="Times New Roman" w:hAnsi="Times New Roman" w:cs="Times New Roman"/>
          <w:sz w:val="24"/>
          <w:szCs w:val="24"/>
        </w:rPr>
        <w:t>ящего Федерального закона и пунктом 3 настоящей статьи, принимается лицами, уполномоченными оператором платформы цифрового рубля.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В случае передачи пользователями платформы цифрового рубля (плательщиками, получателями) распоряжений непосредственно опера</w:t>
      </w:r>
      <w:r>
        <w:rPr>
          <w:rFonts w:ascii="Times New Roman" w:hAnsi="Times New Roman" w:cs="Times New Roman"/>
          <w:sz w:val="24"/>
          <w:szCs w:val="24"/>
        </w:rPr>
        <w:t>тору платформы цифрового рубля и при отсутствии участников платформы цифрового рубля, предоставляющих таким пользователям платформы цифрового рубля доступ к платформе цифрового рубля, оператору платформы цифрового рубля запрещается проводить операции с циф</w:t>
      </w:r>
      <w:r>
        <w:rPr>
          <w:rFonts w:ascii="Times New Roman" w:hAnsi="Times New Roman" w:cs="Times New Roman"/>
          <w:sz w:val="24"/>
          <w:szCs w:val="24"/>
        </w:rPr>
        <w:t>ровыми рублями по распоряжению указанных пользователей, если они являются: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лицами, осуществляющими деятельность на территории Российской Федерации без полученной в установленном порядке лицензии, в случае, если законодательство Российской Федерации в от</w:t>
      </w:r>
      <w:r>
        <w:rPr>
          <w:rFonts w:ascii="Times New Roman" w:hAnsi="Times New Roman" w:cs="Times New Roman"/>
          <w:sz w:val="24"/>
          <w:szCs w:val="24"/>
        </w:rPr>
        <w:t>ношении такой деятельности предусматривает наличие указанной лицензии;</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лицами, оказывающими услуги с использованием сайта в сети Интернет, в случае, если доменное имя этого сайта, указатель страницы этого сайта содержатся в Едином реестре доменных имен,</w:t>
      </w:r>
      <w:r>
        <w:rPr>
          <w:rFonts w:ascii="Times New Roman" w:hAnsi="Times New Roman" w:cs="Times New Roman"/>
          <w:sz w:val="24"/>
          <w:szCs w:val="24"/>
        </w:rPr>
        <w:t xml:space="preserve"> указателей страниц сайтов в сети "Интернет" и сетевых адресов, позволяющих идентифицировать сайты в сети "Интернет", содержащие информацию, распространение которой в Российской Федерации запрещено.</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7.11. Права и обязанности участников платформы ц</w:t>
      </w:r>
      <w:r>
        <w:rPr>
          <w:rFonts w:ascii="Times New Roman" w:hAnsi="Times New Roman" w:cs="Times New Roman"/>
          <w:b/>
          <w:bCs/>
          <w:sz w:val="32"/>
          <w:szCs w:val="32"/>
        </w:rPr>
        <w:t>ифрового рубля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Участник платформы цифрового рубля, предоставляющий пользователю платформы цифрового рубля доступ к платформе цифрового рубля, в том числе при совершении операций с цифровыми рублями пользователем платформы цифрового рубля, обладает прав</w:t>
      </w:r>
      <w:r>
        <w:rPr>
          <w:rFonts w:ascii="Times New Roman" w:hAnsi="Times New Roman" w:cs="Times New Roman"/>
          <w:sz w:val="24"/>
          <w:szCs w:val="24"/>
        </w:rPr>
        <w:t>ами и несет обязанности, установленные настоящим Федеральным законом в отношении кредитных организаций, филиалов иностранных банков при совершении их клиентами операций по банковским счетам.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Участник платформы цифрового рубля, предоставляющий пользовате</w:t>
      </w:r>
      <w:r>
        <w:rPr>
          <w:rFonts w:ascii="Times New Roman" w:hAnsi="Times New Roman" w:cs="Times New Roman"/>
          <w:sz w:val="24"/>
          <w:szCs w:val="24"/>
        </w:rPr>
        <w:t>лю платформы цифрового рубля доступ к платформе цифрового рубля, обязан:</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направлять оператору платформы цифрового рубля сведения и информацию, полученные в результате:</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идентификации пользователя платформы цифрового рубля, его представителя, выгодоприобр</w:t>
      </w:r>
      <w:r>
        <w:rPr>
          <w:rFonts w:ascii="Times New Roman" w:hAnsi="Times New Roman" w:cs="Times New Roman"/>
          <w:sz w:val="24"/>
          <w:szCs w:val="24"/>
        </w:rPr>
        <w:t>етателя, бенефициарного владельца;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оценки степени (уровня) риска совершения пользователем платформы цифрового рубля подозрительных операций, проведенной в соответствии с </w:t>
      </w:r>
      <w:hyperlink r:id="rId1404" w:history="1">
        <w:r>
          <w:rPr>
            <w:rFonts w:ascii="Times New Roman" w:hAnsi="Times New Roman" w:cs="Times New Roman"/>
            <w:sz w:val="24"/>
            <w:szCs w:val="24"/>
            <w:u w:val="single"/>
          </w:rPr>
          <w:t>подп</w:t>
        </w:r>
        <w:r>
          <w:rPr>
            <w:rFonts w:ascii="Times New Roman" w:hAnsi="Times New Roman" w:cs="Times New Roman"/>
            <w:sz w:val="24"/>
            <w:szCs w:val="24"/>
            <w:u w:val="single"/>
          </w:rPr>
          <w:t>унктом 3.1</w:t>
        </w:r>
      </w:hyperlink>
      <w:r>
        <w:rPr>
          <w:rFonts w:ascii="Times New Roman" w:hAnsi="Times New Roman" w:cs="Times New Roman"/>
          <w:sz w:val="24"/>
          <w:szCs w:val="24"/>
        </w:rPr>
        <w:t xml:space="preserve"> пункта 1 статьи 7 настоящего Федерального закона;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обновления информации о пользователе платформы цифрового рубля, его представителе, выгодоприобретателе, бенефициарном владельце, не позднее одного рабочего дня, следующего за днем обновления т</w:t>
      </w:r>
      <w:r>
        <w:rPr>
          <w:rFonts w:ascii="Times New Roman" w:hAnsi="Times New Roman" w:cs="Times New Roman"/>
          <w:sz w:val="24"/>
          <w:szCs w:val="24"/>
        </w:rPr>
        <w:t>акой информации;</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изменения группы степени (уровня) риска совершения пользователем платформы цифрового рубля подозрительных операций, не позднее одного рабочего дня, следующего за днем такого изменения;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исполнения в отношении пользователя платформы цифровог</w:t>
      </w:r>
      <w:r>
        <w:rPr>
          <w:rFonts w:ascii="Times New Roman" w:hAnsi="Times New Roman" w:cs="Times New Roman"/>
          <w:sz w:val="24"/>
          <w:szCs w:val="24"/>
        </w:rPr>
        <w:t xml:space="preserve">о рубля требований </w:t>
      </w:r>
      <w:hyperlink r:id="rId1405" w:history="1">
        <w:r>
          <w:rPr>
            <w:rFonts w:ascii="Times New Roman" w:hAnsi="Times New Roman" w:cs="Times New Roman"/>
            <w:sz w:val="24"/>
            <w:szCs w:val="24"/>
            <w:u w:val="single"/>
          </w:rPr>
          <w:t>подпункта 1.1</w:t>
        </w:r>
      </w:hyperlink>
      <w:r>
        <w:rPr>
          <w:rFonts w:ascii="Times New Roman" w:hAnsi="Times New Roman" w:cs="Times New Roman"/>
          <w:sz w:val="24"/>
          <w:szCs w:val="24"/>
        </w:rPr>
        <w:t xml:space="preserve"> пункта 1 статьи 7 настоящего Федерального закона;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исполнения в отношении пользователя платформы цифрового рубля требований </w:t>
      </w:r>
      <w:hyperlink r:id="rId1406" w:history="1">
        <w:r>
          <w:rPr>
            <w:rFonts w:ascii="Times New Roman" w:hAnsi="Times New Roman" w:cs="Times New Roman"/>
            <w:sz w:val="24"/>
            <w:szCs w:val="24"/>
            <w:u w:val="single"/>
          </w:rPr>
          <w:t>подпункта 1</w:t>
        </w:r>
      </w:hyperlink>
      <w:r>
        <w:rPr>
          <w:rFonts w:ascii="Times New Roman" w:hAnsi="Times New Roman" w:cs="Times New Roman"/>
          <w:sz w:val="24"/>
          <w:szCs w:val="24"/>
        </w:rPr>
        <w:t xml:space="preserve"> пункта 1 статьи 7.3 настоящего Федерального закона и принятия мер по определению источников происхождения денежных средств или иного имущества в отношении пользователя платфо</w:t>
      </w:r>
      <w:r>
        <w:rPr>
          <w:rFonts w:ascii="Times New Roman" w:hAnsi="Times New Roman" w:cs="Times New Roman"/>
          <w:sz w:val="24"/>
          <w:szCs w:val="24"/>
        </w:rPr>
        <w:t xml:space="preserve">рмы цифрового рубля, являющегося иностранным публичным должностным лицом, а в случае, предусмотренном </w:t>
      </w:r>
      <w:hyperlink r:id="rId1407" w:history="1">
        <w:r>
          <w:rPr>
            <w:rFonts w:ascii="Times New Roman" w:hAnsi="Times New Roman" w:cs="Times New Roman"/>
            <w:sz w:val="24"/>
            <w:szCs w:val="24"/>
            <w:u w:val="single"/>
          </w:rPr>
          <w:t>пунктом 3</w:t>
        </w:r>
      </w:hyperlink>
      <w:r>
        <w:rPr>
          <w:rFonts w:ascii="Times New Roman" w:hAnsi="Times New Roman" w:cs="Times New Roman"/>
          <w:sz w:val="24"/>
          <w:szCs w:val="24"/>
        </w:rPr>
        <w:t xml:space="preserve"> статьи 7.3 настоящего Федерального закона, также в отношени</w:t>
      </w:r>
      <w:r>
        <w:rPr>
          <w:rFonts w:ascii="Times New Roman" w:hAnsi="Times New Roman" w:cs="Times New Roman"/>
          <w:sz w:val="24"/>
          <w:szCs w:val="24"/>
        </w:rPr>
        <w:t xml:space="preserve">и пользователя платформы цифрового рубля, являющегося лицом, указанным в </w:t>
      </w:r>
      <w:hyperlink r:id="rId1408" w:history="1">
        <w:r>
          <w:rPr>
            <w:rFonts w:ascii="Times New Roman" w:hAnsi="Times New Roman" w:cs="Times New Roman"/>
            <w:sz w:val="24"/>
            <w:szCs w:val="24"/>
            <w:u w:val="single"/>
          </w:rPr>
          <w:t>пункте 3</w:t>
        </w:r>
      </w:hyperlink>
      <w:r>
        <w:rPr>
          <w:rFonts w:ascii="Times New Roman" w:hAnsi="Times New Roman" w:cs="Times New Roman"/>
          <w:sz w:val="24"/>
          <w:szCs w:val="24"/>
        </w:rPr>
        <w:t xml:space="preserve"> статьи 7.3 настоящего Федерального закона, в день направления сведений и информации, указ</w:t>
      </w:r>
      <w:r>
        <w:rPr>
          <w:rFonts w:ascii="Times New Roman" w:hAnsi="Times New Roman" w:cs="Times New Roman"/>
          <w:sz w:val="24"/>
          <w:szCs w:val="24"/>
        </w:rPr>
        <w:t>анных в абзацах втором и третьем настоящего подпункта, либо не позднее одного рабочего дня, следующего за днем исполнения таких требований;</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выявления среди пользователей платформы цифрового рубля лиц, указанных в абзацах четвертом и седьмом подпункта 2 нас</w:t>
      </w:r>
      <w:r>
        <w:rPr>
          <w:rFonts w:ascii="Times New Roman" w:hAnsi="Times New Roman" w:cs="Times New Roman"/>
          <w:sz w:val="24"/>
          <w:szCs w:val="24"/>
        </w:rPr>
        <w:t xml:space="preserve">тоящего пункта, в день выявления лица, включенного в перечень организаций и физических лиц, в отношении которых имеются сведения об их причастности к экстремистской деятельности или терроризму, либо лица, в отношении которого в соответствии с </w:t>
      </w:r>
      <w:hyperlink r:id="rId1409" w:history="1">
        <w:r>
          <w:rPr>
            <w:rFonts w:ascii="Times New Roman" w:hAnsi="Times New Roman" w:cs="Times New Roman"/>
            <w:sz w:val="24"/>
            <w:szCs w:val="24"/>
            <w:u w:val="single"/>
          </w:rPr>
          <w:t>пунктом 1</w:t>
        </w:r>
      </w:hyperlink>
      <w:r>
        <w:rPr>
          <w:rFonts w:ascii="Times New Roman" w:hAnsi="Times New Roman" w:cs="Times New Roman"/>
          <w:sz w:val="24"/>
          <w:szCs w:val="24"/>
        </w:rPr>
        <w:t xml:space="preserve"> статьи 7.4 настоящего Федерального закона межведомственным координационным органом, осуществляющим функции по противодействию финансированию терроризма и экстремистской деяте</w:t>
      </w:r>
      <w:r>
        <w:rPr>
          <w:rFonts w:ascii="Times New Roman" w:hAnsi="Times New Roman" w:cs="Times New Roman"/>
          <w:sz w:val="24"/>
          <w:szCs w:val="24"/>
        </w:rPr>
        <w:t>льности, принято решение о замораживании (блокировании) денежных средств или иного имущества, либо лица, являющегося блокируемым лицом в соответствии со </w:t>
      </w:r>
      <w:hyperlink r:id="rId1410" w:history="1">
        <w:r>
          <w:rPr>
            <w:rFonts w:ascii="Times New Roman" w:hAnsi="Times New Roman" w:cs="Times New Roman"/>
            <w:sz w:val="24"/>
            <w:szCs w:val="24"/>
            <w:u w:val="single"/>
          </w:rPr>
          <w:t>статьей 3.1</w:t>
        </w:r>
      </w:hyperlink>
      <w:r>
        <w:rPr>
          <w:rFonts w:ascii="Times New Roman" w:hAnsi="Times New Roman" w:cs="Times New Roman"/>
          <w:sz w:val="24"/>
          <w:szCs w:val="24"/>
        </w:rPr>
        <w:t> Федераль</w:t>
      </w:r>
      <w:r>
        <w:rPr>
          <w:rFonts w:ascii="Times New Roman" w:hAnsi="Times New Roman" w:cs="Times New Roman"/>
          <w:sz w:val="24"/>
          <w:szCs w:val="24"/>
        </w:rPr>
        <w:t xml:space="preserve">ного закона от 30 декабря 2006 года </w:t>
      </w:r>
      <w:r>
        <w:rPr>
          <w:rFonts w:ascii="Times New Roman" w:hAnsi="Times New Roman" w:cs="Times New Roman"/>
          <w:sz w:val="24"/>
          <w:szCs w:val="24"/>
        </w:rPr>
        <w:t>N</w:t>
      </w:r>
      <w:r>
        <w:rPr>
          <w:rFonts w:ascii="Times New Roman" w:hAnsi="Times New Roman" w:cs="Times New Roman"/>
          <w:sz w:val="24"/>
          <w:szCs w:val="24"/>
        </w:rPr>
        <w:t xml:space="preserve"> 281-ФЗ "О специальных экономических мерах и принудительных мерах", а также не позднее восемнадцати часов с момента получения уведомления уполномоченного органа в отношении лица, включенного в перечни организаций и физи</w:t>
      </w:r>
      <w:r>
        <w:rPr>
          <w:rFonts w:ascii="Times New Roman" w:hAnsi="Times New Roman" w:cs="Times New Roman"/>
          <w:sz w:val="24"/>
          <w:szCs w:val="24"/>
        </w:rPr>
        <w:t>ческих лиц, связанных с терроризмом или с распространением оружия массового уничтожения, составляемые в соответствии с решениями Совета Безопасности ООН;</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не предоставлять доступ к платформе цифрового рубля в целях заключения договора счета цифрового руб</w:t>
      </w:r>
      <w:r>
        <w:rPr>
          <w:rFonts w:ascii="Times New Roman" w:hAnsi="Times New Roman" w:cs="Times New Roman"/>
          <w:sz w:val="24"/>
          <w:szCs w:val="24"/>
        </w:rPr>
        <w:t>ля или незамедлительно прекращать прием к исполнению и исполнение распоряжений пользователя платформы цифрового рубля (плательщика, получателя средств) в отношении следующих лиц:</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клиента - юридического лица (индивидуального предпринимателя), который в соот</w:t>
      </w:r>
      <w:r>
        <w:rPr>
          <w:rFonts w:ascii="Times New Roman" w:hAnsi="Times New Roman" w:cs="Times New Roman"/>
          <w:sz w:val="24"/>
          <w:szCs w:val="24"/>
        </w:rPr>
        <w:t>ветствии со </w:t>
      </w:r>
      <w:hyperlink r:id="rId1411" w:history="1">
        <w:r>
          <w:rPr>
            <w:rFonts w:ascii="Times New Roman" w:hAnsi="Times New Roman" w:cs="Times New Roman"/>
            <w:sz w:val="24"/>
            <w:szCs w:val="24"/>
            <w:u w:val="single"/>
          </w:rPr>
          <w:t>статьей 9.1</w:t>
        </w:r>
      </w:hyperlink>
      <w:r>
        <w:rPr>
          <w:rFonts w:ascii="Times New Roman" w:hAnsi="Times New Roman" w:cs="Times New Roman"/>
          <w:sz w:val="24"/>
          <w:szCs w:val="24"/>
        </w:rPr>
        <w:t xml:space="preserve"> Федерального закона от 10 июля 2002 года </w:t>
      </w:r>
      <w:r>
        <w:rPr>
          <w:rFonts w:ascii="Times New Roman" w:hAnsi="Times New Roman" w:cs="Times New Roman"/>
          <w:sz w:val="24"/>
          <w:szCs w:val="24"/>
        </w:rPr>
        <w:t>N</w:t>
      </w:r>
      <w:r>
        <w:rPr>
          <w:rFonts w:ascii="Times New Roman" w:hAnsi="Times New Roman" w:cs="Times New Roman"/>
          <w:sz w:val="24"/>
          <w:szCs w:val="24"/>
        </w:rPr>
        <w:t xml:space="preserve"> 86-ФЗ "О Центральном банке Российской Федерации (Банке России)" отнесен Банком России к группе высокой с</w:t>
      </w:r>
      <w:r>
        <w:rPr>
          <w:rFonts w:ascii="Times New Roman" w:hAnsi="Times New Roman" w:cs="Times New Roman"/>
          <w:sz w:val="24"/>
          <w:szCs w:val="24"/>
        </w:rPr>
        <w:t>тепени (уровня) риска совершения подозрительных операций;</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клиента (за исключением физического лица), отнесенного участником платформы цифрового </w:t>
      </w:r>
      <w:r>
        <w:rPr>
          <w:rFonts w:ascii="Times New Roman" w:hAnsi="Times New Roman" w:cs="Times New Roman"/>
          <w:sz w:val="24"/>
          <w:szCs w:val="24"/>
        </w:rPr>
        <w:lastRenderedPageBreak/>
        <w:t>рубля к группе высокой степени (уровня) риска совершения подозрительных операций;</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клиента, в отношении которого </w:t>
      </w:r>
      <w:r>
        <w:rPr>
          <w:rFonts w:ascii="Times New Roman" w:hAnsi="Times New Roman" w:cs="Times New Roman"/>
          <w:sz w:val="24"/>
          <w:szCs w:val="24"/>
        </w:rPr>
        <w:t>в соответствии с настоящим Федеральным законом должны применяться меры по замораживанию (блокированию) денежных средств или иного имущества;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клиента, осуществляющего деятельность на территории Российской Федерации без полученной в установленном порядке лиц</w:t>
      </w:r>
      <w:r>
        <w:rPr>
          <w:rFonts w:ascii="Times New Roman" w:hAnsi="Times New Roman" w:cs="Times New Roman"/>
          <w:sz w:val="24"/>
          <w:szCs w:val="24"/>
        </w:rPr>
        <w:t>ензии, в случае, если законодательство Российской Федерации в отношении такой деятельности предусматривает наличие указанной лицензии;</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клиента, в отношении которого имеется информация об оказании им услуг с использованием сайта в сети Интернет, в случае, е</w:t>
      </w:r>
      <w:r>
        <w:rPr>
          <w:rFonts w:ascii="Times New Roman" w:hAnsi="Times New Roman" w:cs="Times New Roman"/>
          <w:sz w:val="24"/>
          <w:szCs w:val="24"/>
        </w:rPr>
        <w:t>сли доменное имя этого сайта, указатель страницы этого сайта содержатся в Едином реестре доменных имен, указателей страниц сайтов в сети "Интернет" и сетевых адресов, позволяющих идентифицировать сайты в сети "Интернет", содержащие информацию, распростране</w:t>
      </w:r>
      <w:r>
        <w:rPr>
          <w:rFonts w:ascii="Times New Roman" w:hAnsi="Times New Roman" w:cs="Times New Roman"/>
          <w:sz w:val="24"/>
          <w:szCs w:val="24"/>
        </w:rPr>
        <w:t>ние которой в Российской Федерации запрещено;</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клиента, являющегося блокируемым лицом в соответствии со </w:t>
      </w:r>
      <w:hyperlink r:id="rId1412" w:history="1">
        <w:r>
          <w:rPr>
            <w:rFonts w:ascii="Times New Roman" w:hAnsi="Times New Roman" w:cs="Times New Roman"/>
            <w:sz w:val="24"/>
            <w:szCs w:val="24"/>
            <w:u w:val="single"/>
          </w:rPr>
          <w:t>статьей 3.1</w:t>
        </w:r>
      </w:hyperlink>
      <w:r>
        <w:rPr>
          <w:rFonts w:ascii="Times New Roman" w:hAnsi="Times New Roman" w:cs="Times New Roman"/>
          <w:sz w:val="24"/>
          <w:szCs w:val="24"/>
        </w:rPr>
        <w:t xml:space="preserve"> Федерального закона от 30 декабря 2006 года </w:t>
      </w:r>
      <w:r>
        <w:rPr>
          <w:rFonts w:ascii="Times New Roman" w:hAnsi="Times New Roman" w:cs="Times New Roman"/>
          <w:sz w:val="24"/>
          <w:szCs w:val="24"/>
        </w:rPr>
        <w:t>N</w:t>
      </w:r>
      <w:r>
        <w:rPr>
          <w:rFonts w:ascii="Times New Roman" w:hAnsi="Times New Roman" w:cs="Times New Roman"/>
          <w:sz w:val="24"/>
          <w:szCs w:val="24"/>
        </w:rPr>
        <w:t xml:space="preserve"> 281-ФЗ "О сп</w:t>
      </w:r>
      <w:r>
        <w:rPr>
          <w:rFonts w:ascii="Times New Roman" w:hAnsi="Times New Roman" w:cs="Times New Roman"/>
          <w:sz w:val="24"/>
          <w:szCs w:val="24"/>
        </w:rPr>
        <w:t>ециальных экономических мерах и принудительных мерах";</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при возникновении сомнений в достоверности и точности ранее полученных при идентификации пользователя платформы цифрового рубля сведений обновить сведения о клиенте в течение семи рабочих дней, след</w:t>
      </w:r>
      <w:r>
        <w:rPr>
          <w:rFonts w:ascii="Times New Roman" w:hAnsi="Times New Roman" w:cs="Times New Roman"/>
          <w:sz w:val="24"/>
          <w:szCs w:val="24"/>
        </w:rPr>
        <w:t>ующих за днем возникновения сомнений, а в случае незавершения обновления в установленный срок приостановить прием к исполнению распоряжений пользователя платформы цифрового рубля, возобновив его при направлении оператору платформы цифрового рубля сведений,</w:t>
      </w:r>
      <w:r>
        <w:rPr>
          <w:rFonts w:ascii="Times New Roman" w:hAnsi="Times New Roman" w:cs="Times New Roman"/>
          <w:sz w:val="24"/>
          <w:szCs w:val="24"/>
        </w:rPr>
        <w:t xml:space="preserve"> предусмотренных абзацем четвертым подпункта 1 настоящего пункта;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4) обеспечивать передачу пользователям платформы цифрового рубля информации оператора платформы цифрового рубля, полученной в соответствии с </w:t>
      </w:r>
      <w:hyperlink r:id="rId1413" w:history="1">
        <w:r>
          <w:rPr>
            <w:rFonts w:ascii="Times New Roman" w:hAnsi="Times New Roman" w:cs="Times New Roman"/>
            <w:sz w:val="24"/>
            <w:szCs w:val="24"/>
            <w:u w:val="single"/>
          </w:rPr>
          <w:t>подпунктом 11</w:t>
        </w:r>
      </w:hyperlink>
      <w:r>
        <w:rPr>
          <w:rFonts w:ascii="Times New Roman" w:hAnsi="Times New Roman" w:cs="Times New Roman"/>
          <w:sz w:val="24"/>
          <w:szCs w:val="24"/>
        </w:rPr>
        <w:t xml:space="preserve"> пункта 1 статьи 7.9 настоящего Федерального закона;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5) при получении от оператора платформы цифрового рубля информации, указанной в </w:t>
      </w:r>
      <w:hyperlink r:id="rId1414" w:history="1">
        <w:r>
          <w:rPr>
            <w:rFonts w:ascii="Times New Roman" w:hAnsi="Times New Roman" w:cs="Times New Roman"/>
            <w:sz w:val="24"/>
            <w:szCs w:val="24"/>
            <w:u w:val="single"/>
          </w:rPr>
          <w:t>подпункте 11</w:t>
        </w:r>
      </w:hyperlink>
      <w:r>
        <w:rPr>
          <w:rFonts w:ascii="Times New Roman" w:hAnsi="Times New Roman" w:cs="Times New Roman"/>
          <w:sz w:val="24"/>
          <w:szCs w:val="24"/>
        </w:rPr>
        <w:t xml:space="preserve"> пункта 1 статьи 7.9 настоящего Федерального закона, незамедлительно прекращать предоставление пользователю платформы цифрового рубля доступа к платформе цифрового рубля;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6) документально фиксировать и представлять в уполномоченный орг</w:t>
      </w:r>
      <w:r>
        <w:rPr>
          <w:rFonts w:ascii="Times New Roman" w:hAnsi="Times New Roman" w:cs="Times New Roman"/>
          <w:sz w:val="24"/>
          <w:szCs w:val="24"/>
        </w:rPr>
        <w:t xml:space="preserve">ан в порядке, установленном Центральным банком Российской Федерации по согласованию с уполномоченным органом, сведения об исполнении оператором платформы цифрового рубля обязанности, предусмотренной абзацами первым - третьим </w:t>
      </w:r>
      <w:hyperlink r:id="rId1415" w:history="1">
        <w:r>
          <w:rPr>
            <w:rFonts w:ascii="Times New Roman" w:hAnsi="Times New Roman" w:cs="Times New Roman"/>
            <w:sz w:val="24"/>
            <w:szCs w:val="24"/>
            <w:u w:val="single"/>
          </w:rPr>
          <w:t>подпункта 10</w:t>
        </w:r>
      </w:hyperlink>
      <w:r>
        <w:rPr>
          <w:rFonts w:ascii="Times New Roman" w:hAnsi="Times New Roman" w:cs="Times New Roman"/>
          <w:sz w:val="24"/>
          <w:szCs w:val="24"/>
        </w:rPr>
        <w:t xml:space="preserve"> пункта 1 статьи 7.9 настоящего Федерального закона, в срок не позднее одного рабочего дня, следующего за днем зачисления денежных средств на корреспондентский счет участника платформы цифров</w:t>
      </w:r>
      <w:r>
        <w:rPr>
          <w:rFonts w:ascii="Times New Roman" w:hAnsi="Times New Roman" w:cs="Times New Roman"/>
          <w:sz w:val="24"/>
          <w:szCs w:val="24"/>
        </w:rPr>
        <w:t xml:space="preserve">ого рубля в соответствии с абзацем пятым </w:t>
      </w:r>
      <w:hyperlink r:id="rId1416" w:history="1">
        <w:r>
          <w:rPr>
            <w:rFonts w:ascii="Times New Roman" w:hAnsi="Times New Roman" w:cs="Times New Roman"/>
            <w:sz w:val="24"/>
            <w:szCs w:val="24"/>
            <w:u w:val="single"/>
          </w:rPr>
          <w:t>подпункта 10</w:t>
        </w:r>
      </w:hyperlink>
      <w:r>
        <w:rPr>
          <w:rFonts w:ascii="Times New Roman" w:hAnsi="Times New Roman" w:cs="Times New Roman"/>
          <w:sz w:val="24"/>
          <w:szCs w:val="24"/>
        </w:rPr>
        <w:t xml:space="preserve"> пункта 1 статьи 7.9 настоящего Федерального закона;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7) в соответствии с </w:t>
      </w:r>
      <w:hyperlink r:id="rId1417" w:history="1">
        <w:r>
          <w:rPr>
            <w:rFonts w:ascii="Times New Roman" w:hAnsi="Times New Roman" w:cs="Times New Roman"/>
            <w:sz w:val="24"/>
            <w:szCs w:val="24"/>
            <w:u w:val="single"/>
          </w:rPr>
          <w:t>подпунктом 6</w:t>
        </w:r>
      </w:hyperlink>
      <w:r>
        <w:rPr>
          <w:rFonts w:ascii="Times New Roman" w:hAnsi="Times New Roman" w:cs="Times New Roman"/>
          <w:sz w:val="24"/>
          <w:szCs w:val="24"/>
        </w:rPr>
        <w:t xml:space="preserve"> пункта 1 статьи 7 и </w:t>
      </w:r>
      <w:hyperlink r:id="rId1418" w:history="1">
        <w:r>
          <w:rPr>
            <w:rFonts w:ascii="Times New Roman" w:hAnsi="Times New Roman" w:cs="Times New Roman"/>
            <w:sz w:val="24"/>
            <w:szCs w:val="24"/>
            <w:u w:val="single"/>
          </w:rPr>
          <w:t>пунктом 2</w:t>
        </w:r>
      </w:hyperlink>
      <w:r>
        <w:rPr>
          <w:rFonts w:ascii="Times New Roman" w:hAnsi="Times New Roman" w:cs="Times New Roman"/>
          <w:sz w:val="24"/>
          <w:szCs w:val="24"/>
        </w:rPr>
        <w:t xml:space="preserve"> статьи 7.5 настоящего Федерального закона незамедлительно применить меры по замораживанию </w:t>
      </w:r>
      <w:r>
        <w:rPr>
          <w:rFonts w:ascii="Times New Roman" w:hAnsi="Times New Roman" w:cs="Times New Roman"/>
          <w:sz w:val="24"/>
          <w:szCs w:val="24"/>
        </w:rPr>
        <w:t xml:space="preserve">(блокированию) денежных средств клиента в момент их зачисления на банковский счет в соответствии с абзацем шестым </w:t>
      </w:r>
      <w:hyperlink r:id="rId1419" w:history="1">
        <w:r>
          <w:rPr>
            <w:rFonts w:ascii="Times New Roman" w:hAnsi="Times New Roman" w:cs="Times New Roman"/>
            <w:sz w:val="24"/>
            <w:szCs w:val="24"/>
            <w:u w:val="single"/>
          </w:rPr>
          <w:t>подпункта 10</w:t>
        </w:r>
      </w:hyperlink>
      <w:r>
        <w:rPr>
          <w:rFonts w:ascii="Times New Roman" w:hAnsi="Times New Roman" w:cs="Times New Roman"/>
          <w:sz w:val="24"/>
          <w:szCs w:val="24"/>
        </w:rPr>
        <w:t xml:space="preserve"> пункта 1 статьи 7.9 настоящего Федерального з</w:t>
      </w:r>
      <w:r>
        <w:rPr>
          <w:rFonts w:ascii="Times New Roman" w:hAnsi="Times New Roman" w:cs="Times New Roman"/>
          <w:sz w:val="24"/>
          <w:szCs w:val="24"/>
        </w:rPr>
        <w:t xml:space="preserve">акона и проинформировать о принятых мерах уполномоченный орган незамедлительно, но не позднее одного рабочего дня, следующего за днем применения указанных мер по замораживанию (блокированию), в порядке, установленном Центральным банком </w:t>
      </w:r>
      <w:r>
        <w:rPr>
          <w:rFonts w:ascii="Times New Roman" w:hAnsi="Times New Roman" w:cs="Times New Roman"/>
          <w:sz w:val="24"/>
          <w:szCs w:val="24"/>
        </w:rPr>
        <w:lastRenderedPageBreak/>
        <w:t>Российской Федерации</w:t>
      </w:r>
      <w:r>
        <w:rPr>
          <w:rFonts w:ascii="Times New Roman" w:hAnsi="Times New Roman" w:cs="Times New Roman"/>
          <w:sz w:val="24"/>
          <w:szCs w:val="24"/>
        </w:rPr>
        <w:t xml:space="preserve"> по согласованию с уполномоченным органом;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8) при реализации прав и обязанностей, установленных настоящим Федеральным законом, использовать полученную от оператора платформы цифрового рубля информацию о счетах цифрового рубля, об остатках цифровых рублей н</w:t>
      </w:r>
      <w:r>
        <w:rPr>
          <w:rFonts w:ascii="Times New Roman" w:hAnsi="Times New Roman" w:cs="Times New Roman"/>
          <w:sz w:val="24"/>
          <w:szCs w:val="24"/>
        </w:rPr>
        <w:t>а счетах цифрового рубля, операциях с цифровыми рублями;</w:t>
      </w:r>
    </w:p>
    <w:p w:rsidR="00000000" w:rsidRDefault="00A0527E">
      <w:pPr>
        <w:widowControl w:val="0"/>
        <w:autoSpaceDE w:val="0"/>
        <w:autoSpaceDN w:val="0"/>
        <w:adjustRightInd w:val="0"/>
        <w:spacing w:after="150" w:line="240" w:lineRule="auto"/>
        <w:rPr>
          <w:rFonts w:ascii="Times New Roman" w:hAnsi="Times New Roman" w:cs="Times New Roman"/>
          <w:sz w:val="24"/>
          <w:szCs w:val="24"/>
        </w:rPr>
      </w:pPr>
      <w:r>
        <w:rPr>
          <w:rFonts w:ascii="Times New Roman" w:hAnsi="Times New Roman" w:cs="Times New Roman"/>
          <w:b/>
          <w:bCs/>
          <w:i/>
          <w:iCs/>
          <w:sz w:val="24"/>
          <w:szCs w:val="24"/>
        </w:rPr>
        <w:t>Положения подпункта 9 пункта 2 статьи 7.11, связанные с информированием участником платформы цифрового рубля оператора платформы цифрового рубля о факте направления в уполномоченный орган сведений об</w:t>
      </w:r>
      <w:r>
        <w:rPr>
          <w:rFonts w:ascii="Times New Roman" w:hAnsi="Times New Roman" w:cs="Times New Roman"/>
          <w:b/>
          <w:bCs/>
          <w:i/>
          <w:iCs/>
          <w:sz w:val="24"/>
          <w:szCs w:val="24"/>
        </w:rPr>
        <w:t xml:space="preserve"> операциях и (или) о действиях, совершаемых на платформе цифрового рубля, предусмотренных </w:t>
      </w:r>
      <w:hyperlink r:id="rId1420" w:history="1">
        <w:r>
          <w:rPr>
            <w:rFonts w:ascii="Times New Roman" w:hAnsi="Times New Roman" w:cs="Times New Roman"/>
            <w:b/>
            <w:bCs/>
            <w:i/>
            <w:iCs/>
            <w:sz w:val="24"/>
            <w:szCs w:val="24"/>
            <w:u w:val="single"/>
          </w:rPr>
          <w:t>пунктом 3</w:t>
        </w:r>
      </w:hyperlink>
      <w:r>
        <w:rPr>
          <w:rFonts w:ascii="Times New Roman" w:hAnsi="Times New Roman" w:cs="Times New Roman"/>
          <w:b/>
          <w:bCs/>
          <w:i/>
          <w:iCs/>
          <w:sz w:val="24"/>
          <w:szCs w:val="24"/>
        </w:rPr>
        <w:t xml:space="preserve"> статьи 7 данного документа, а также с учетом оператором платформы цифро</w:t>
      </w:r>
      <w:r>
        <w:rPr>
          <w:rFonts w:ascii="Times New Roman" w:hAnsi="Times New Roman" w:cs="Times New Roman"/>
          <w:b/>
          <w:bCs/>
          <w:i/>
          <w:iCs/>
          <w:sz w:val="24"/>
          <w:szCs w:val="24"/>
        </w:rPr>
        <w:t>вого рубля такой информации при оценке степени (уровня) риска совершения пользователем платформы цифрового рубля подозрительных операций, применяются с 01.07.2026 (</w:t>
      </w:r>
      <w:hyperlink r:id="rId1421" w:history="1">
        <w:r>
          <w:rPr>
            <w:rFonts w:ascii="Times New Roman" w:hAnsi="Times New Roman" w:cs="Times New Roman"/>
            <w:b/>
            <w:bCs/>
            <w:i/>
            <w:iCs/>
            <w:sz w:val="24"/>
            <w:szCs w:val="24"/>
            <w:u w:val="single"/>
          </w:rPr>
          <w:t>пункт 5</w:t>
        </w:r>
      </w:hyperlink>
      <w:r>
        <w:rPr>
          <w:rFonts w:ascii="Times New Roman" w:hAnsi="Times New Roman" w:cs="Times New Roman"/>
          <w:b/>
          <w:bCs/>
          <w:i/>
          <w:iCs/>
          <w:sz w:val="24"/>
          <w:szCs w:val="24"/>
        </w:rPr>
        <w:t xml:space="preserve"> с</w:t>
      </w:r>
      <w:r>
        <w:rPr>
          <w:rFonts w:ascii="Times New Roman" w:hAnsi="Times New Roman" w:cs="Times New Roman"/>
          <w:b/>
          <w:bCs/>
          <w:i/>
          <w:iCs/>
          <w:sz w:val="24"/>
          <w:szCs w:val="24"/>
        </w:rPr>
        <w:t xml:space="preserve">татьи 7 Федерального закона от 23.05.2025 </w:t>
      </w:r>
      <w:r>
        <w:rPr>
          <w:rFonts w:ascii="Times New Roman" w:hAnsi="Times New Roman" w:cs="Times New Roman"/>
          <w:b/>
          <w:bCs/>
          <w:i/>
          <w:iCs/>
          <w:sz w:val="24"/>
          <w:szCs w:val="24"/>
        </w:rPr>
        <w:t>N</w:t>
      </w:r>
      <w:r>
        <w:rPr>
          <w:rFonts w:ascii="Times New Roman" w:hAnsi="Times New Roman" w:cs="Times New Roman"/>
          <w:b/>
          <w:bCs/>
          <w:i/>
          <w:iCs/>
          <w:sz w:val="24"/>
          <w:szCs w:val="24"/>
        </w:rPr>
        <w:t xml:space="preserve"> 105-ФЗ).</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9) проинформировать оператора платформы цифрового рубля о факте направления в уполномоченный орган сведений об операциях и (или) о действиях, совершаемых на платформе цифрового рубля, предусмотренных </w:t>
      </w:r>
      <w:hyperlink r:id="rId1422" w:history="1">
        <w:r>
          <w:rPr>
            <w:rFonts w:ascii="Times New Roman" w:hAnsi="Times New Roman" w:cs="Times New Roman"/>
            <w:sz w:val="24"/>
            <w:szCs w:val="24"/>
            <w:u w:val="single"/>
          </w:rPr>
          <w:t>пунктом 3</w:t>
        </w:r>
      </w:hyperlink>
      <w:r>
        <w:rPr>
          <w:rFonts w:ascii="Times New Roman" w:hAnsi="Times New Roman" w:cs="Times New Roman"/>
          <w:sz w:val="24"/>
          <w:szCs w:val="24"/>
        </w:rPr>
        <w:t xml:space="preserve"> статьи 7 настоящего Федерального закона, не позднее одного рабочего дня, следующего за днем направления в уполномоченный орган таких сведений.</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Участник платформы</w:t>
      </w:r>
      <w:r>
        <w:rPr>
          <w:rFonts w:ascii="Times New Roman" w:hAnsi="Times New Roman" w:cs="Times New Roman"/>
          <w:sz w:val="24"/>
          <w:szCs w:val="24"/>
        </w:rPr>
        <w:t xml:space="preserve"> цифрового рубля, ранее предоставивший открывающему счет цифрового рубля пользователю платформы цифрового рубля персонифицированное или корпоративное электронное средство платежа, в случае отсутствия у пользователя платформы цифрового рубля банковского сче</w:t>
      </w:r>
      <w:r>
        <w:rPr>
          <w:rFonts w:ascii="Times New Roman" w:hAnsi="Times New Roman" w:cs="Times New Roman"/>
          <w:sz w:val="24"/>
          <w:szCs w:val="24"/>
        </w:rPr>
        <w:t>та, открытого указанным участником платформы цифрового рубля, обязан обеспечить личное присутствие такого пользователя платформы цифрового рубля либо его представителя (за исключением случаев, если запрет на открытие кредитной организацией, филиалом иностр</w:t>
      </w:r>
      <w:r>
        <w:rPr>
          <w:rFonts w:ascii="Times New Roman" w:hAnsi="Times New Roman" w:cs="Times New Roman"/>
          <w:sz w:val="24"/>
          <w:szCs w:val="24"/>
        </w:rPr>
        <w:t>анного банка счета (вклада) клиента без личного присутствия открывающего счет (вклад) физического лица или представителя клиента в соответствии с настоящим Федеральным законом не применяется) до заключения договора счета цифрового рубля между пользователем</w:t>
      </w:r>
      <w:r>
        <w:rPr>
          <w:rFonts w:ascii="Times New Roman" w:hAnsi="Times New Roman" w:cs="Times New Roman"/>
          <w:sz w:val="24"/>
          <w:szCs w:val="24"/>
        </w:rPr>
        <w:t xml:space="preserve"> платформы цифрового рубля и оператором платформы цифрового рубля.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Участник платформы цифрового рубля, предоставляющий пользователю платформы цифрового рубля доступ к платформе цифрового рубля, вправе требовать и получать от пользователя платформы цифро</w:t>
      </w:r>
      <w:r>
        <w:rPr>
          <w:rFonts w:ascii="Times New Roman" w:hAnsi="Times New Roman" w:cs="Times New Roman"/>
          <w:sz w:val="24"/>
          <w:szCs w:val="24"/>
        </w:rPr>
        <w:t>вого рубля информацию и документы, необходимые для реализации участником платформы цифрового рубля прав и обязанностей, установленных настоящим Федеральным законом.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В случае обращения пользователя платформы цифрового рубля в соответствии с абзацем шесты</w:t>
      </w:r>
      <w:r>
        <w:rPr>
          <w:rFonts w:ascii="Times New Roman" w:hAnsi="Times New Roman" w:cs="Times New Roman"/>
          <w:sz w:val="24"/>
          <w:szCs w:val="24"/>
        </w:rPr>
        <w:t xml:space="preserve">м </w:t>
      </w:r>
      <w:hyperlink r:id="rId1423" w:history="1">
        <w:r>
          <w:rPr>
            <w:rFonts w:ascii="Times New Roman" w:hAnsi="Times New Roman" w:cs="Times New Roman"/>
            <w:sz w:val="24"/>
            <w:szCs w:val="24"/>
            <w:u w:val="single"/>
          </w:rPr>
          <w:t>подпункта 10</w:t>
        </w:r>
      </w:hyperlink>
      <w:r>
        <w:rPr>
          <w:rFonts w:ascii="Times New Roman" w:hAnsi="Times New Roman" w:cs="Times New Roman"/>
          <w:sz w:val="24"/>
          <w:szCs w:val="24"/>
        </w:rPr>
        <w:t xml:space="preserve"> пункта 1 статьи 7.9 настоящего Федерального закона участник платформы цифрового рубля не вправе отказаться на основании </w:t>
      </w:r>
      <w:hyperlink r:id="rId1424" w:history="1">
        <w:r>
          <w:rPr>
            <w:rFonts w:ascii="Times New Roman" w:hAnsi="Times New Roman" w:cs="Times New Roman"/>
            <w:sz w:val="24"/>
            <w:szCs w:val="24"/>
            <w:u w:val="single"/>
          </w:rPr>
          <w:t>пункта 5.2</w:t>
        </w:r>
      </w:hyperlink>
      <w:r>
        <w:rPr>
          <w:rFonts w:ascii="Times New Roman" w:hAnsi="Times New Roman" w:cs="Times New Roman"/>
          <w:sz w:val="24"/>
          <w:szCs w:val="24"/>
        </w:rPr>
        <w:t xml:space="preserve"> статьи 7 настоящего Федерального закона от заключения договора банковского счета с пользователем платформы цифрового рубля, в отношении которого проведена идентификация в соответствии со </w:t>
      </w:r>
      <w:hyperlink r:id="rId1425" w:history="1">
        <w:r>
          <w:rPr>
            <w:rFonts w:ascii="Times New Roman" w:hAnsi="Times New Roman" w:cs="Times New Roman"/>
            <w:sz w:val="24"/>
            <w:szCs w:val="24"/>
            <w:u w:val="single"/>
          </w:rPr>
          <w:t>статьей 7</w:t>
        </w:r>
      </w:hyperlink>
      <w:r>
        <w:rPr>
          <w:rFonts w:ascii="Times New Roman" w:hAnsi="Times New Roman" w:cs="Times New Roman"/>
          <w:sz w:val="24"/>
          <w:szCs w:val="24"/>
        </w:rPr>
        <w:t xml:space="preserve"> настоящего Федерального закона, в целях зачисления остатка цифровых рублей.</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6. В случае принятия участником платформы цифрового рубля по основанию, предусмотренному пунктом</w:t>
      </w:r>
      <w:r>
        <w:rPr>
          <w:rFonts w:ascii="Times New Roman" w:hAnsi="Times New Roman" w:cs="Times New Roman"/>
          <w:sz w:val="24"/>
          <w:szCs w:val="24"/>
        </w:rPr>
        <w:t xml:space="preserve"> 11 статьи 7 настоящего Федерального закона, решения об отказе в направлении на платформу цифрового рубля распоряжения и (или) заявления пользователя платформы цифрового рубля участник платформы цифрового рубля исполняет обязанности, </w:t>
      </w:r>
      <w:r>
        <w:rPr>
          <w:rFonts w:ascii="Times New Roman" w:hAnsi="Times New Roman" w:cs="Times New Roman"/>
          <w:sz w:val="24"/>
          <w:szCs w:val="24"/>
        </w:rPr>
        <w:lastRenderedPageBreak/>
        <w:t>предусмотренные пункто</w:t>
      </w:r>
      <w:r>
        <w:rPr>
          <w:rFonts w:ascii="Times New Roman" w:hAnsi="Times New Roman" w:cs="Times New Roman"/>
          <w:sz w:val="24"/>
          <w:szCs w:val="24"/>
        </w:rPr>
        <w:t>м 13, абзацем вторым пункта 13.1-1, пунктами 13.4 и 13.6 статьи 7 настоящего Федерального закона.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7. Реализация участником платформы цифрового рубля прав и обязанностей, предусмотренных настоящей статьей, не является основанием для возникновения гражданско</w:t>
      </w:r>
      <w:r>
        <w:rPr>
          <w:rFonts w:ascii="Times New Roman" w:hAnsi="Times New Roman" w:cs="Times New Roman"/>
          <w:sz w:val="24"/>
          <w:szCs w:val="24"/>
        </w:rPr>
        <w:t>-правовой ответственности участника платформы цифрового рубля за совершение соответствующих действий.</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8. Действие положений настоящей статьи распространяется на участника платформы цифрового рубля, предоставляющего пользователю платформы цифрового рубля до</w:t>
      </w:r>
      <w:r>
        <w:rPr>
          <w:rFonts w:ascii="Times New Roman" w:hAnsi="Times New Roman" w:cs="Times New Roman"/>
          <w:sz w:val="24"/>
          <w:szCs w:val="24"/>
        </w:rPr>
        <w:t>ступ к платформе цифрового рубля, в случае принятия участником платформы цифрового рубля заявления о переводе денежных средств такого пользователя или его представителя на бумажном носителе.</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9. Участник платформы цифрового рубля, являющийся иностранным бан</w:t>
      </w:r>
      <w:r>
        <w:rPr>
          <w:rFonts w:ascii="Times New Roman" w:hAnsi="Times New Roman" w:cs="Times New Roman"/>
          <w:sz w:val="24"/>
          <w:szCs w:val="24"/>
        </w:rPr>
        <w:t>ком, исполняет предусмотренные настоящей статьей обязанности с учетом особенностей, которые Центральный банк Российской Федерации устанавливает по согласованию с уполномоченным органом.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7.12. Информационное взаимодействие оператора платформы цифро</w:t>
      </w:r>
      <w:r>
        <w:rPr>
          <w:rFonts w:ascii="Times New Roman" w:hAnsi="Times New Roman" w:cs="Times New Roman"/>
          <w:b/>
          <w:bCs/>
          <w:sz w:val="32"/>
          <w:szCs w:val="32"/>
        </w:rPr>
        <w:t>вого рубля и уполномоченного органа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Порядок информационного взаимодействия оператора платформы цифрового рубля и уполномоченного органа по вопросам применения положений настоящей главы, в том числе порядок, срок, объем и форматы обмена информацией, опр</w:t>
      </w:r>
      <w:r>
        <w:rPr>
          <w:rFonts w:ascii="Times New Roman" w:hAnsi="Times New Roman" w:cs="Times New Roman"/>
          <w:sz w:val="24"/>
          <w:szCs w:val="24"/>
        </w:rPr>
        <w:t>еделяется соглашением, заключенным между Центральным банком Российской Федерации и уполномоченным органом.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Информационное взаимодействие оператора платформы цифрового рубля и уполномоченного органа, предусмотренное пунктом 1 настоящей статьи, осуществля</w:t>
      </w:r>
      <w:r>
        <w:rPr>
          <w:rFonts w:ascii="Times New Roman" w:hAnsi="Times New Roman" w:cs="Times New Roman"/>
          <w:sz w:val="24"/>
          <w:szCs w:val="24"/>
        </w:rPr>
        <w:t>ется в том числе посредством личного кабинета.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7.13. Права и обязанности пользователя платформы цифрового рубля или его представителя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Пользователь платформы цифрового рубля или его представитель обязан предоставлять оператору платформы цифрово</w:t>
      </w:r>
      <w:r>
        <w:rPr>
          <w:rFonts w:ascii="Times New Roman" w:hAnsi="Times New Roman" w:cs="Times New Roman"/>
          <w:sz w:val="24"/>
          <w:szCs w:val="24"/>
        </w:rPr>
        <w:t>го рубля, участнику платформы цифрового рубля по их запросам информацию и документы, необходимые для реализации оператором платформы цифрового рубля, участником платформы цифрового рубля прав и обязанностей, установленных настоящим Федеральным законом.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rPr>
        <w:t xml:space="preserve">В случае принятия участником платформы цифрового рубля по основанию, предусмотренному пунктом 11 статьи 7 настоящего Федерального закона, решения об отказе </w:t>
      </w:r>
      <w:r>
        <w:rPr>
          <w:rFonts w:ascii="Times New Roman" w:hAnsi="Times New Roman" w:cs="Times New Roman"/>
          <w:sz w:val="24"/>
          <w:szCs w:val="24"/>
        </w:rPr>
        <w:lastRenderedPageBreak/>
        <w:t>в направлении на платформу цифрового рубля распоряжения и (или) заявления пользователя платформы циф</w:t>
      </w:r>
      <w:r>
        <w:rPr>
          <w:rFonts w:ascii="Times New Roman" w:hAnsi="Times New Roman" w:cs="Times New Roman"/>
          <w:sz w:val="24"/>
          <w:szCs w:val="24"/>
        </w:rPr>
        <w:t>рового рубля пользователь платформы цифрового рубля обладает правами, предусмотренными пунктами 13.4 и 13.5 статьи 7 настоящего Федерального закона.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Заявление о переводе денежных средств пользователя платформы цифрового рубля или его представителя на бу</w:t>
      </w:r>
      <w:r>
        <w:rPr>
          <w:rFonts w:ascii="Times New Roman" w:hAnsi="Times New Roman" w:cs="Times New Roman"/>
          <w:sz w:val="24"/>
          <w:szCs w:val="24"/>
        </w:rPr>
        <w:t>мажном носителе, а также документы, подтверждающие право указанного представителя на распоряжение остатком цифровых рублей, учитываемых на счете цифрового рубля пользователя платформы цифрового рубля, представляются участнику платформы цифрового рубля, пре</w:t>
      </w:r>
      <w:r>
        <w:rPr>
          <w:rFonts w:ascii="Times New Roman" w:hAnsi="Times New Roman" w:cs="Times New Roman"/>
          <w:sz w:val="24"/>
          <w:szCs w:val="24"/>
        </w:rPr>
        <w:t>доставляющему пользователю платформы цифрового рубля доступ к платформе цифрового рубля, для последующего их направления оператору платформы цифрового рубля.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7.14. Обжалование решений оператора платформы цифрового рубля об отказе в совершении опер</w:t>
      </w:r>
      <w:r>
        <w:rPr>
          <w:rFonts w:ascii="Times New Roman" w:hAnsi="Times New Roman" w:cs="Times New Roman"/>
          <w:b/>
          <w:bCs/>
          <w:sz w:val="32"/>
          <w:szCs w:val="32"/>
        </w:rPr>
        <w:t>аций с цифровыми рублями</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1. В случае получения пользователем платформы цифрового рубля, в том числе через участника платформы цифрового рубля, предоставляющего такому пользователю платформы цифрового рубля доступ к платформе цифрового рубля, информации о </w:t>
      </w:r>
      <w:r>
        <w:rPr>
          <w:rFonts w:ascii="Times New Roman" w:hAnsi="Times New Roman" w:cs="Times New Roman"/>
          <w:sz w:val="24"/>
          <w:szCs w:val="24"/>
        </w:rPr>
        <w:t xml:space="preserve">принятом оператором платформы цифрового рубля решении об отказе в совершении операции с цифровыми рублями, предусмотренном </w:t>
      </w:r>
      <w:hyperlink r:id="rId1426" w:history="1">
        <w:r>
          <w:rPr>
            <w:rFonts w:ascii="Times New Roman" w:hAnsi="Times New Roman" w:cs="Times New Roman"/>
            <w:sz w:val="24"/>
            <w:szCs w:val="24"/>
            <w:u w:val="single"/>
          </w:rPr>
          <w:t>подпунктом 1</w:t>
        </w:r>
      </w:hyperlink>
      <w:r>
        <w:rPr>
          <w:rFonts w:ascii="Times New Roman" w:hAnsi="Times New Roman" w:cs="Times New Roman"/>
          <w:sz w:val="24"/>
          <w:szCs w:val="24"/>
        </w:rPr>
        <w:t xml:space="preserve"> пункта 3 статьи 7.10 настоящего Феде</w:t>
      </w:r>
      <w:r>
        <w:rPr>
          <w:rFonts w:ascii="Times New Roman" w:hAnsi="Times New Roman" w:cs="Times New Roman"/>
          <w:sz w:val="24"/>
          <w:szCs w:val="24"/>
        </w:rPr>
        <w:t>рального закона, пользователь платформы цифрового рубля (заявитель) с учетом полученной от оператора платформы цифрового рубля информации о причинах принятия соответствующего решения вправе представить оператору платформы цифрового рубля заявление об отсут</w:t>
      </w:r>
      <w:r>
        <w:rPr>
          <w:rFonts w:ascii="Times New Roman" w:hAnsi="Times New Roman" w:cs="Times New Roman"/>
          <w:sz w:val="24"/>
          <w:szCs w:val="24"/>
        </w:rPr>
        <w:t>ствии оснований для принятия соответствующего решения с прилагаемыми к нему документами по установленному перечню, а также при необходимости иными документами и (или) сведениями.</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Оператор платформы цифрового рубля обязан рассмотреть представленные польз</w:t>
      </w:r>
      <w:r>
        <w:rPr>
          <w:rFonts w:ascii="Times New Roman" w:hAnsi="Times New Roman" w:cs="Times New Roman"/>
          <w:sz w:val="24"/>
          <w:szCs w:val="24"/>
        </w:rPr>
        <w:t xml:space="preserve">ователем платформы цифрового рубля заявление и приложенные к нему документы и (или) сведения и в срок не позднее семи рабочих дней со дня их представления сообщить ему об устранении оснований, в соответствии с которыми ранее было принято решение об отказе </w:t>
      </w:r>
      <w:r>
        <w:rPr>
          <w:rFonts w:ascii="Times New Roman" w:hAnsi="Times New Roman" w:cs="Times New Roman"/>
          <w:sz w:val="24"/>
          <w:szCs w:val="24"/>
        </w:rPr>
        <w:t>в совершении операции с цифровыми рублями, либо о невозможности устранения соответствующих оснований исходя из заявления и приложенных к нему документов и (или) сведений, представленных пользователем платформы цифрового рубля.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Центральный банк Российско</w:t>
      </w:r>
      <w:r>
        <w:rPr>
          <w:rFonts w:ascii="Times New Roman" w:hAnsi="Times New Roman" w:cs="Times New Roman"/>
          <w:sz w:val="24"/>
          <w:szCs w:val="24"/>
        </w:rPr>
        <w:t>й Федерации определяет и размещает на своем официальном сайте в сети Интернет требования к заявлению и перечень документов, представляемых заявителем в соответствии с пунктом 1 настоящей статьи, а также описание процедуры их рассмотрения оператором платфор</w:t>
      </w:r>
      <w:r>
        <w:rPr>
          <w:rFonts w:ascii="Times New Roman" w:hAnsi="Times New Roman" w:cs="Times New Roman"/>
          <w:sz w:val="24"/>
          <w:szCs w:val="24"/>
        </w:rPr>
        <w:t>мы цифрового рубля.</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В случае получения от оператора платформы цифрового рубля сообщения о невозможности устранения оснований, в соответствии с которыми ранее было принято решение об отказе в совершении операции с цифровыми рублями исходя из документов и</w:t>
      </w:r>
      <w:r>
        <w:rPr>
          <w:rFonts w:ascii="Times New Roman" w:hAnsi="Times New Roman" w:cs="Times New Roman"/>
          <w:sz w:val="24"/>
          <w:szCs w:val="24"/>
        </w:rPr>
        <w:t xml:space="preserve"> (или) сведений, представленных пользователем платформы цифрового рубля в соответствии с пунктом 2 настоящей статьи, пользователь платформы цифрового рубля вправе обратиться </w:t>
      </w:r>
      <w:r>
        <w:rPr>
          <w:rFonts w:ascii="Times New Roman" w:hAnsi="Times New Roman" w:cs="Times New Roman"/>
          <w:sz w:val="24"/>
          <w:szCs w:val="24"/>
        </w:rPr>
        <w:lastRenderedPageBreak/>
        <w:t>с заявлением об отсутствии оснований, в соответствии с которыми оператором платфор</w:t>
      </w:r>
      <w:r>
        <w:rPr>
          <w:rFonts w:ascii="Times New Roman" w:hAnsi="Times New Roman" w:cs="Times New Roman"/>
          <w:sz w:val="24"/>
          <w:szCs w:val="24"/>
        </w:rPr>
        <w:t xml:space="preserve">мы цифрового рубля ранее было принято решение об отказе в совершении операции с цифровыми рублями, и прилагаемыми к нему документами по установленному перечню, а также при необходимости иными документами и (или) сведениями в указанную в пункте 13.5 статьи </w:t>
      </w:r>
      <w:r>
        <w:rPr>
          <w:rFonts w:ascii="Times New Roman" w:hAnsi="Times New Roman" w:cs="Times New Roman"/>
          <w:sz w:val="24"/>
          <w:szCs w:val="24"/>
        </w:rPr>
        <w:t>7 настоящего Федерального закона межведомственную комиссию.</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 По результатам рассмотрения заявления и документов и (или) сведений, представленных заявителем, межведомственная комиссия принимает решение об отсутствии оснований, в соответствии с которыми оп</w:t>
      </w:r>
      <w:r>
        <w:rPr>
          <w:rFonts w:ascii="Times New Roman" w:hAnsi="Times New Roman" w:cs="Times New Roman"/>
          <w:sz w:val="24"/>
          <w:szCs w:val="24"/>
        </w:rPr>
        <w:t>ератором платформы цифрового рубля ранее было принято решение об отказе в совершении операции с цифровыми рублями, либо решение об отсутствии оснований для пересмотра решения оператора платформы цифрового рубля об отказе в совершении операции с цифровыми р</w:t>
      </w:r>
      <w:r>
        <w:rPr>
          <w:rFonts w:ascii="Times New Roman" w:hAnsi="Times New Roman" w:cs="Times New Roman"/>
          <w:sz w:val="24"/>
          <w:szCs w:val="24"/>
        </w:rPr>
        <w:t>ублями. Межведомственная комиссия сообщает о принятом решении заявителю в порядке и сроки, которые установлены в соответствии с абзацем вторым пункта 13.6 статьи 7 настоящего Федерального закона.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6. Оператор платформы цифрового рубля в случае принятия межв</w:t>
      </w:r>
      <w:r>
        <w:rPr>
          <w:rFonts w:ascii="Times New Roman" w:hAnsi="Times New Roman" w:cs="Times New Roman"/>
          <w:sz w:val="24"/>
          <w:szCs w:val="24"/>
        </w:rPr>
        <w:t>едомственной комиссией предусмотренного пунктом 5 настоящей статьи решения об отсутствии оснований, в соответствии с которыми оператором платформы цифрового рубля ранее было принято решение об отказе в совершении операции с цифровыми рублями, и в случае об</w:t>
      </w:r>
      <w:r>
        <w:rPr>
          <w:rFonts w:ascii="Times New Roman" w:hAnsi="Times New Roman" w:cs="Times New Roman"/>
          <w:sz w:val="24"/>
          <w:szCs w:val="24"/>
        </w:rPr>
        <w:t>ращения пользователя платформы цифрового рубля не вправе отказать ему в совершении операции с цифровыми рублями по тем основаниям, в соответствии с которыми оператором платформы цифрового рубля было отказано в совершении операции с цифровыми рублями.</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7. Об</w:t>
      </w:r>
      <w:r>
        <w:rPr>
          <w:rFonts w:ascii="Times New Roman" w:hAnsi="Times New Roman" w:cs="Times New Roman"/>
          <w:sz w:val="24"/>
          <w:szCs w:val="24"/>
        </w:rPr>
        <w:t xml:space="preserve">жалование решения оператора платформы цифрового рубля, предусмотренного </w:t>
      </w:r>
      <w:hyperlink r:id="rId1427" w:history="1">
        <w:r>
          <w:rPr>
            <w:rFonts w:ascii="Times New Roman" w:hAnsi="Times New Roman" w:cs="Times New Roman"/>
            <w:sz w:val="24"/>
            <w:szCs w:val="24"/>
            <w:u w:val="single"/>
          </w:rPr>
          <w:t>подпунктом 1</w:t>
        </w:r>
      </w:hyperlink>
      <w:r>
        <w:rPr>
          <w:rFonts w:ascii="Times New Roman" w:hAnsi="Times New Roman" w:cs="Times New Roman"/>
          <w:sz w:val="24"/>
          <w:szCs w:val="24"/>
        </w:rPr>
        <w:t xml:space="preserve"> пункта 3 статьи 7.10 настоящего Федерального закона, осуществляется путем обращения к о</w:t>
      </w:r>
      <w:r>
        <w:rPr>
          <w:rFonts w:ascii="Times New Roman" w:hAnsi="Times New Roman" w:cs="Times New Roman"/>
          <w:sz w:val="24"/>
          <w:szCs w:val="24"/>
        </w:rPr>
        <w:t>ператору платформы цифрового рубля в порядке, предусмотренном пунктом 1 настоящей статьи. В случае несогласия с сообщением оператора платформы цифрового рубля о невозможности устранения оснований, в соответствии с которыми ранее было принято решение об отк</w:t>
      </w:r>
      <w:r>
        <w:rPr>
          <w:rFonts w:ascii="Times New Roman" w:hAnsi="Times New Roman" w:cs="Times New Roman"/>
          <w:sz w:val="24"/>
          <w:szCs w:val="24"/>
        </w:rPr>
        <w:t xml:space="preserve">азе в совершении операции с цифровыми рублями, пользователь платформы цифрового рубля вправе обжаловать решение оператора платформы цифрового рубля, предусмотренное </w:t>
      </w:r>
      <w:hyperlink r:id="rId1428" w:history="1">
        <w:r>
          <w:rPr>
            <w:rFonts w:ascii="Times New Roman" w:hAnsi="Times New Roman" w:cs="Times New Roman"/>
            <w:sz w:val="24"/>
            <w:szCs w:val="24"/>
            <w:u w:val="single"/>
          </w:rPr>
          <w:t>подпунктом</w:t>
        </w:r>
        <w:r>
          <w:rPr>
            <w:rFonts w:ascii="Times New Roman" w:hAnsi="Times New Roman" w:cs="Times New Roman"/>
            <w:sz w:val="24"/>
            <w:szCs w:val="24"/>
            <w:u w:val="single"/>
          </w:rPr>
          <w:t xml:space="preserve"> 1</w:t>
        </w:r>
      </w:hyperlink>
      <w:r>
        <w:rPr>
          <w:rFonts w:ascii="Times New Roman" w:hAnsi="Times New Roman" w:cs="Times New Roman"/>
          <w:sz w:val="24"/>
          <w:szCs w:val="24"/>
        </w:rPr>
        <w:t xml:space="preserve"> пункта 3 статьи 7.10 настоящего Федерального закона, в межведомственную комиссию в порядке, предусмотренном пунктом 4 настоящей статьи. Решение межведомственной комиссии о наличии оснований, в соответствии с которыми оператором платформы цифрового ру</w:t>
      </w:r>
      <w:r>
        <w:rPr>
          <w:rFonts w:ascii="Times New Roman" w:hAnsi="Times New Roman" w:cs="Times New Roman"/>
          <w:sz w:val="24"/>
          <w:szCs w:val="24"/>
        </w:rPr>
        <w:t>бля ранее было принято решение об отказе в совершении операции с цифровыми рублями, может быть оспорено в судебном порядке.</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Глава </w:t>
      </w:r>
      <w:r>
        <w:rPr>
          <w:rFonts w:ascii="Times New Roman" w:hAnsi="Times New Roman" w:cs="Times New Roman"/>
          <w:b/>
          <w:bCs/>
          <w:sz w:val="32"/>
          <w:szCs w:val="32"/>
        </w:rPr>
        <w:t>III</w:t>
      </w:r>
      <w:r>
        <w:rPr>
          <w:rFonts w:ascii="Times New Roman" w:hAnsi="Times New Roman" w:cs="Times New Roman"/>
          <w:b/>
          <w:bCs/>
          <w:sz w:val="32"/>
          <w:szCs w:val="32"/>
        </w:rPr>
        <w:t>. ОРГАНИЗАЦИЯ ДЕЯТЕЛЬНОСТИ ПО ПРОТИВОДЕЙСТВИЮ ЛЕГАЛИЗАЦИИ (ОТМЫВАНИЮ) ДОХОДОВ, ПОЛУЧЕННЫХ ПРЕСТУПНЫМ ПУТЕМ, ФИНАНСИРОВАНИ</w:t>
      </w:r>
      <w:r>
        <w:rPr>
          <w:rFonts w:ascii="Times New Roman" w:hAnsi="Times New Roman" w:cs="Times New Roman"/>
          <w:b/>
          <w:bCs/>
          <w:sz w:val="32"/>
          <w:szCs w:val="32"/>
        </w:rPr>
        <w:t xml:space="preserve">Ю ТЕРРОРИЗМА , ЭКСТРЕМИСТСКОЙ ДЕЯТЕЛЬНОСТИ И ФИНАНСИРОВАНИЮ РАСПРОСТРАНЕНИЯ ОРУЖИЯ МАССОВОГО УНИЧТОЖЕНИЯ (в ред. Федеральных законов </w:t>
      </w:r>
      <w:hyperlink r:id="rId1429" w:history="1">
        <w:r>
          <w:rPr>
            <w:rFonts w:ascii="Times New Roman" w:hAnsi="Times New Roman" w:cs="Times New Roman"/>
            <w:b/>
            <w:bCs/>
            <w:sz w:val="32"/>
            <w:szCs w:val="32"/>
            <w:u w:val="single"/>
          </w:rPr>
          <w:t>от 30.10.2002 N 131-ФЗ</w:t>
        </w:r>
      </w:hyperlink>
      <w:r>
        <w:rPr>
          <w:rFonts w:ascii="Times New Roman" w:hAnsi="Times New Roman" w:cs="Times New Roman"/>
          <w:b/>
          <w:bCs/>
          <w:sz w:val="32"/>
          <w:szCs w:val="32"/>
        </w:rPr>
        <w:t xml:space="preserve">, </w:t>
      </w:r>
      <w:hyperlink r:id="rId1430" w:history="1">
        <w:r>
          <w:rPr>
            <w:rFonts w:ascii="Times New Roman" w:hAnsi="Times New Roman" w:cs="Times New Roman"/>
            <w:b/>
            <w:bCs/>
            <w:sz w:val="32"/>
            <w:szCs w:val="32"/>
            <w:u w:val="single"/>
          </w:rPr>
          <w:t>от 23.04.2018 N 90-ФЗ</w:t>
        </w:r>
      </w:hyperlink>
      <w:r>
        <w:rPr>
          <w:rFonts w:ascii="Times New Roman" w:hAnsi="Times New Roman" w:cs="Times New Roman"/>
          <w:b/>
          <w:bCs/>
          <w:sz w:val="32"/>
          <w:szCs w:val="32"/>
        </w:rPr>
        <w:t xml:space="preserve">, </w:t>
      </w:r>
      <w:hyperlink r:id="rId1431" w:history="1">
        <w:r>
          <w:rPr>
            <w:rFonts w:ascii="Times New Roman" w:hAnsi="Times New Roman" w:cs="Times New Roman"/>
            <w:b/>
            <w:bCs/>
            <w:sz w:val="32"/>
            <w:szCs w:val="32"/>
            <w:u w:val="single"/>
          </w:rPr>
          <w:t>от 28.12.2024 N 522-ФЗ</w:t>
        </w:r>
      </w:hyperlink>
      <w:r>
        <w:rPr>
          <w:rFonts w:ascii="Times New Roman" w:hAnsi="Times New Roman" w:cs="Times New Roman"/>
          <w:b/>
          <w:bCs/>
          <w:sz w:val="32"/>
          <w:szCs w:val="32"/>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lastRenderedPageBreak/>
        <w:t>Статья 8. Уполномоченный орган</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Уполномоченный орган, опред</w:t>
      </w:r>
      <w:r>
        <w:rPr>
          <w:rFonts w:ascii="Times New Roman" w:hAnsi="Times New Roman" w:cs="Times New Roman"/>
          <w:sz w:val="24"/>
          <w:szCs w:val="24"/>
        </w:rPr>
        <w:t>еляемый Президентом Российской Федерации, является федеральным органом исполнительной власти, задачи, функции и полномочия которого в сфере противодействия легализации (отмыванию) доходов, полученных преступным путем, финансированию терроризма, экстремистс</w:t>
      </w:r>
      <w:r>
        <w:rPr>
          <w:rFonts w:ascii="Times New Roman" w:hAnsi="Times New Roman" w:cs="Times New Roman"/>
          <w:sz w:val="24"/>
          <w:szCs w:val="24"/>
        </w:rPr>
        <w:t xml:space="preserve">кой деятельности и финансированию распространения оружия массового уничтожения, устанавливаются в соответствии с настоящим Федеральным законом. (в ред. Федеральных законов </w:t>
      </w:r>
      <w:hyperlink r:id="rId1432" w:history="1">
        <w:r>
          <w:rPr>
            <w:rFonts w:ascii="Times New Roman" w:hAnsi="Times New Roman" w:cs="Times New Roman"/>
            <w:sz w:val="24"/>
            <w:szCs w:val="24"/>
            <w:u w:val="single"/>
          </w:rPr>
          <w:t>от 30</w:t>
        </w:r>
        <w:r>
          <w:rPr>
            <w:rFonts w:ascii="Times New Roman" w:hAnsi="Times New Roman" w:cs="Times New Roman"/>
            <w:sz w:val="24"/>
            <w:szCs w:val="24"/>
            <w:u w:val="single"/>
          </w:rPr>
          <w:t>.10.2002 N 131-ФЗ</w:t>
        </w:r>
      </w:hyperlink>
      <w:r>
        <w:rPr>
          <w:rFonts w:ascii="Times New Roman" w:hAnsi="Times New Roman" w:cs="Times New Roman"/>
          <w:sz w:val="24"/>
          <w:szCs w:val="24"/>
        </w:rPr>
        <w:t xml:space="preserve">, </w:t>
      </w:r>
      <w:hyperlink r:id="rId1433" w:history="1">
        <w:r>
          <w:rPr>
            <w:rFonts w:ascii="Times New Roman" w:hAnsi="Times New Roman" w:cs="Times New Roman"/>
            <w:sz w:val="24"/>
            <w:szCs w:val="24"/>
            <w:u w:val="single"/>
          </w:rPr>
          <w:t>от 23.04.2018 N 90-ФЗ</w:t>
        </w:r>
      </w:hyperlink>
      <w:r>
        <w:rPr>
          <w:rFonts w:ascii="Times New Roman" w:hAnsi="Times New Roman" w:cs="Times New Roman"/>
          <w:sz w:val="24"/>
          <w:szCs w:val="24"/>
        </w:rPr>
        <w:t>, </w:t>
      </w:r>
      <w:hyperlink r:id="rId1434"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наличии достаточ</w:t>
      </w:r>
      <w:r>
        <w:rPr>
          <w:rFonts w:ascii="Times New Roman" w:hAnsi="Times New Roman" w:cs="Times New Roman"/>
          <w:sz w:val="24"/>
          <w:szCs w:val="24"/>
        </w:rPr>
        <w:t>ных оснований, свидетельствующих о том, что операция, сделка связаны с легализацией (отмыванием) доходов, полученных преступным путем, или с финансированием терроризма, или с финансированием экстремистской деятельности, или с иным уголовно наказуемым деяни</w:t>
      </w:r>
      <w:r>
        <w:rPr>
          <w:rFonts w:ascii="Times New Roman" w:hAnsi="Times New Roman" w:cs="Times New Roman"/>
          <w:sz w:val="24"/>
          <w:szCs w:val="24"/>
        </w:rPr>
        <w:t xml:space="preserve">ем, уполномоченный орган направляет соответствующие информацию и материалы в правоохранительные органы в соответствии с их компетенцией, установленной Уголовно-процессуальным </w:t>
      </w:r>
      <w:hyperlink r:id="rId1435" w:history="1">
        <w:r>
          <w:rPr>
            <w:rFonts w:ascii="Times New Roman" w:hAnsi="Times New Roman" w:cs="Times New Roman"/>
            <w:sz w:val="24"/>
            <w:szCs w:val="24"/>
            <w:u w:val="single"/>
          </w:rPr>
          <w:t>ко</w:t>
        </w:r>
        <w:r>
          <w:rPr>
            <w:rFonts w:ascii="Times New Roman" w:hAnsi="Times New Roman" w:cs="Times New Roman"/>
            <w:sz w:val="24"/>
            <w:szCs w:val="24"/>
            <w:u w:val="single"/>
          </w:rPr>
          <w:t>дексом</w:t>
        </w:r>
      </w:hyperlink>
      <w:r>
        <w:rPr>
          <w:rFonts w:ascii="Times New Roman" w:hAnsi="Times New Roman" w:cs="Times New Roman"/>
          <w:sz w:val="24"/>
          <w:szCs w:val="24"/>
        </w:rPr>
        <w:t xml:space="preserve"> Российской Федерации и Федеральным законом </w:t>
      </w:r>
      <w:hyperlink r:id="rId1436" w:history="1">
        <w:r>
          <w:rPr>
            <w:rFonts w:ascii="Times New Roman" w:hAnsi="Times New Roman" w:cs="Times New Roman"/>
            <w:sz w:val="24"/>
            <w:szCs w:val="24"/>
            <w:u w:val="single"/>
          </w:rPr>
          <w:t>от 12 августа 1995 года N 144-ФЗ</w:t>
        </w:r>
      </w:hyperlink>
      <w:r>
        <w:rPr>
          <w:rFonts w:ascii="Times New Roman" w:hAnsi="Times New Roman" w:cs="Times New Roman"/>
          <w:sz w:val="24"/>
          <w:szCs w:val="24"/>
        </w:rPr>
        <w:t xml:space="preserve"> "Об оперативно-розыскной деятельности", или налоговые органы по запросу указанных органо</w:t>
      </w:r>
      <w:r>
        <w:rPr>
          <w:rFonts w:ascii="Times New Roman" w:hAnsi="Times New Roman" w:cs="Times New Roman"/>
          <w:sz w:val="24"/>
          <w:szCs w:val="24"/>
        </w:rPr>
        <w:t>в либо по собственной инициативе. (в ред. Федеральных законов </w:t>
      </w:r>
      <w:hyperlink r:id="rId1437"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 </w:t>
      </w:r>
      <w:hyperlink r:id="rId1438" w:history="1">
        <w:r>
          <w:rPr>
            <w:rFonts w:ascii="Times New Roman" w:hAnsi="Times New Roman" w:cs="Times New Roman"/>
            <w:sz w:val="24"/>
            <w:szCs w:val="24"/>
            <w:u w:val="single"/>
          </w:rPr>
          <w:t>от 28.</w:t>
        </w:r>
        <w:r>
          <w:rPr>
            <w:rFonts w:ascii="Times New Roman" w:hAnsi="Times New Roman" w:cs="Times New Roman"/>
            <w:sz w:val="24"/>
            <w:szCs w:val="24"/>
            <w:u w:val="single"/>
          </w:rPr>
          <w:t>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Уполномоченный орган издает постановление о приостановлении указанных в </w:t>
      </w:r>
      <w:hyperlink r:id="rId1439" w:history="1">
        <w:r>
          <w:rPr>
            <w:rFonts w:ascii="Times New Roman" w:hAnsi="Times New Roman" w:cs="Times New Roman"/>
            <w:sz w:val="24"/>
            <w:szCs w:val="24"/>
            <w:u w:val="single"/>
          </w:rPr>
          <w:t>пункте 10</w:t>
        </w:r>
      </w:hyperlink>
      <w:r>
        <w:rPr>
          <w:rFonts w:ascii="Times New Roman" w:hAnsi="Times New Roman" w:cs="Times New Roman"/>
          <w:sz w:val="24"/>
          <w:szCs w:val="24"/>
        </w:rPr>
        <w:t xml:space="preserve"> статьи 7, </w:t>
      </w:r>
      <w:hyperlink r:id="rId1440" w:history="1">
        <w:r>
          <w:rPr>
            <w:rFonts w:ascii="Times New Roman" w:hAnsi="Times New Roman" w:cs="Times New Roman"/>
            <w:sz w:val="24"/>
            <w:szCs w:val="24"/>
            <w:u w:val="single"/>
          </w:rPr>
          <w:t>пункте 5</w:t>
        </w:r>
      </w:hyperlink>
      <w:r>
        <w:rPr>
          <w:rFonts w:ascii="Times New Roman" w:hAnsi="Times New Roman" w:cs="Times New Roman"/>
          <w:sz w:val="24"/>
          <w:szCs w:val="24"/>
        </w:rPr>
        <w:t xml:space="preserve"> статьи 7.5 и </w:t>
      </w:r>
      <w:hyperlink r:id="rId1441" w:history="1">
        <w:r>
          <w:rPr>
            <w:rFonts w:ascii="Times New Roman" w:hAnsi="Times New Roman" w:cs="Times New Roman"/>
            <w:sz w:val="24"/>
            <w:szCs w:val="24"/>
            <w:u w:val="single"/>
          </w:rPr>
          <w:t>подпункте 3</w:t>
        </w:r>
      </w:hyperlink>
      <w:r>
        <w:rPr>
          <w:rFonts w:ascii="Times New Roman" w:hAnsi="Times New Roman" w:cs="Times New Roman"/>
          <w:sz w:val="24"/>
          <w:szCs w:val="24"/>
        </w:rPr>
        <w:t xml:space="preserve"> пункта 1 статьи 7.10 настоящего Федерального закона операций с денежными средствами или иным имуществом, направ</w:t>
      </w:r>
      <w:r>
        <w:rPr>
          <w:rFonts w:ascii="Times New Roman" w:hAnsi="Times New Roman" w:cs="Times New Roman"/>
          <w:sz w:val="24"/>
          <w:szCs w:val="24"/>
        </w:rPr>
        <w:t xml:space="preserve">ления на платформу цифрового рубля распоряжения и (или) заявления пользователя платформы цифрового рубля на срок до 30 суток в случае, если информация, полученная им соответственно на основании </w:t>
      </w:r>
      <w:hyperlink r:id="rId1442" w:history="1">
        <w:r>
          <w:rPr>
            <w:rFonts w:ascii="Times New Roman" w:hAnsi="Times New Roman" w:cs="Times New Roman"/>
            <w:sz w:val="24"/>
            <w:szCs w:val="24"/>
            <w:u w:val="single"/>
          </w:rPr>
          <w:t>пункта 10</w:t>
        </w:r>
      </w:hyperlink>
      <w:r>
        <w:rPr>
          <w:rFonts w:ascii="Times New Roman" w:hAnsi="Times New Roman" w:cs="Times New Roman"/>
          <w:sz w:val="24"/>
          <w:szCs w:val="24"/>
        </w:rPr>
        <w:t xml:space="preserve"> статьи 7, </w:t>
      </w:r>
      <w:hyperlink r:id="rId1443" w:history="1">
        <w:r>
          <w:rPr>
            <w:rFonts w:ascii="Times New Roman" w:hAnsi="Times New Roman" w:cs="Times New Roman"/>
            <w:sz w:val="24"/>
            <w:szCs w:val="24"/>
            <w:u w:val="single"/>
          </w:rPr>
          <w:t>пункта 5</w:t>
        </w:r>
      </w:hyperlink>
      <w:r>
        <w:rPr>
          <w:rFonts w:ascii="Times New Roman" w:hAnsi="Times New Roman" w:cs="Times New Roman"/>
          <w:sz w:val="24"/>
          <w:szCs w:val="24"/>
        </w:rPr>
        <w:t xml:space="preserve"> статьи 7.5 и </w:t>
      </w:r>
      <w:hyperlink r:id="rId1444" w:history="1">
        <w:r>
          <w:rPr>
            <w:rFonts w:ascii="Times New Roman" w:hAnsi="Times New Roman" w:cs="Times New Roman"/>
            <w:sz w:val="24"/>
            <w:szCs w:val="24"/>
            <w:u w:val="single"/>
          </w:rPr>
          <w:t>подпункте 3</w:t>
        </w:r>
      </w:hyperlink>
      <w:r>
        <w:rPr>
          <w:rFonts w:ascii="Times New Roman" w:hAnsi="Times New Roman" w:cs="Times New Roman"/>
          <w:sz w:val="24"/>
          <w:szCs w:val="24"/>
        </w:rPr>
        <w:t xml:space="preserve"> пункта 1 с</w:t>
      </w:r>
      <w:r>
        <w:rPr>
          <w:rFonts w:ascii="Times New Roman" w:hAnsi="Times New Roman" w:cs="Times New Roman"/>
          <w:sz w:val="24"/>
          <w:szCs w:val="24"/>
        </w:rPr>
        <w:t>татьи 7.10 настоящего Федерального закона, по результатам предварительной проверки признана им обоснованной. Порядок издания постановления о приостановлении операций с денежными средствами или иным имуществом, направления на платформу цифрового рубля распо</w:t>
      </w:r>
      <w:r>
        <w:rPr>
          <w:rFonts w:ascii="Times New Roman" w:hAnsi="Times New Roman" w:cs="Times New Roman"/>
          <w:sz w:val="24"/>
          <w:szCs w:val="24"/>
        </w:rPr>
        <w:t>ряжения и (или) заявления пользователя платформы цифрового рубля, включающий образец такого постановления, и порядок доведения такого постановления до организаций, осуществляющих операции с денежными средствами или иным имуществом, оператора платформы цифр</w:t>
      </w:r>
      <w:r>
        <w:rPr>
          <w:rFonts w:ascii="Times New Roman" w:hAnsi="Times New Roman" w:cs="Times New Roman"/>
          <w:sz w:val="24"/>
          <w:szCs w:val="24"/>
        </w:rPr>
        <w:t xml:space="preserve">ового рубля определяются уполномоченным органом. (в ред. Федеральный закон </w:t>
      </w:r>
      <w:hyperlink r:id="rId1445"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 решению суда на основании заявления уполномоченного органа операции по</w:t>
      </w:r>
      <w:r>
        <w:rPr>
          <w:rFonts w:ascii="Times New Roman" w:hAnsi="Times New Roman" w:cs="Times New Roman"/>
          <w:sz w:val="24"/>
          <w:szCs w:val="24"/>
        </w:rPr>
        <w:t xml:space="preserve"> банковским счетам (вкладам), другие операции с денежными средствами или иным имуществом организаций или лиц, в отношении которых имеются полученные в установленном в соответствии с настоящим Федеральным законом порядке сведения об их причастности к экстре</w:t>
      </w:r>
      <w:r>
        <w:rPr>
          <w:rFonts w:ascii="Times New Roman" w:hAnsi="Times New Roman" w:cs="Times New Roman"/>
          <w:sz w:val="24"/>
          <w:szCs w:val="24"/>
        </w:rPr>
        <w:t>мистской деятельности, терроризму, диверсионной деятельности или распространению оружия массового уничтожения, либо юридических лиц, прямо или косвенно находящихся в собственности или под контролем таких организации или лица, либо физических или юридически</w:t>
      </w:r>
      <w:r>
        <w:rPr>
          <w:rFonts w:ascii="Times New Roman" w:hAnsi="Times New Roman" w:cs="Times New Roman"/>
          <w:sz w:val="24"/>
          <w:szCs w:val="24"/>
        </w:rPr>
        <w:t>х лиц, действующих от имени или по указанию таких организации или лица, а также направление на платформу цифрового рубля распоряжения и (или) заявления пользователя платформы цифрового рубля, если такой пользователь является указанной организацией или лицо</w:t>
      </w:r>
      <w:r>
        <w:rPr>
          <w:rFonts w:ascii="Times New Roman" w:hAnsi="Times New Roman" w:cs="Times New Roman"/>
          <w:sz w:val="24"/>
          <w:szCs w:val="24"/>
        </w:rPr>
        <w:t xml:space="preserve">м, приостанавливается до отмены такого решения в соответствии с законодательством Российской Федерации. Уполномоченный орган доводит до сведения организаций, осуществляющих операции с денежными средствами или иным имуществом, оператора платформы цифрового </w:t>
      </w:r>
      <w:r>
        <w:rPr>
          <w:rFonts w:ascii="Times New Roman" w:hAnsi="Times New Roman" w:cs="Times New Roman"/>
          <w:sz w:val="24"/>
          <w:szCs w:val="24"/>
        </w:rPr>
        <w:t xml:space="preserve">рубля, других юридических лиц, а также физических лиц информацию о решении суда о приостановлении операций с денежными средствами или </w:t>
      </w:r>
      <w:r>
        <w:rPr>
          <w:rFonts w:ascii="Times New Roman" w:hAnsi="Times New Roman" w:cs="Times New Roman"/>
          <w:sz w:val="24"/>
          <w:szCs w:val="24"/>
        </w:rPr>
        <w:lastRenderedPageBreak/>
        <w:t>иным имуществом, приостановлении направления на платформу цифрового рубля распоряжения и (или) заявления пользователя плат</w:t>
      </w:r>
      <w:r>
        <w:rPr>
          <w:rFonts w:ascii="Times New Roman" w:hAnsi="Times New Roman" w:cs="Times New Roman"/>
          <w:sz w:val="24"/>
          <w:szCs w:val="24"/>
        </w:rPr>
        <w:t>формы цифрового рубля в порядке и сроки, которые установлены уполномоченным органом. (в ред. Федеральных законов </w:t>
      </w:r>
      <w:hyperlink r:id="rId1446"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 </w:t>
      </w:r>
      <w:hyperlink r:id="rId1447" w:history="1">
        <w:r>
          <w:rPr>
            <w:rFonts w:ascii="Times New Roman" w:hAnsi="Times New Roman" w:cs="Times New Roman"/>
            <w:sz w:val="24"/>
            <w:szCs w:val="24"/>
            <w:u w:val="single"/>
          </w:rPr>
          <w:t>от 15.12.2025 N 462-ФЗ</w:t>
        </w:r>
      </w:hyperlink>
      <w:r>
        <w:rPr>
          <w:rFonts w:ascii="Times New Roman" w:hAnsi="Times New Roman" w:cs="Times New Roman"/>
          <w:sz w:val="24"/>
          <w:szCs w:val="24"/>
        </w:rPr>
        <w:t xml:space="preserve"> </w:t>
      </w:r>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Уполномоченным органом совместно с соответствующими контрольными (надзорными) органами, адвокатскими и нотариальными палатами субъектов Российской Федерации, саморегулируемыми организ</w:t>
      </w:r>
      <w:r>
        <w:rPr>
          <w:rFonts w:ascii="Times New Roman" w:hAnsi="Times New Roman" w:cs="Times New Roman"/>
          <w:sz w:val="24"/>
          <w:szCs w:val="24"/>
        </w:rPr>
        <w:t>ациями аудиторов на основании отдельных соглашений, заключенных между уполномоченным органом и указанными органами и организациями, определяются объем и порядок представления информации, необходимой для осуществления ими контроля (надзора) в сфере противод</w:t>
      </w:r>
      <w:r>
        <w:rPr>
          <w:rFonts w:ascii="Times New Roman" w:hAnsi="Times New Roman" w:cs="Times New Roman"/>
          <w:sz w:val="24"/>
          <w:szCs w:val="24"/>
        </w:rPr>
        <w:t>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через личные кабинеты соответствующих контрольных (надзорных) органо</w:t>
      </w:r>
      <w:r>
        <w:rPr>
          <w:rFonts w:ascii="Times New Roman" w:hAnsi="Times New Roman" w:cs="Times New Roman"/>
          <w:sz w:val="24"/>
          <w:szCs w:val="24"/>
        </w:rPr>
        <w:t>в, адвокатских и нотариальных палат субъектов Российской Федерации, саморегулируемых организаций аудиторов. (в ред. Федеральных законов </w:t>
      </w:r>
      <w:hyperlink r:id="rId1448" w:history="1">
        <w:r>
          <w:rPr>
            <w:rFonts w:ascii="Times New Roman" w:hAnsi="Times New Roman" w:cs="Times New Roman"/>
            <w:sz w:val="24"/>
            <w:szCs w:val="24"/>
            <w:u w:val="single"/>
          </w:rPr>
          <w:t>от 11.06.2021 N 165-ФЗ</w:t>
        </w:r>
      </w:hyperlink>
      <w:r>
        <w:rPr>
          <w:rFonts w:ascii="Times New Roman" w:hAnsi="Times New Roman" w:cs="Times New Roman"/>
          <w:sz w:val="24"/>
          <w:szCs w:val="24"/>
        </w:rPr>
        <w:t>, </w:t>
      </w:r>
      <w:hyperlink r:id="rId1449"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Работники уполномоченного органа при исполнении настоящего Федерального закона обеспечивают сохранность ставших им известными сведений, связанных с деятельностью </w:t>
      </w:r>
      <w:r>
        <w:rPr>
          <w:rFonts w:ascii="Times New Roman" w:hAnsi="Times New Roman" w:cs="Times New Roman"/>
          <w:sz w:val="24"/>
          <w:szCs w:val="24"/>
        </w:rPr>
        <w:t>уполномоченного органа, составляющих служебную, банковскую, налоговую, коммерческую тайну, тайну связи, адвокатскую тайну, нотариальную тайну и аудиторскую тайну, и несут установленную законодательством Российской Федерации ответственность за разглашение э</w:t>
      </w:r>
      <w:r>
        <w:rPr>
          <w:rFonts w:ascii="Times New Roman" w:hAnsi="Times New Roman" w:cs="Times New Roman"/>
          <w:sz w:val="24"/>
          <w:szCs w:val="24"/>
        </w:rPr>
        <w:t xml:space="preserve">тих сведений. (в ред. Федеральных законов </w:t>
      </w:r>
      <w:hyperlink r:id="rId1450" w:history="1">
        <w:r>
          <w:rPr>
            <w:rFonts w:ascii="Times New Roman" w:hAnsi="Times New Roman" w:cs="Times New Roman"/>
            <w:sz w:val="24"/>
            <w:szCs w:val="24"/>
            <w:u w:val="single"/>
          </w:rPr>
          <w:t>от 30.10.2002 N 131-ФЗ</w:t>
        </w:r>
      </w:hyperlink>
      <w:r>
        <w:rPr>
          <w:rFonts w:ascii="Times New Roman" w:hAnsi="Times New Roman" w:cs="Times New Roman"/>
          <w:sz w:val="24"/>
          <w:szCs w:val="24"/>
        </w:rPr>
        <w:t xml:space="preserve">, </w:t>
      </w:r>
      <w:hyperlink r:id="rId1451"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w:t>
      </w:r>
      <w:r>
        <w:rPr>
          <w:rFonts w:ascii="Times New Roman" w:hAnsi="Times New Roman" w:cs="Times New Roman"/>
          <w:sz w:val="24"/>
          <w:szCs w:val="24"/>
        </w:rPr>
        <w:t>ред, причиненный физическим и юридическим лицам незаконными действиями уполномоченного органа или его работниками в связи с выполнением уполномоченным органом своих функций, подлежит возмещению за счет средств федерального бюджета в соответствии с законода</w:t>
      </w:r>
      <w:r>
        <w:rPr>
          <w:rFonts w:ascii="Times New Roman" w:hAnsi="Times New Roman" w:cs="Times New Roman"/>
          <w:sz w:val="24"/>
          <w:szCs w:val="24"/>
        </w:rPr>
        <w:t xml:space="preserve">тельством Российской Федерации. (в ред. Федерального закона </w:t>
      </w:r>
      <w:hyperlink r:id="rId1452" w:history="1">
        <w:r>
          <w:rPr>
            <w:rFonts w:ascii="Times New Roman" w:hAnsi="Times New Roman" w:cs="Times New Roman"/>
            <w:sz w:val="24"/>
            <w:szCs w:val="24"/>
            <w:u w:val="single"/>
          </w:rPr>
          <w:t>от 30.10.2002 N 131-ФЗ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Уполномоченный орган в соответствии с положениями федеральных законов в целях обеспечения </w:t>
      </w:r>
      <w:r>
        <w:rPr>
          <w:rFonts w:ascii="Times New Roman" w:hAnsi="Times New Roman" w:cs="Times New Roman"/>
          <w:sz w:val="24"/>
          <w:szCs w:val="24"/>
        </w:rPr>
        <w:t>замораживания (блокирования) безналичных денежных средств, бездокументарных ценных бумаг и иного имущества или прекращения такого замораживания (блокирования) направляет в органы государственной власти и органы местного самоуправления уведомления о включен</w:t>
      </w:r>
      <w:r>
        <w:rPr>
          <w:rFonts w:ascii="Times New Roman" w:hAnsi="Times New Roman" w:cs="Times New Roman"/>
          <w:sz w:val="24"/>
          <w:szCs w:val="24"/>
        </w:rPr>
        <w:t>ии организаций и физических лиц в перечень организаций и физических лиц, в отношении которых имеются сведения об их причастности к экстремистской деятельности или терроризму, в перечни организаций и физических лиц, связанных с терроризмом или с распростран</w:t>
      </w:r>
      <w:r>
        <w:rPr>
          <w:rFonts w:ascii="Times New Roman" w:hAnsi="Times New Roman" w:cs="Times New Roman"/>
          <w:sz w:val="24"/>
          <w:szCs w:val="24"/>
        </w:rPr>
        <w:t>ением оружия массового уничтожения, составляемые в соответствии с решениями Совета Безопасности ООН, уведомления об исключении организаций и физических лиц из указанных перечней, заверенные копии решений межведомственного координационного органа, осуществл</w:t>
      </w:r>
      <w:r>
        <w:rPr>
          <w:rFonts w:ascii="Times New Roman" w:hAnsi="Times New Roman" w:cs="Times New Roman"/>
          <w:sz w:val="24"/>
          <w:szCs w:val="24"/>
        </w:rPr>
        <w:t>яющего функции по противодействию финансированию терроризма и экстремистской деятельности, о замораживании (блокировании) денежных средств или иного имущества организации или физического лица и заверенные копии решений указанного межведомственного координа</w:t>
      </w:r>
      <w:r>
        <w:rPr>
          <w:rFonts w:ascii="Times New Roman" w:hAnsi="Times New Roman" w:cs="Times New Roman"/>
          <w:sz w:val="24"/>
          <w:szCs w:val="24"/>
        </w:rPr>
        <w:t xml:space="preserve">ционного органа об отмене ранее принятых решений о замораживании (блокировании) денежных средств или иного имущества организации или физического лица. Формы уведомлений уполномоченного органа о включении организаций и физических лиц в перечень организаций </w:t>
      </w:r>
      <w:r>
        <w:rPr>
          <w:rFonts w:ascii="Times New Roman" w:hAnsi="Times New Roman" w:cs="Times New Roman"/>
          <w:sz w:val="24"/>
          <w:szCs w:val="24"/>
        </w:rPr>
        <w:t>и физических лиц, в отношении которых имеются сведения об их причастности к экстремистской деятельности или терроризму, в перечни организаций и физических лиц, связанных с терроризмом или с распространением оружия массового уничтожения, составляемые в соот</w:t>
      </w:r>
      <w:r>
        <w:rPr>
          <w:rFonts w:ascii="Times New Roman" w:hAnsi="Times New Roman" w:cs="Times New Roman"/>
          <w:sz w:val="24"/>
          <w:szCs w:val="24"/>
        </w:rPr>
        <w:t xml:space="preserve">ветствии с решениями Совета Безопасности ООН, и </w:t>
      </w:r>
      <w:r>
        <w:rPr>
          <w:rFonts w:ascii="Times New Roman" w:hAnsi="Times New Roman" w:cs="Times New Roman"/>
          <w:sz w:val="24"/>
          <w:szCs w:val="24"/>
        </w:rPr>
        <w:lastRenderedPageBreak/>
        <w:t xml:space="preserve">уведомления об исключении организаций и физических лиц из указанных перечней определяются уполномоченным органом. (в ред. Федеральных законов </w:t>
      </w:r>
      <w:hyperlink r:id="rId1453" w:history="1">
        <w:r>
          <w:rPr>
            <w:rFonts w:ascii="Times New Roman" w:hAnsi="Times New Roman" w:cs="Times New Roman"/>
            <w:sz w:val="24"/>
            <w:szCs w:val="24"/>
            <w:u w:val="single"/>
          </w:rPr>
          <w:t>от 30.04.2021 N 120-ФЗ</w:t>
        </w:r>
      </w:hyperlink>
      <w:r>
        <w:rPr>
          <w:rFonts w:ascii="Times New Roman" w:hAnsi="Times New Roman" w:cs="Times New Roman"/>
          <w:sz w:val="24"/>
          <w:szCs w:val="24"/>
        </w:rPr>
        <w:t xml:space="preserve">, </w:t>
      </w:r>
      <w:hyperlink r:id="rId1454"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 </w:t>
      </w:r>
      <w:hyperlink r:id="rId1455"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Уполномоченный орган в целях осуществления своей деятельности в установленном им порядке ведет перечень адресов-идентификаторов, в отношении которых есть основания полагать, что операции с цифровой валютой, учитываемые по таким адресам-идентификаторам, мо</w:t>
      </w:r>
      <w:r>
        <w:rPr>
          <w:rFonts w:ascii="Times New Roman" w:hAnsi="Times New Roman" w:cs="Times New Roman"/>
          <w:sz w:val="24"/>
          <w:szCs w:val="24"/>
        </w:rPr>
        <w:t>гли быть осуществлены в целях легализации (отмывания) доходов, полученных преступным путем, или финансирования терроризма или экстремистской деятельности, или совершения иного уголовно наказуемого деяния. (в ред. Федеральных законов </w:t>
      </w:r>
      <w:hyperlink r:id="rId1456" w:history="1">
        <w:r>
          <w:rPr>
            <w:rFonts w:ascii="Times New Roman" w:hAnsi="Times New Roman" w:cs="Times New Roman"/>
            <w:sz w:val="24"/>
            <w:szCs w:val="24"/>
            <w:u w:val="single"/>
          </w:rPr>
          <w:t>от 08.08.2024 N 221-ФЗ</w:t>
        </w:r>
      </w:hyperlink>
      <w:r>
        <w:rPr>
          <w:rFonts w:ascii="Times New Roman" w:hAnsi="Times New Roman" w:cs="Times New Roman"/>
          <w:sz w:val="24"/>
          <w:szCs w:val="24"/>
        </w:rPr>
        <w:t>, </w:t>
      </w:r>
      <w:hyperlink r:id="rId1457"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наличия достаточных оснований, свидетельствующих о прио</w:t>
      </w:r>
      <w:r>
        <w:rPr>
          <w:rFonts w:ascii="Times New Roman" w:hAnsi="Times New Roman" w:cs="Times New Roman"/>
          <w:sz w:val="24"/>
          <w:szCs w:val="24"/>
        </w:rPr>
        <w:t>бретении денежных средств или иного имущества в результате совершения преступления и об их использовании в целях легализации (отмывания) доходов, полученных преступным путем, в том числе на основании запроса, полученного от компетентного органа иностранног</w:t>
      </w:r>
      <w:r>
        <w:rPr>
          <w:rFonts w:ascii="Times New Roman" w:hAnsi="Times New Roman" w:cs="Times New Roman"/>
          <w:sz w:val="24"/>
          <w:szCs w:val="24"/>
        </w:rPr>
        <w:t>о государства, наряду с направлением в соответствии с частью второй настоящей статьи информации и материалов в правоохранительные органы уполномоченный орган вправе принять решение о приостановлении операций с такими денежными средствами или иным имущество</w:t>
      </w:r>
      <w:r>
        <w:rPr>
          <w:rFonts w:ascii="Times New Roman" w:hAnsi="Times New Roman" w:cs="Times New Roman"/>
          <w:sz w:val="24"/>
          <w:szCs w:val="24"/>
        </w:rPr>
        <w:t>м, приостановлении направления на платформу цифрового рубля распоряжения и (или) заявления пользователя платформы цифрового рубля. Уполномоченный орган отказывает в исполнении запроса компетентного органа иностранного государства, указанного в настоящей ча</w:t>
      </w:r>
      <w:r>
        <w:rPr>
          <w:rFonts w:ascii="Times New Roman" w:hAnsi="Times New Roman" w:cs="Times New Roman"/>
          <w:sz w:val="24"/>
          <w:szCs w:val="24"/>
        </w:rPr>
        <w:t xml:space="preserve">сти, если это может нанести ущерб суверенитету или безопасности Российской Федерации. (в ред. Федеральный закон </w:t>
      </w:r>
      <w:hyperlink r:id="rId1458"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Приостановление операций с денежным</w:t>
      </w:r>
      <w:r>
        <w:rPr>
          <w:rFonts w:ascii="Times New Roman" w:hAnsi="Times New Roman" w:cs="Times New Roman"/>
          <w:sz w:val="24"/>
          <w:szCs w:val="24"/>
        </w:rPr>
        <w:t>и средствами или иным имуществом, приостановление направления на платформу цифрового рубля распоряжения и (или) заявления пользователя платформы цифрового рубля в соответствии с частью десятой настоящей статьи осуществляются в пределах суммы денежных средс</w:t>
      </w:r>
      <w:r>
        <w:rPr>
          <w:rFonts w:ascii="Times New Roman" w:hAnsi="Times New Roman" w:cs="Times New Roman"/>
          <w:sz w:val="24"/>
          <w:szCs w:val="24"/>
        </w:rPr>
        <w:t xml:space="preserve">тв или в отношении иного имущества, предположительно полученных в результате совершения преступления. (в ред. Федеральный закон </w:t>
      </w:r>
      <w:hyperlink r:id="rId1459"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Решение о приостано</w:t>
      </w:r>
      <w:r>
        <w:rPr>
          <w:rFonts w:ascii="Times New Roman" w:hAnsi="Times New Roman" w:cs="Times New Roman"/>
          <w:sz w:val="24"/>
          <w:szCs w:val="24"/>
        </w:rPr>
        <w:t>влении операций с денежными средствами или иным имуществом, приостановлении направления на платформу цифрового рубля распоряжения и (или) заявления пользователя платформы цифрового рубля, указанное в части десятой настоящей статьи, принимается руководителе</w:t>
      </w:r>
      <w:r>
        <w:rPr>
          <w:rFonts w:ascii="Times New Roman" w:hAnsi="Times New Roman" w:cs="Times New Roman"/>
          <w:sz w:val="24"/>
          <w:szCs w:val="24"/>
        </w:rPr>
        <w:t>м уполномоченного органа или его заместителем, курирующим вопросы противодействия легализации (отмыванию) доходов, полученных преступным путем, и должно содержать вывод уполномоченного органа о достаточности оснований полагать, что денежные средства или ин</w:t>
      </w:r>
      <w:r>
        <w:rPr>
          <w:rFonts w:ascii="Times New Roman" w:hAnsi="Times New Roman" w:cs="Times New Roman"/>
          <w:sz w:val="24"/>
          <w:szCs w:val="24"/>
        </w:rPr>
        <w:t xml:space="preserve">ое имущество получены в результате совершения преступления и используются в целях легализации (отмывания) доходов, полученных преступным путем. В данном решении также указываются размер денежных средств, электронных денежных средств, сведения о банковских </w:t>
      </w:r>
      <w:r>
        <w:rPr>
          <w:rFonts w:ascii="Times New Roman" w:hAnsi="Times New Roman" w:cs="Times New Roman"/>
          <w:sz w:val="24"/>
          <w:szCs w:val="24"/>
        </w:rPr>
        <w:t>счетах (вкладах, депозитах, электронных средствах платежа), на которых размещены денежные средства, операции с которыми приостановлены либо в отношении которых приостановлено направление на платформу цифрового рубля распоряжения и (или) заявления пользоват</w:t>
      </w:r>
      <w:r>
        <w:rPr>
          <w:rFonts w:ascii="Times New Roman" w:hAnsi="Times New Roman" w:cs="Times New Roman"/>
          <w:sz w:val="24"/>
          <w:szCs w:val="24"/>
        </w:rPr>
        <w:t xml:space="preserve">еля платформы цифрового рубля, а при отсутствии сведений об указанных банковских счетах (вкладах, депозитах, электронных средствах платежа) сведения об ином идентификаторе клиента, </w:t>
      </w:r>
      <w:r>
        <w:rPr>
          <w:rFonts w:ascii="Times New Roman" w:hAnsi="Times New Roman" w:cs="Times New Roman"/>
          <w:sz w:val="24"/>
          <w:szCs w:val="24"/>
        </w:rPr>
        <w:lastRenderedPageBreak/>
        <w:t>позволяющем определить указанную информацию, а также состав иного имущества</w:t>
      </w:r>
      <w:r>
        <w:rPr>
          <w:rFonts w:ascii="Times New Roman" w:hAnsi="Times New Roman" w:cs="Times New Roman"/>
          <w:sz w:val="24"/>
          <w:szCs w:val="24"/>
        </w:rPr>
        <w:t xml:space="preserve">, операции с которым приостановлены. (в ред. Федеральный закон </w:t>
      </w:r>
      <w:hyperlink r:id="rId1460"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Срок приостановления операций с денежными средствами или иным имуществом, приостанов</w:t>
      </w:r>
      <w:r>
        <w:rPr>
          <w:rFonts w:ascii="Times New Roman" w:hAnsi="Times New Roman" w:cs="Times New Roman"/>
          <w:sz w:val="24"/>
          <w:szCs w:val="24"/>
        </w:rPr>
        <w:t>ления направления на платформу цифрового рубля распоряжения и (или) заявления пользователя платформы цифрового рубля в соответствии с частью десятой настоящей статьи определяется уполномоченным органом и не может превышать десять дней, а в случае, если реш</w:t>
      </w:r>
      <w:r>
        <w:rPr>
          <w:rFonts w:ascii="Times New Roman" w:hAnsi="Times New Roman" w:cs="Times New Roman"/>
          <w:sz w:val="24"/>
          <w:szCs w:val="24"/>
        </w:rPr>
        <w:t xml:space="preserve">ение о соответствующем приостановлении принято на основании информации, полученной от компетентного органа иностранного государства, - 30 дней. (в ред. Федеральный закон </w:t>
      </w:r>
      <w:hyperlink r:id="rId1461" w:history="1">
        <w:r>
          <w:rPr>
            <w:rFonts w:ascii="Times New Roman" w:hAnsi="Times New Roman" w:cs="Times New Roman"/>
            <w:sz w:val="24"/>
            <w:szCs w:val="24"/>
            <w:u w:val="single"/>
          </w:rPr>
          <w:t>от 23</w:t>
        </w:r>
        <w:r>
          <w:rPr>
            <w:rFonts w:ascii="Times New Roman" w:hAnsi="Times New Roman" w:cs="Times New Roman"/>
            <w:sz w:val="24"/>
            <w:szCs w:val="24"/>
            <w:u w:val="single"/>
          </w:rPr>
          <w:t>.05.2025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принятия на основании части десятой настоящей статьи решения о приостановлении операций с денежными средствами или иным имуществом, приостановлении направления на платформу цифрового рубля распоряжения и (или) заявления польз</w:t>
      </w:r>
      <w:r>
        <w:rPr>
          <w:rFonts w:ascii="Times New Roman" w:hAnsi="Times New Roman" w:cs="Times New Roman"/>
          <w:sz w:val="24"/>
          <w:szCs w:val="24"/>
        </w:rPr>
        <w:t>ователя платформы цифрового рубля или его представителя, включая порядок доведения такого решения до организаций, осуществляющих операции с денежными средствами или иным имуществом, оператора платформы цифрового рубля, и форма решения о приостановлении опе</w:t>
      </w:r>
      <w:r>
        <w:rPr>
          <w:rFonts w:ascii="Times New Roman" w:hAnsi="Times New Roman" w:cs="Times New Roman"/>
          <w:sz w:val="24"/>
          <w:szCs w:val="24"/>
        </w:rPr>
        <w:t xml:space="preserve">раций с денежными средствами или иным имуществом, приостановлении направления на платформу цифрового рубля распоряжения и (или) заявления пользователя платформы цифрового рубля или его представителя определяются уполномоченным органом. (в ред. Федеральный </w:t>
      </w:r>
      <w:r>
        <w:rPr>
          <w:rFonts w:ascii="Times New Roman" w:hAnsi="Times New Roman" w:cs="Times New Roman"/>
          <w:sz w:val="24"/>
          <w:szCs w:val="24"/>
        </w:rPr>
        <w:t xml:space="preserve">закон </w:t>
      </w:r>
      <w:hyperlink r:id="rId1462"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Принятые на основании частей третьей и десятой настоящей статьи соответственно постановления и решения о приостановлении операций с денежными</w:t>
      </w:r>
      <w:r>
        <w:rPr>
          <w:rFonts w:ascii="Times New Roman" w:hAnsi="Times New Roman" w:cs="Times New Roman"/>
          <w:sz w:val="24"/>
          <w:szCs w:val="24"/>
        </w:rPr>
        <w:t xml:space="preserve"> средствами или иным имуществом, приостановлении направления на платформу цифрового рубля распоряжения и (или) заявления пользователя платформы цифрового рубля или его представителя не являются основаниями для возникновения гражданско-правовой ответственно</w:t>
      </w:r>
      <w:r>
        <w:rPr>
          <w:rFonts w:ascii="Times New Roman" w:hAnsi="Times New Roman" w:cs="Times New Roman"/>
          <w:sz w:val="24"/>
          <w:szCs w:val="24"/>
        </w:rPr>
        <w:t xml:space="preserve">сти уполномоченного органа и его работников, за исключением случая, указанного в части седьмой настоящей статьи. (в ред. Федеральный закон </w:t>
      </w:r>
      <w:hyperlink r:id="rId1463"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 обра</w:t>
      </w:r>
      <w:r>
        <w:rPr>
          <w:rFonts w:ascii="Times New Roman" w:hAnsi="Times New Roman" w:cs="Times New Roman"/>
          <w:sz w:val="24"/>
          <w:szCs w:val="24"/>
        </w:rPr>
        <w:t>щении в уполномоченный орган лица, чьи операции с денежными средствами или иным имуществом приостановлены на основании части десятой настоящей статьи, либо пользователя платформы цифрового рубля, в отношении которого приостановлено направление на платформу</w:t>
      </w:r>
      <w:r>
        <w:rPr>
          <w:rFonts w:ascii="Times New Roman" w:hAnsi="Times New Roman" w:cs="Times New Roman"/>
          <w:sz w:val="24"/>
          <w:szCs w:val="24"/>
        </w:rPr>
        <w:t xml:space="preserve"> цифрового рубля распоряжения и (или) заявления пользователя платформы цифрового рубля на основании части десятой настоящей статьи, уполномоченный орган в течение трех рабочих дней информирует такое лицо либо такого пользователя об основаниях соответствующ</w:t>
      </w:r>
      <w:r>
        <w:rPr>
          <w:rFonts w:ascii="Times New Roman" w:hAnsi="Times New Roman" w:cs="Times New Roman"/>
          <w:sz w:val="24"/>
          <w:szCs w:val="24"/>
        </w:rPr>
        <w:t xml:space="preserve">его приостановления. (в ред. Федеральный закон </w:t>
      </w:r>
      <w:hyperlink r:id="rId1464"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8.1. Предоставление уполномоченным органом </w:t>
      </w:r>
      <w:r>
        <w:rPr>
          <w:rFonts w:ascii="Times New Roman" w:hAnsi="Times New Roman" w:cs="Times New Roman"/>
          <w:b/>
          <w:bCs/>
          <w:sz w:val="32"/>
          <w:szCs w:val="32"/>
        </w:rPr>
        <w:lastRenderedPageBreak/>
        <w:t xml:space="preserve">информации в целях противодействия коррупции (в </w:t>
      </w:r>
      <w:r>
        <w:rPr>
          <w:rFonts w:ascii="Times New Roman" w:hAnsi="Times New Roman" w:cs="Times New Roman"/>
          <w:b/>
          <w:bCs/>
          <w:sz w:val="32"/>
          <w:szCs w:val="32"/>
        </w:rPr>
        <w:t xml:space="preserve">ред. Федерального закона </w:t>
      </w:r>
      <w:hyperlink r:id="rId1465" w:history="1">
        <w:r>
          <w:rPr>
            <w:rFonts w:ascii="Times New Roman" w:hAnsi="Times New Roman" w:cs="Times New Roman"/>
            <w:b/>
            <w:bCs/>
            <w:sz w:val="32"/>
            <w:szCs w:val="32"/>
            <w:u w:val="single"/>
          </w:rPr>
          <w:t>от 03.12.2012 N 231-ФЗ</w:t>
        </w:r>
      </w:hyperlink>
      <w:r>
        <w:rPr>
          <w:rFonts w:ascii="Times New Roman" w:hAnsi="Times New Roman" w:cs="Times New Roman"/>
          <w:b/>
          <w:bCs/>
          <w:sz w:val="32"/>
          <w:szCs w:val="32"/>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Уполномоченный орган обязан в целях противодействия коррупции предоставлять руководителям (должностным лицам) федеральных г</w:t>
      </w:r>
      <w:r>
        <w:rPr>
          <w:rFonts w:ascii="Times New Roman" w:hAnsi="Times New Roman" w:cs="Times New Roman"/>
          <w:sz w:val="24"/>
          <w:szCs w:val="24"/>
        </w:rPr>
        <w:t>осударственных органов, перечень которых определяется Президентом Российской Федерации, высшим должностным лицам субъектов Российской Федерации (руководителям высших исполнительных органов государственной власти субъектов Российской Федерации) и Председате</w:t>
      </w:r>
      <w:r>
        <w:rPr>
          <w:rFonts w:ascii="Times New Roman" w:hAnsi="Times New Roman" w:cs="Times New Roman"/>
          <w:sz w:val="24"/>
          <w:szCs w:val="24"/>
        </w:rPr>
        <w:t>лю Центрального банка Российской Федерации по их запросам, направленным в порядке, установленном Президентом Российской Федерации, имеющуюся у него информацию.</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9. Представление информации и документов</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Органы государственной власти Российской Федера</w:t>
      </w:r>
      <w:r>
        <w:rPr>
          <w:rFonts w:ascii="Times New Roman" w:hAnsi="Times New Roman" w:cs="Times New Roman"/>
          <w:sz w:val="24"/>
          <w:szCs w:val="24"/>
        </w:rPr>
        <w:t>ции, Фонд пенсионного и социального страхования Российской Федерации, Федеральный фонд обязательного медицинского страхования, государственные корпорации и иные организации, созданные Российской Федерацией на основании федеральных законов, организации, соз</w:t>
      </w:r>
      <w:r>
        <w:rPr>
          <w:rFonts w:ascii="Times New Roman" w:hAnsi="Times New Roman" w:cs="Times New Roman"/>
          <w:sz w:val="24"/>
          <w:szCs w:val="24"/>
        </w:rPr>
        <w:t>данные для выполнения задач, поставленных перед федеральными государственными органами, акционерное общество "Российский экспортный центр", органы государственной власти субъектов Российской Федерации, органы местного самоуправления предоставляют уполномоч</w:t>
      </w:r>
      <w:r>
        <w:rPr>
          <w:rFonts w:ascii="Times New Roman" w:hAnsi="Times New Roman" w:cs="Times New Roman"/>
          <w:sz w:val="24"/>
          <w:szCs w:val="24"/>
        </w:rPr>
        <w:t>енному органу на безвозмездной основе информацию и документы, необходимые для осуществления его функций (за исключением информации о частной жизни граждан), в том числе обеспечивают автоматизированный доступ к своим базам данных, в порядке, установленном П</w:t>
      </w:r>
      <w:r>
        <w:rPr>
          <w:rFonts w:ascii="Times New Roman" w:hAnsi="Times New Roman" w:cs="Times New Roman"/>
          <w:sz w:val="24"/>
          <w:szCs w:val="24"/>
        </w:rPr>
        <w:t xml:space="preserve">равительством Российской Федерации. (в ред. Федеральных законов </w:t>
      </w:r>
      <w:hyperlink r:id="rId1466"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 xml:space="preserve">, </w:t>
      </w:r>
      <w:hyperlink r:id="rId1467" w:history="1">
        <w:r>
          <w:rPr>
            <w:rFonts w:ascii="Times New Roman" w:hAnsi="Times New Roman" w:cs="Times New Roman"/>
            <w:sz w:val="24"/>
            <w:szCs w:val="24"/>
            <w:u w:val="single"/>
          </w:rPr>
          <w:t>от 22</w:t>
        </w:r>
        <w:r>
          <w:rPr>
            <w:rFonts w:ascii="Times New Roman" w:hAnsi="Times New Roman" w:cs="Times New Roman"/>
            <w:sz w:val="24"/>
            <w:szCs w:val="24"/>
            <w:u w:val="single"/>
          </w:rPr>
          <w:t>.12.2020 N 446-ФЗ</w:t>
        </w:r>
      </w:hyperlink>
      <w:r>
        <w:rPr>
          <w:rFonts w:ascii="Times New Roman" w:hAnsi="Times New Roman" w:cs="Times New Roman"/>
          <w:sz w:val="24"/>
          <w:szCs w:val="24"/>
        </w:rPr>
        <w:t xml:space="preserve">, </w:t>
      </w:r>
      <w:hyperlink r:id="rId1468" w:history="1">
        <w:r>
          <w:rPr>
            <w:rFonts w:ascii="Times New Roman" w:hAnsi="Times New Roman" w:cs="Times New Roman"/>
            <w:sz w:val="24"/>
            <w:szCs w:val="24"/>
            <w:u w:val="single"/>
          </w:rPr>
          <w:t>от 28.12.2022 N 569-ФЗ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Центральный банк Российской Федерации предоставляет уполномоченному органу информацию и документы, необходимые для осуществлен</w:t>
      </w:r>
      <w:r>
        <w:rPr>
          <w:rFonts w:ascii="Times New Roman" w:hAnsi="Times New Roman" w:cs="Times New Roman"/>
          <w:sz w:val="24"/>
          <w:szCs w:val="24"/>
        </w:rPr>
        <w:t>ия его функций, в порядке, согласованном Центральным банком Российской Федерации с уполномоченным органом.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Предоставление уполномоченному органу информации и документов органами и организациями, указанными в части первой настоящей статьи, и Центральным бан</w:t>
      </w:r>
      <w:r>
        <w:rPr>
          <w:rFonts w:ascii="Times New Roman" w:hAnsi="Times New Roman" w:cs="Times New Roman"/>
          <w:sz w:val="24"/>
          <w:szCs w:val="24"/>
        </w:rPr>
        <w:t>ком Российской Федерации в целях и порядке, которые предусмотрены настоящим Федеральным законом, не является нарушением служебной, банковской, налоговой, коммерческой тайны и тайны связи (в части информации о почтовых переводах денежных средств), а также з</w:t>
      </w:r>
      <w:r>
        <w:rPr>
          <w:rFonts w:ascii="Times New Roman" w:hAnsi="Times New Roman" w:cs="Times New Roman"/>
          <w:sz w:val="24"/>
          <w:szCs w:val="24"/>
        </w:rPr>
        <w:t xml:space="preserve">аконодательства Российской Федерации в области персональных данных. (в ред. Федеральных законов </w:t>
      </w:r>
      <w:hyperlink r:id="rId1469" w:history="1">
        <w:r>
          <w:rPr>
            <w:rFonts w:ascii="Times New Roman" w:hAnsi="Times New Roman" w:cs="Times New Roman"/>
            <w:sz w:val="24"/>
            <w:szCs w:val="24"/>
            <w:u w:val="single"/>
          </w:rPr>
          <w:t>от 28.06.2013 N 134-ФЗ</w:t>
        </w:r>
      </w:hyperlink>
      <w:r>
        <w:rPr>
          <w:rFonts w:ascii="Times New Roman" w:hAnsi="Times New Roman" w:cs="Times New Roman"/>
          <w:sz w:val="24"/>
          <w:szCs w:val="24"/>
        </w:rPr>
        <w:t xml:space="preserve">, </w:t>
      </w:r>
      <w:hyperlink r:id="rId1470" w:history="1">
        <w:r>
          <w:rPr>
            <w:rFonts w:ascii="Times New Roman" w:hAnsi="Times New Roman" w:cs="Times New Roman"/>
            <w:sz w:val="24"/>
            <w:szCs w:val="24"/>
            <w:u w:val="single"/>
          </w:rPr>
          <w:t>от 18.03.2019 N 32-ФЗ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Положения настоящей статьи не распространяются на информацию и документы, которые в соответствии со статьями </w:t>
      </w:r>
      <w:hyperlink r:id="rId1471" w:history="1">
        <w:r>
          <w:rPr>
            <w:rFonts w:ascii="Times New Roman" w:hAnsi="Times New Roman" w:cs="Times New Roman"/>
            <w:sz w:val="24"/>
            <w:szCs w:val="24"/>
            <w:u w:val="single"/>
          </w:rPr>
          <w:t>6</w:t>
        </w:r>
      </w:hyperlink>
      <w:r>
        <w:rPr>
          <w:rFonts w:ascii="Times New Roman" w:hAnsi="Times New Roman" w:cs="Times New Roman"/>
          <w:sz w:val="24"/>
          <w:szCs w:val="24"/>
        </w:rPr>
        <w:t xml:space="preserve"> и </w:t>
      </w:r>
      <w:hyperlink r:id="rId1472" w:history="1">
        <w:r>
          <w:rPr>
            <w:rFonts w:ascii="Times New Roman" w:hAnsi="Times New Roman" w:cs="Times New Roman"/>
            <w:sz w:val="24"/>
            <w:szCs w:val="24"/>
            <w:u w:val="single"/>
          </w:rPr>
          <w:t>7</w:t>
        </w:r>
      </w:hyperlink>
      <w:r>
        <w:rPr>
          <w:rFonts w:ascii="Times New Roman" w:hAnsi="Times New Roman" w:cs="Times New Roman"/>
          <w:sz w:val="24"/>
          <w:szCs w:val="24"/>
        </w:rPr>
        <w:t xml:space="preserve"> настоящего Федерального закона не вправе запрашиваться уполномоченным органом у организаций, осуществляющих операции с денежными средствами или иным имуществом, либо должны бы</w:t>
      </w:r>
      <w:r>
        <w:rPr>
          <w:rFonts w:ascii="Times New Roman" w:hAnsi="Times New Roman" w:cs="Times New Roman"/>
          <w:sz w:val="24"/>
          <w:szCs w:val="24"/>
        </w:rPr>
        <w:t xml:space="preserve">ть представлены этими организациями непосредственно в уполномоченный орган. (в ред. Федерального закона </w:t>
      </w:r>
      <w:hyperlink r:id="rId1473" w:history="1">
        <w:r>
          <w:rPr>
            <w:rFonts w:ascii="Times New Roman" w:hAnsi="Times New Roman" w:cs="Times New Roman"/>
            <w:sz w:val="24"/>
            <w:szCs w:val="24"/>
            <w:u w:val="single"/>
          </w:rPr>
          <w:t>от 30.10.2002 N 131-ФЗ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Федеральные органы исполнительной власти в пре</w:t>
      </w:r>
      <w:r>
        <w:rPr>
          <w:rFonts w:ascii="Times New Roman" w:hAnsi="Times New Roman" w:cs="Times New Roman"/>
          <w:sz w:val="24"/>
          <w:szCs w:val="24"/>
        </w:rPr>
        <w:t>делах своей компетенции и в порядке, согласованном ими с соответствующими контрольными (надзорными) органами, предоставляют организациям, осуществляющим операции с денежными средствами или иным имуществом, сведения, содержащиеся в едином государственном ре</w:t>
      </w:r>
      <w:r>
        <w:rPr>
          <w:rFonts w:ascii="Times New Roman" w:hAnsi="Times New Roman" w:cs="Times New Roman"/>
          <w:sz w:val="24"/>
          <w:szCs w:val="24"/>
        </w:rPr>
        <w:t xml:space="preserve">естре юридических лиц, государственном реестре аккредитованных филиалов, представительств иностранных </w:t>
      </w:r>
      <w:r>
        <w:rPr>
          <w:rFonts w:ascii="Times New Roman" w:hAnsi="Times New Roman" w:cs="Times New Roman"/>
          <w:sz w:val="24"/>
          <w:szCs w:val="24"/>
        </w:rPr>
        <w:lastRenderedPageBreak/>
        <w:t>юридических лиц, а также сведения об утерянных, недействительных паспортах, о паспортах умерших физических лиц, об утерянных бланках паспортов. (в ред. Фе</w:t>
      </w:r>
      <w:r>
        <w:rPr>
          <w:rFonts w:ascii="Times New Roman" w:hAnsi="Times New Roman" w:cs="Times New Roman"/>
          <w:sz w:val="24"/>
          <w:szCs w:val="24"/>
        </w:rPr>
        <w:t xml:space="preserve">деральных законов </w:t>
      </w:r>
      <w:hyperlink r:id="rId1474" w:history="1">
        <w:r>
          <w:rPr>
            <w:rFonts w:ascii="Times New Roman" w:hAnsi="Times New Roman" w:cs="Times New Roman"/>
            <w:sz w:val="24"/>
            <w:szCs w:val="24"/>
            <w:u w:val="single"/>
          </w:rPr>
          <w:t>от 28.07.2004 N 88-ФЗ</w:t>
        </w:r>
      </w:hyperlink>
      <w:r>
        <w:rPr>
          <w:rFonts w:ascii="Times New Roman" w:hAnsi="Times New Roman" w:cs="Times New Roman"/>
          <w:sz w:val="24"/>
          <w:szCs w:val="24"/>
        </w:rPr>
        <w:t xml:space="preserve">, </w:t>
      </w:r>
      <w:hyperlink r:id="rId1475" w:history="1">
        <w:r>
          <w:rPr>
            <w:rFonts w:ascii="Times New Roman" w:hAnsi="Times New Roman" w:cs="Times New Roman"/>
            <w:sz w:val="24"/>
            <w:szCs w:val="24"/>
            <w:u w:val="single"/>
          </w:rPr>
          <w:t>от 05.05.2014 N 106-ФЗ</w:t>
        </w:r>
      </w:hyperlink>
      <w:r>
        <w:rPr>
          <w:rFonts w:ascii="Times New Roman" w:hAnsi="Times New Roman" w:cs="Times New Roman"/>
          <w:sz w:val="24"/>
          <w:szCs w:val="24"/>
        </w:rPr>
        <w:t xml:space="preserve">, </w:t>
      </w:r>
      <w:hyperlink r:id="rId1476" w:history="1">
        <w:r>
          <w:rPr>
            <w:rFonts w:ascii="Times New Roman" w:hAnsi="Times New Roman" w:cs="Times New Roman"/>
            <w:sz w:val="24"/>
            <w:szCs w:val="24"/>
            <w:u w:val="single"/>
          </w:rPr>
          <w:t>от 11.06.2021 N 165-ФЗ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Уполномоченному органу и Центральному банку Российской Федерации в рамках возложенных на них законодательством Российской Федерации полномочий оператором единой системы идентиф</w:t>
      </w:r>
      <w:r>
        <w:rPr>
          <w:rFonts w:ascii="Times New Roman" w:hAnsi="Times New Roman" w:cs="Times New Roman"/>
          <w:sz w:val="24"/>
          <w:szCs w:val="24"/>
        </w:rPr>
        <w:t xml:space="preserve">икации и аутентификации обеспечивается предоставление содержащейся в единой системе идентификации и аутентификации информации о физических лицах, идентифицированных в порядке, предусмотренном </w:t>
      </w:r>
      <w:hyperlink r:id="rId1477" w:history="1">
        <w:r>
          <w:rPr>
            <w:rFonts w:ascii="Times New Roman" w:hAnsi="Times New Roman" w:cs="Times New Roman"/>
            <w:sz w:val="24"/>
            <w:szCs w:val="24"/>
            <w:u w:val="single"/>
          </w:rPr>
          <w:t>пунктом 5.8</w:t>
        </w:r>
      </w:hyperlink>
      <w:r>
        <w:rPr>
          <w:rFonts w:ascii="Times New Roman" w:hAnsi="Times New Roman" w:cs="Times New Roman"/>
          <w:sz w:val="24"/>
          <w:szCs w:val="24"/>
        </w:rPr>
        <w:t xml:space="preserve"> статьи 7 настоящего Федерального закона, а также информации об организациях из числа организаций, указанных в абзаце первом </w:t>
      </w:r>
      <w:hyperlink r:id="rId1478" w:history="1">
        <w:r>
          <w:rPr>
            <w:rFonts w:ascii="Times New Roman" w:hAnsi="Times New Roman" w:cs="Times New Roman"/>
            <w:sz w:val="24"/>
            <w:szCs w:val="24"/>
            <w:u w:val="single"/>
          </w:rPr>
          <w:t>пункта 5.8</w:t>
        </w:r>
      </w:hyperlink>
      <w:r>
        <w:rPr>
          <w:rFonts w:ascii="Times New Roman" w:hAnsi="Times New Roman" w:cs="Times New Roman"/>
          <w:sz w:val="24"/>
          <w:szCs w:val="24"/>
        </w:rPr>
        <w:t xml:space="preserve"> стать</w:t>
      </w:r>
      <w:r>
        <w:rPr>
          <w:rFonts w:ascii="Times New Roman" w:hAnsi="Times New Roman" w:cs="Times New Roman"/>
          <w:sz w:val="24"/>
          <w:szCs w:val="24"/>
        </w:rPr>
        <w:t xml:space="preserve">и 7 настоящего Федерального закона, которым она была предоставлена. Указанная информация предоставляется оператором единой системы идентификации и аутентификации уполномоченному органу и Центральному банку Российской Федерации в составе и порядке, которые </w:t>
      </w:r>
      <w:r>
        <w:rPr>
          <w:rFonts w:ascii="Times New Roman" w:hAnsi="Times New Roman" w:cs="Times New Roman"/>
          <w:sz w:val="24"/>
          <w:szCs w:val="24"/>
        </w:rPr>
        <w:t>определяются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информационных технологий, по согласованию с уполномоченным органом и Центральным</w:t>
      </w:r>
      <w:r>
        <w:rPr>
          <w:rFonts w:ascii="Times New Roman" w:hAnsi="Times New Roman" w:cs="Times New Roman"/>
          <w:sz w:val="24"/>
          <w:szCs w:val="24"/>
        </w:rPr>
        <w:t xml:space="preserve"> банком Российской Федерации. (в ред. Федеральных законов </w:t>
      </w:r>
      <w:hyperlink r:id="rId1479" w:history="1">
        <w:r>
          <w:rPr>
            <w:rFonts w:ascii="Times New Roman" w:hAnsi="Times New Roman" w:cs="Times New Roman"/>
            <w:sz w:val="24"/>
            <w:szCs w:val="24"/>
            <w:u w:val="single"/>
          </w:rPr>
          <w:t>от 31.12.2017 N 482-ФЗ</w:t>
        </w:r>
      </w:hyperlink>
      <w:r>
        <w:rPr>
          <w:rFonts w:ascii="Times New Roman" w:hAnsi="Times New Roman" w:cs="Times New Roman"/>
          <w:sz w:val="24"/>
          <w:szCs w:val="24"/>
        </w:rPr>
        <w:t xml:space="preserve">, </w:t>
      </w:r>
      <w:hyperlink r:id="rId1480" w:history="1">
        <w:r>
          <w:rPr>
            <w:rFonts w:ascii="Times New Roman" w:hAnsi="Times New Roman" w:cs="Times New Roman"/>
            <w:sz w:val="24"/>
            <w:szCs w:val="24"/>
            <w:u w:val="single"/>
          </w:rPr>
          <w:t>от 29.12.20</w:t>
        </w:r>
        <w:r>
          <w:rPr>
            <w:rFonts w:ascii="Times New Roman" w:hAnsi="Times New Roman" w:cs="Times New Roman"/>
            <w:sz w:val="24"/>
            <w:szCs w:val="24"/>
            <w:u w:val="single"/>
          </w:rPr>
          <w:t>20 N 479-ФЗ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9.1. Контроль (надзор) в сфере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(в ред</w:t>
      </w:r>
      <w:r>
        <w:rPr>
          <w:rFonts w:ascii="Times New Roman" w:hAnsi="Times New Roman" w:cs="Times New Roman"/>
          <w:b/>
          <w:bCs/>
          <w:sz w:val="32"/>
          <w:szCs w:val="32"/>
        </w:rPr>
        <w:t>. Федеральных законов </w:t>
      </w:r>
      <w:hyperlink r:id="rId1481" w:history="1">
        <w:r>
          <w:rPr>
            <w:rFonts w:ascii="Times New Roman" w:hAnsi="Times New Roman" w:cs="Times New Roman"/>
            <w:b/>
            <w:bCs/>
            <w:sz w:val="32"/>
            <w:szCs w:val="32"/>
            <w:u w:val="single"/>
          </w:rPr>
          <w:t>от 11.06.2021 N 165-ФЗ</w:t>
        </w:r>
      </w:hyperlink>
      <w:r>
        <w:rPr>
          <w:rFonts w:ascii="Times New Roman" w:hAnsi="Times New Roman" w:cs="Times New Roman"/>
          <w:b/>
          <w:bCs/>
          <w:sz w:val="32"/>
          <w:szCs w:val="32"/>
        </w:rPr>
        <w:t>, </w:t>
      </w:r>
      <w:hyperlink r:id="rId1482" w:history="1">
        <w:r>
          <w:rPr>
            <w:rFonts w:ascii="Times New Roman" w:hAnsi="Times New Roman" w:cs="Times New Roman"/>
            <w:b/>
            <w:bCs/>
            <w:sz w:val="32"/>
            <w:szCs w:val="32"/>
            <w:u w:val="single"/>
          </w:rPr>
          <w:t>от 28.12.2024 N 522-ФЗ</w:t>
        </w:r>
      </w:hyperlink>
      <w:r>
        <w:rPr>
          <w:rFonts w:ascii="Times New Roman" w:hAnsi="Times New Roman" w:cs="Times New Roman"/>
          <w:b/>
          <w:bCs/>
          <w:sz w:val="32"/>
          <w:szCs w:val="32"/>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1. Предметом контрол</w:t>
      </w:r>
      <w:r>
        <w:rPr>
          <w:rFonts w:ascii="Times New Roman" w:hAnsi="Times New Roman" w:cs="Times New Roman"/>
          <w:sz w:val="24"/>
          <w:szCs w:val="24"/>
        </w:rPr>
        <w:t>я (надзора) в сфере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является соблюдение организациями, осущес</w:t>
      </w:r>
      <w:r>
        <w:rPr>
          <w:rFonts w:ascii="Times New Roman" w:hAnsi="Times New Roman" w:cs="Times New Roman"/>
          <w:sz w:val="24"/>
          <w:szCs w:val="24"/>
        </w:rPr>
        <w:t xml:space="preserve">твляющими операции с денежными средствами или иным имуществом, индивидуальными предпринимателями, указанными в </w:t>
      </w:r>
      <w:hyperlink r:id="rId1483"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лицами, указанными в </w:t>
      </w:r>
      <w:r>
        <w:rPr>
          <w:rFonts w:ascii="Times New Roman" w:hAnsi="Times New Roman" w:cs="Times New Roman"/>
          <w:sz w:val="24"/>
          <w:szCs w:val="24"/>
        </w:rPr>
        <w:t xml:space="preserve">статьях </w:t>
      </w:r>
      <w:hyperlink r:id="rId1484" w:history="1">
        <w:r>
          <w:rPr>
            <w:rFonts w:ascii="Times New Roman" w:hAnsi="Times New Roman" w:cs="Times New Roman"/>
            <w:sz w:val="24"/>
            <w:szCs w:val="24"/>
            <w:u w:val="single"/>
          </w:rPr>
          <w:t>7.1</w:t>
        </w:r>
      </w:hyperlink>
      <w:r>
        <w:rPr>
          <w:rFonts w:ascii="Times New Roman" w:hAnsi="Times New Roman" w:cs="Times New Roman"/>
          <w:sz w:val="24"/>
          <w:szCs w:val="24"/>
        </w:rPr>
        <w:t xml:space="preserve"> и </w:t>
      </w:r>
      <w:hyperlink r:id="rId1485" w:history="1">
        <w:r>
          <w:rPr>
            <w:rFonts w:ascii="Times New Roman" w:hAnsi="Times New Roman" w:cs="Times New Roman"/>
            <w:sz w:val="24"/>
            <w:szCs w:val="24"/>
            <w:u w:val="single"/>
          </w:rPr>
          <w:t>7.1-1</w:t>
        </w:r>
      </w:hyperlink>
      <w:r>
        <w:rPr>
          <w:rFonts w:ascii="Times New Roman" w:hAnsi="Times New Roman" w:cs="Times New Roman"/>
          <w:sz w:val="24"/>
          <w:szCs w:val="24"/>
        </w:rPr>
        <w:t xml:space="preserve"> настоящего Федерального закона, требований, установленных настоящим </w:t>
      </w:r>
      <w:r>
        <w:rPr>
          <w:rFonts w:ascii="Times New Roman" w:hAnsi="Times New Roman" w:cs="Times New Roman"/>
          <w:sz w:val="24"/>
          <w:szCs w:val="24"/>
        </w:rPr>
        <w:t>Федеральным законом, принимаемыми в соответствии с ним нормативными правовыми актами Российской Федерации и нормативными актами Центрального банка Российской Федерации, а также исполнение решений, принимаемых по результатам мероприятий контроля (надзора). </w:t>
      </w:r>
      <w:r>
        <w:rPr>
          <w:rFonts w:ascii="Times New Roman" w:hAnsi="Times New Roman" w:cs="Times New Roman"/>
          <w:sz w:val="24"/>
          <w:szCs w:val="24"/>
        </w:rPr>
        <w:t>(в ред. Федерального закона </w:t>
      </w:r>
      <w:hyperlink r:id="rId1486"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2. Контроль (надзор) в сфере противодействия легализации (отмыванию) доходов, полученных преступным путем, финансировани</w:t>
      </w:r>
      <w:r>
        <w:rPr>
          <w:rFonts w:ascii="Times New Roman" w:hAnsi="Times New Roman" w:cs="Times New Roman"/>
          <w:sz w:val="24"/>
          <w:szCs w:val="24"/>
        </w:rPr>
        <w:t>ю терроризма, экстремистской деятельности и финансированию распространения оружия массового уничтожения осуществляется контрольными (надзорными) органами в соответствующей сфере деятельности, а также в отношении аудиторских организаций и индивидуальных ауд</w:t>
      </w:r>
      <w:r>
        <w:rPr>
          <w:rFonts w:ascii="Times New Roman" w:hAnsi="Times New Roman" w:cs="Times New Roman"/>
          <w:sz w:val="24"/>
          <w:szCs w:val="24"/>
        </w:rPr>
        <w:t>иторов, являющихся членами саморегулируемой организации аудиторов, - саморегулируемой организацией аудиторов. (в ред. Федерального закона </w:t>
      </w:r>
      <w:hyperlink r:id="rId1487"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о</w:t>
      </w:r>
      <w:r>
        <w:rPr>
          <w:rFonts w:ascii="Times New Roman" w:hAnsi="Times New Roman" w:cs="Times New Roman"/>
          <w:sz w:val="24"/>
          <w:szCs w:val="24"/>
        </w:rPr>
        <w:t xml:space="preserve">тсутствия контрольных (надзорных) органов в сфере деятельности организаций, </w:t>
      </w:r>
      <w:r>
        <w:rPr>
          <w:rFonts w:ascii="Times New Roman" w:hAnsi="Times New Roman" w:cs="Times New Roman"/>
          <w:sz w:val="24"/>
          <w:szCs w:val="24"/>
        </w:rPr>
        <w:lastRenderedPageBreak/>
        <w:t xml:space="preserve">осуществляющих операции с денежными средствами или иным имуществом, индивидуальных предпринимателей, указанных в </w:t>
      </w:r>
      <w:hyperlink r:id="rId1488"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контроль (надзор) осуществляется уполномоченным органом. Указанные организации, индивидуальные предприниматели подлежат постановке на учет в уполномоченном органе в порядке, установленном Правительст</w:t>
      </w:r>
      <w:r>
        <w:rPr>
          <w:rFonts w:ascii="Times New Roman" w:hAnsi="Times New Roman" w:cs="Times New Roman"/>
          <w:sz w:val="24"/>
          <w:szCs w:val="24"/>
        </w:rPr>
        <w:t>вом Российской Федерации, для целей учета при осуществлении контроля (надзора).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Контроль (надзор) в сфере противодействия легализации (отмыванию) доходов, полученных преступным путем, финансированию терроризма, экстремистской деятельности и финансированию </w:t>
      </w:r>
      <w:r>
        <w:rPr>
          <w:rFonts w:ascii="Times New Roman" w:hAnsi="Times New Roman" w:cs="Times New Roman"/>
          <w:sz w:val="24"/>
          <w:szCs w:val="24"/>
        </w:rPr>
        <w:t>распространения оружия массового уничтожения в отношении адвокатов осуществляется адвокатскими палатами субъектов Российской Федерации. (в ред. Федерального закона </w:t>
      </w:r>
      <w:hyperlink r:id="rId1489" w:history="1">
        <w:r>
          <w:rPr>
            <w:rFonts w:ascii="Times New Roman" w:hAnsi="Times New Roman" w:cs="Times New Roman"/>
            <w:sz w:val="24"/>
            <w:szCs w:val="24"/>
            <w:u w:val="single"/>
          </w:rPr>
          <w:t>от 28.12.20</w:t>
        </w:r>
        <w:r>
          <w:rPr>
            <w:rFonts w:ascii="Times New Roman" w:hAnsi="Times New Roman" w:cs="Times New Roman"/>
            <w:sz w:val="24"/>
            <w:szCs w:val="24"/>
            <w:u w:val="single"/>
          </w:rPr>
          <w:t>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Контроль (надзор) в сфере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в отношении нотариу</w:t>
      </w:r>
      <w:r>
        <w:rPr>
          <w:rFonts w:ascii="Times New Roman" w:hAnsi="Times New Roman" w:cs="Times New Roman"/>
          <w:sz w:val="24"/>
          <w:szCs w:val="24"/>
        </w:rPr>
        <w:t>сов осуществляется нотариальными палатами субъектов Российской Федерации. (в ред. Федерального закона </w:t>
      </w:r>
      <w:hyperlink r:id="rId1490"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Контроль (надзор) выполнения оператором платфо</w:t>
      </w:r>
      <w:r>
        <w:rPr>
          <w:rFonts w:ascii="Times New Roman" w:hAnsi="Times New Roman" w:cs="Times New Roman"/>
          <w:sz w:val="24"/>
          <w:szCs w:val="24"/>
        </w:rPr>
        <w:t>рмы цифрового рубля функций в сфере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осуществляется главным ау</w:t>
      </w:r>
      <w:r>
        <w:rPr>
          <w:rFonts w:ascii="Times New Roman" w:hAnsi="Times New Roman" w:cs="Times New Roman"/>
          <w:sz w:val="24"/>
          <w:szCs w:val="24"/>
        </w:rPr>
        <w:t xml:space="preserve">дитором Банка России. (в ред. Федеральный закон </w:t>
      </w:r>
      <w:hyperlink r:id="rId1491"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3. Уполномоченный орган в целях выявления риска несоблюдения организациями, осуществляющими операции</w:t>
      </w:r>
      <w:r>
        <w:rPr>
          <w:rFonts w:ascii="Times New Roman" w:hAnsi="Times New Roman" w:cs="Times New Roman"/>
          <w:sz w:val="24"/>
          <w:szCs w:val="24"/>
        </w:rPr>
        <w:t xml:space="preserve"> с денежными средствами или иным имуществом, индивидуальными предпринимателями, указанными в </w:t>
      </w:r>
      <w:hyperlink r:id="rId1492"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лицами, указанными в статьях </w:t>
      </w:r>
      <w:hyperlink r:id="rId1493" w:history="1">
        <w:r>
          <w:rPr>
            <w:rFonts w:ascii="Times New Roman" w:hAnsi="Times New Roman" w:cs="Times New Roman"/>
            <w:sz w:val="24"/>
            <w:szCs w:val="24"/>
            <w:u w:val="single"/>
          </w:rPr>
          <w:t>7.1</w:t>
        </w:r>
      </w:hyperlink>
      <w:r>
        <w:rPr>
          <w:rFonts w:ascii="Times New Roman" w:hAnsi="Times New Roman" w:cs="Times New Roman"/>
          <w:sz w:val="24"/>
          <w:szCs w:val="24"/>
        </w:rPr>
        <w:t xml:space="preserve"> и </w:t>
      </w:r>
      <w:hyperlink r:id="rId1494" w:history="1">
        <w:r>
          <w:rPr>
            <w:rFonts w:ascii="Times New Roman" w:hAnsi="Times New Roman" w:cs="Times New Roman"/>
            <w:sz w:val="24"/>
            <w:szCs w:val="24"/>
            <w:u w:val="single"/>
          </w:rPr>
          <w:t>7.1-1</w:t>
        </w:r>
      </w:hyperlink>
      <w:r>
        <w:rPr>
          <w:rFonts w:ascii="Times New Roman" w:hAnsi="Times New Roman" w:cs="Times New Roman"/>
          <w:sz w:val="24"/>
          <w:szCs w:val="24"/>
        </w:rPr>
        <w:t xml:space="preserve"> настоящего Федерального закона, требований, установленных настоящим Федеральным законо</w:t>
      </w:r>
      <w:r>
        <w:rPr>
          <w:rFonts w:ascii="Times New Roman" w:hAnsi="Times New Roman" w:cs="Times New Roman"/>
          <w:sz w:val="24"/>
          <w:szCs w:val="24"/>
        </w:rPr>
        <w:t>м, принимаемыми в соответствии с ним нормативными правовыми актами Российской Федерации и нормативными актами Центрального банка Российской Федерации, организует и проводит дистанционный мониторинг, заключающийся в анализе поступающей в уполномоченный орга</w:t>
      </w:r>
      <w:r>
        <w:rPr>
          <w:rFonts w:ascii="Times New Roman" w:hAnsi="Times New Roman" w:cs="Times New Roman"/>
          <w:sz w:val="24"/>
          <w:szCs w:val="24"/>
        </w:rPr>
        <w:t>н информации в соответствии с настоящим Федеральным законом.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Информацию по результатам дистанционного мониторинга уполномоченный орган передает контрольным (надзорным) органам, адвокатским и нотариальным палатам субъектов Российской Федерации, саморегулиру</w:t>
      </w:r>
      <w:r>
        <w:rPr>
          <w:rFonts w:ascii="Times New Roman" w:hAnsi="Times New Roman" w:cs="Times New Roman"/>
          <w:sz w:val="24"/>
          <w:szCs w:val="24"/>
        </w:rPr>
        <w:t>емым организациям аудиторов в целях осуществления ими контроля (надзора) в сфере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w:t>
      </w:r>
      <w:r>
        <w:rPr>
          <w:rFonts w:ascii="Times New Roman" w:hAnsi="Times New Roman" w:cs="Times New Roman"/>
          <w:sz w:val="24"/>
          <w:szCs w:val="24"/>
        </w:rPr>
        <w:t>ссового уничтожения, а также самостоятельно использует при осуществлении контроля (надзора) в указанной сфере в отношении организаций, осуществляющих операции с денежными средствами или иным имуществом, и индивидуальных предпринимателей, в сфере деятельнос</w:t>
      </w:r>
      <w:r>
        <w:rPr>
          <w:rFonts w:ascii="Times New Roman" w:hAnsi="Times New Roman" w:cs="Times New Roman"/>
          <w:sz w:val="24"/>
          <w:szCs w:val="24"/>
        </w:rPr>
        <w:t>ти которых отсутствуют контрольные (надзорные) органы. (в ред. Федерального закона </w:t>
      </w:r>
      <w:hyperlink r:id="rId1495"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4. При организации контроля (надзора) в сфере противодействия лег</w:t>
      </w:r>
      <w:r>
        <w:rPr>
          <w:rFonts w:ascii="Times New Roman" w:hAnsi="Times New Roman" w:cs="Times New Roman"/>
          <w:sz w:val="24"/>
          <w:szCs w:val="24"/>
        </w:rPr>
        <w:t>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органами и организациями, указанными в пункте 2 настоящей статьи, применяется ри</w:t>
      </w:r>
      <w:r>
        <w:rPr>
          <w:rFonts w:ascii="Times New Roman" w:hAnsi="Times New Roman" w:cs="Times New Roman"/>
          <w:sz w:val="24"/>
          <w:szCs w:val="24"/>
        </w:rPr>
        <w:t xml:space="preserve">ск-ориентированный подход, предусматривающий отнесение деятельности организаций, </w:t>
      </w:r>
      <w:r>
        <w:rPr>
          <w:rFonts w:ascii="Times New Roman" w:hAnsi="Times New Roman" w:cs="Times New Roman"/>
          <w:sz w:val="24"/>
          <w:szCs w:val="24"/>
        </w:rPr>
        <w:lastRenderedPageBreak/>
        <w:t xml:space="preserve">осуществляющих операции с денежными средствами или иным имуществом, индивидуальных предпринимателей, указанных в </w:t>
      </w:r>
      <w:hyperlink r:id="rId1496"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лиц, указанных в статьях </w:t>
      </w:r>
      <w:hyperlink r:id="rId1497" w:history="1">
        <w:r>
          <w:rPr>
            <w:rFonts w:ascii="Times New Roman" w:hAnsi="Times New Roman" w:cs="Times New Roman"/>
            <w:sz w:val="24"/>
            <w:szCs w:val="24"/>
            <w:u w:val="single"/>
          </w:rPr>
          <w:t>7.1</w:t>
        </w:r>
      </w:hyperlink>
      <w:r>
        <w:rPr>
          <w:rFonts w:ascii="Times New Roman" w:hAnsi="Times New Roman" w:cs="Times New Roman"/>
          <w:sz w:val="24"/>
          <w:szCs w:val="24"/>
        </w:rPr>
        <w:t xml:space="preserve"> и </w:t>
      </w:r>
      <w:hyperlink r:id="rId1498" w:history="1">
        <w:r>
          <w:rPr>
            <w:rFonts w:ascii="Times New Roman" w:hAnsi="Times New Roman" w:cs="Times New Roman"/>
            <w:sz w:val="24"/>
            <w:szCs w:val="24"/>
            <w:u w:val="single"/>
          </w:rPr>
          <w:t>7.1-1</w:t>
        </w:r>
      </w:hyperlink>
      <w:r>
        <w:rPr>
          <w:rFonts w:ascii="Times New Roman" w:hAnsi="Times New Roman" w:cs="Times New Roman"/>
          <w:sz w:val="24"/>
          <w:szCs w:val="24"/>
        </w:rPr>
        <w:t xml:space="preserve"> настоящего Федерального закона, к определенному уровню риска несоблюдения требований, установленных настоящим Федеральным законом, принимаемыми в соответствии с ним нормативными правовыми актами Российской Федерации и нормативными актами Централ</w:t>
      </w:r>
      <w:r>
        <w:rPr>
          <w:rFonts w:ascii="Times New Roman" w:hAnsi="Times New Roman" w:cs="Times New Roman"/>
          <w:sz w:val="24"/>
          <w:szCs w:val="24"/>
        </w:rPr>
        <w:t>ьного банка Российской Федерации, формируемому ими в том числе с учетом результатов национальной оценки рисков, секторальной оценки рисков, дистанционного мониторинга. (в ред. Федерального закона </w:t>
      </w:r>
      <w:hyperlink r:id="rId1499"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Уполномоченный орган и соответствующие контрольные (надзорные) органы в установленном каждым из них порядке, за исключением случаев, указанных в абзаце третьем настоящего пункта, проводят оценку рисков соверш</w:t>
      </w:r>
      <w:r>
        <w:rPr>
          <w:rFonts w:ascii="Times New Roman" w:hAnsi="Times New Roman" w:cs="Times New Roman"/>
          <w:sz w:val="24"/>
          <w:szCs w:val="24"/>
        </w:rPr>
        <w:t xml:space="preserve">ения операций (сделок) в целях легализации (отмывания) доходов, полученных преступным путем, и финансирования терроризма в сфере деятельности организаций, осуществляющих операции с денежными средствами или иным имуществом, индивидуальных предпринимателей, </w:t>
      </w:r>
      <w:r>
        <w:rPr>
          <w:rFonts w:ascii="Times New Roman" w:hAnsi="Times New Roman" w:cs="Times New Roman"/>
          <w:sz w:val="24"/>
          <w:szCs w:val="24"/>
        </w:rPr>
        <w:t xml:space="preserve">указанных в </w:t>
      </w:r>
      <w:hyperlink r:id="rId1500"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лиц, указанных в статьях </w:t>
      </w:r>
      <w:hyperlink r:id="rId1501" w:history="1">
        <w:r>
          <w:rPr>
            <w:rFonts w:ascii="Times New Roman" w:hAnsi="Times New Roman" w:cs="Times New Roman"/>
            <w:sz w:val="24"/>
            <w:szCs w:val="24"/>
            <w:u w:val="single"/>
          </w:rPr>
          <w:t>7.1</w:t>
        </w:r>
      </w:hyperlink>
      <w:r>
        <w:rPr>
          <w:rFonts w:ascii="Times New Roman" w:hAnsi="Times New Roman" w:cs="Times New Roman"/>
          <w:sz w:val="24"/>
          <w:szCs w:val="24"/>
        </w:rPr>
        <w:t xml:space="preserve"> и </w:t>
      </w:r>
      <w:hyperlink r:id="rId1502" w:history="1">
        <w:r>
          <w:rPr>
            <w:rFonts w:ascii="Times New Roman" w:hAnsi="Times New Roman" w:cs="Times New Roman"/>
            <w:sz w:val="24"/>
            <w:szCs w:val="24"/>
            <w:u w:val="single"/>
          </w:rPr>
          <w:t>7.1-1</w:t>
        </w:r>
      </w:hyperlink>
      <w:r>
        <w:rPr>
          <w:rFonts w:ascii="Times New Roman" w:hAnsi="Times New Roman" w:cs="Times New Roman"/>
          <w:sz w:val="24"/>
          <w:szCs w:val="24"/>
        </w:rPr>
        <w:t xml:space="preserve"> настоящего Федерального закона, по секторам экономической деятельности (секторальная оценка рисков) с учетом результатов национальной оценки рисков. (в ред. Федерального з</w:t>
      </w:r>
      <w:r>
        <w:rPr>
          <w:rFonts w:ascii="Times New Roman" w:hAnsi="Times New Roman" w:cs="Times New Roman"/>
          <w:sz w:val="24"/>
          <w:szCs w:val="24"/>
        </w:rPr>
        <w:t xml:space="preserve">акона </w:t>
      </w:r>
      <w:hyperlink r:id="rId1503"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Секторальная оценка рисков в сфере деятельности адвокатов проводится Федеральной палатой адвокатов Российской Федерации совместно с адвокатским</w:t>
      </w:r>
      <w:r>
        <w:rPr>
          <w:rFonts w:ascii="Times New Roman" w:hAnsi="Times New Roman" w:cs="Times New Roman"/>
          <w:sz w:val="24"/>
          <w:szCs w:val="24"/>
        </w:rPr>
        <w:t>и палатами субъектов Российской Федерации в порядке, установленном Федеральной палатой адвокатов Российской Федерации. Секторальная оценка рисков в сфере деятельности нотариусов проводится Федеральной нотариальной палатой совместно с нотариальными палатами</w:t>
      </w:r>
      <w:r>
        <w:rPr>
          <w:rFonts w:ascii="Times New Roman" w:hAnsi="Times New Roman" w:cs="Times New Roman"/>
          <w:sz w:val="24"/>
          <w:szCs w:val="24"/>
        </w:rPr>
        <w:t xml:space="preserve"> субъектов Российской Федерации в порядке, установленном Федеральной нотариальной палатой. Секторальная оценка рисков в сфере деятельности аудиторских организаций и индивидуальных аудиторов проводится федеральным органом исполнительной власти, осуществляющ</w:t>
      </w:r>
      <w:r>
        <w:rPr>
          <w:rFonts w:ascii="Times New Roman" w:hAnsi="Times New Roman" w:cs="Times New Roman"/>
          <w:sz w:val="24"/>
          <w:szCs w:val="24"/>
        </w:rPr>
        <w:t>им внешний контроль деятельности аудиторских организаций, оказывающих аудиторские услуги общественно значимым организациям, совместно с саморегулируемой организацией аудиторов в порядке, установленном указанным федеральным органом исполнительной власти. Пр</w:t>
      </w:r>
      <w:r>
        <w:rPr>
          <w:rFonts w:ascii="Times New Roman" w:hAnsi="Times New Roman" w:cs="Times New Roman"/>
          <w:sz w:val="24"/>
          <w:szCs w:val="24"/>
        </w:rPr>
        <w:t xml:space="preserve">едусмотренные настоящим абзацем секторальные оценки рисков проводятся с учетом результатов национальной оценки рисков. (в ред. Федерального закона </w:t>
      </w:r>
      <w:hyperlink r:id="rId1504"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 xml:space="preserve"> Порядок организации и осуществления контроля (надзора) в сфере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w:t>
      </w:r>
      <w:r>
        <w:rPr>
          <w:rFonts w:ascii="Times New Roman" w:hAnsi="Times New Roman" w:cs="Times New Roman"/>
          <w:sz w:val="24"/>
          <w:szCs w:val="24"/>
        </w:rPr>
        <w:t>ия органами и организациями, указанными в абзацах первом, втором пункта 2 настоящей статьи, за исключением Центрального банка Российской Федерации, устанавливается положением о контроле (надзоре) в сфере противодействия легализации (отмыванию) доходов, пол</w:t>
      </w:r>
      <w:r>
        <w:rPr>
          <w:rFonts w:ascii="Times New Roman" w:hAnsi="Times New Roman" w:cs="Times New Roman"/>
          <w:sz w:val="24"/>
          <w:szCs w:val="24"/>
        </w:rPr>
        <w:t>ученных преступным путем, финансированию терроризма, экстремистской деятельности и финансированию распространения оружия массового уничтожения, утверждаемым Правительством Российской Федерации. (в ред. Федерального закона </w:t>
      </w:r>
      <w:hyperlink r:id="rId1505"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Указанное положение определяет в том числе порядок организации и проведения дистанционного мониторинга, права и обязанности организаций, осуществляющих операции с денежными средствам</w:t>
      </w:r>
      <w:r>
        <w:rPr>
          <w:rFonts w:ascii="Times New Roman" w:hAnsi="Times New Roman" w:cs="Times New Roman"/>
          <w:sz w:val="24"/>
          <w:szCs w:val="24"/>
        </w:rPr>
        <w:t xml:space="preserve">и или иным имуществом, индивидуальных предпринимателей, указанных в </w:t>
      </w:r>
      <w:hyperlink r:id="rId1506"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лиц, указанных в </w:t>
      </w:r>
      <w:hyperlink r:id="rId1507" w:history="1">
        <w:r>
          <w:rPr>
            <w:rFonts w:ascii="Times New Roman" w:hAnsi="Times New Roman" w:cs="Times New Roman"/>
            <w:sz w:val="24"/>
            <w:szCs w:val="24"/>
            <w:u w:val="single"/>
          </w:rPr>
          <w:t>статье 7.1</w:t>
        </w:r>
      </w:hyperlink>
      <w:r>
        <w:rPr>
          <w:rFonts w:ascii="Times New Roman" w:hAnsi="Times New Roman" w:cs="Times New Roman"/>
          <w:sz w:val="24"/>
          <w:szCs w:val="24"/>
        </w:rPr>
        <w:t xml:space="preserve"> </w:t>
      </w:r>
      <w:r>
        <w:rPr>
          <w:rFonts w:ascii="Times New Roman" w:hAnsi="Times New Roman" w:cs="Times New Roman"/>
          <w:sz w:val="24"/>
          <w:szCs w:val="24"/>
        </w:rPr>
        <w:lastRenderedPageBreak/>
        <w:t>настоящего Федерального закона, возникающие в связи с организацией и осуществлением контроля (надзора) в сфере противодействия легализации (отмыванию) доходов, полученных преступным путем, финансированию терр</w:t>
      </w:r>
      <w:r>
        <w:rPr>
          <w:rFonts w:ascii="Times New Roman" w:hAnsi="Times New Roman" w:cs="Times New Roman"/>
          <w:sz w:val="24"/>
          <w:szCs w:val="24"/>
        </w:rPr>
        <w:t>оризма, экстремистской деятельности и финансированию распространения оружия массового уничтожения, порядок взаимодействия уполномоченного органа с контрольными (надзорными) органами и организациями, указанными в пункте 2 настоящей статьи, по вопросам орган</w:t>
      </w:r>
      <w:r>
        <w:rPr>
          <w:rFonts w:ascii="Times New Roman" w:hAnsi="Times New Roman" w:cs="Times New Roman"/>
          <w:sz w:val="24"/>
          <w:szCs w:val="24"/>
        </w:rPr>
        <w:t>изации указанного контроля (надзора). (в ред. Федерального закона </w:t>
      </w:r>
      <w:hyperlink r:id="rId1508"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Порядок организации и осуществления Центральным банком Российской Федерации контро</w:t>
      </w:r>
      <w:r>
        <w:rPr>
          <w:rFonts w:ascii="Times New Roman" w:hAnsi="Times New Roman" w:cs="Times New Roman"/>
          <w:sz w:val="24"/>
          <w:szCs w:val="24"/>
        </w:rPr>
        <w:t xml:space="preserve">ля (надзора) в сфере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в отношении организаций, индивидуальных </w:t>
      </w:r>
      <w:r>
        <w:rPr>
          <w:rFonts w:ascii="Times New Roman" w:hAnsi="Times New Roman" w:cs="Times New Roman"/>
          <w:sz w:val="24"/>
          <w:szCs w:val="24"/>
        </w:rPr>
        <w:t xml:space="preserve">предпринимателей, указанных в </w:t>
      </w:r>
      <w:hyperlink r:id="rId1509" w:history="1">
        <w:r>
          <w:rPr>
            <w:rFonts w:ascii="Times New Roman" w:hAnsi="Times New Roman" w:cs="Times New Roman"/>
            <w:sz w:val="24"/>
            <w:szCs w:val="24"/>
            <w:u w:val="single"/>
          </w:rPr>
          <w:t>статье 5</w:t>
        </w:r>
      </w:hyperlink>
      <w:r>
        <w:rPr>
          <w:rFonts w:ascii="Times New Roman" w:hAnsi="Times New Roman" w:cs="Times New Roman"/>
          <w:sz w:val="24"/>
          <w:szCs w:val="24"/>
        </w:rPr>
        <w:t xml:space="preserve"> настоящего Федерального закона, лиц, указанных в </w:t>
      </w:r>
      <w:hyperlink r:id="rId1510" w:history="1">
        <w:r>
          <w:rPr>
            <w:rFonts w:ascii="Times New Roman" w:hAnsi="Times New Roman" w:cs="Times New Roman"/>
            <w:sz w:val="24"/>
            <w:szCs w:val="24"/>
            <w:u w:val="single"/>
          </w:rPr>
          <w:t>стат</w:t>
        </w:r>
        <w:r>
          <w:rPr>
            <w:rFonts w:ascii="Times New Roman" w:hAnsi="Times New Roman" w:cs="Times New Roman"/>
            <w:sz w:val="24"/>
            <w:szCs w:val="24"/>
            <w:u w:val="single"/>
          </w:rPr>
          <w:t>ье 7.1-1</w:t>
        </w:r>
      </w:hyperlink>
      <w:r>
        <w:rPr>
          <w:rFonts w:ascii="Times New Roman" w:hAnsi="Times New Roman" w:cs="Times New Roman"/>
          <w:sz w:val="24"/>
          <w:szCs w:val="24"/>
        </w:rPr>
        <w:t xml:space="preserve"> настоящего Федерального закона, регулирование, контроль и надзор в сфере деятельности которых в соответствии с законодательством Российской Федерации осуществляет Центральный банк Российской Федерации, определяется в соответствии с требованиями</w:t>
      </w:r>
      <w:r>
        <w:rPr>
          <w:rFonts w:ascii="Times New Roman" w:hAnsi="Times New Roman" w:cs="Times New Roman"/>
          <w:sz w:val="24"/>
          <w:szCs w:val="24"/>
        </w:rPr>
        <w:t xml:space="preserve"> Федерального закона </w:t>
      </w:r>
      <w:hyperlink r:id="rId1511" w:history="1">
        <w:r>
          <w:rPr>
            <w:rFonts w:ascii="Times New Roman" w:hAnsi="Times New Roman" w:cs="Times New Roman"/>
            <w:sz w:val="24"/>
            <w:szCs w:val="24"/>
            <w:u w:val="single"/>
          </w:rPr>
          <w:t>от 10 июля 2002 года N 86-ФЗ</w:t>
        </w:r>
      </w:hyperlink>
      <w:r>
        <w:rPr>
          <w:rFonts w:ascii="Times New Roman" w:hAnsi="Times New Roman" w:cs="Times New Roman"/>
          <w:sz w:val="24"/>
          <w:szCs w:val="24"/>
        </w:rPr>
        <w:t xml:space="preserve"> "О Центральном банке Российской Федерации (Банке России)", настоящего Федерального закона, иных федеральных законов, принима</w:t>
      </w:r>
      <w:r>
        <w:rPr>
          <w:rFonts w:ascii="Times New Roman" w:hAnsi="Times New Roman" w:cs="Times New Roman"/>
          <w:sz w:val="24"/>
          <w:szCs w:val="24"/>
        </w:rPr>
        <w:t>емых в соответствии с ними нормативных актов Центрального банка Российской Федерации. (в ред. Федерального закона </w:t>
      </w:r>
      <w:hyperlink r:id="rId1512"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Глава </w:t>
      </w:r>
      <w:r>
        <w:rPr>
          <w:rFonts w:ascii="Times New Roman" w:hAnsi="Times New Roman" w:cs="Times New Roman"/>
          <w:b/>
          <w:bCs/>
          <w:sz w:val="32"/>
          <w:szCs w:val="32"/>
        </w:rPr>
        <w:t>IV</w:t>
      </w:r>
      <w:r>
        <w:rPr>
          <w:rFonts w:ascii="Times New Roman" w:hAnsi="Times New Roman" w:cs="Times New Roman"/>
          <w:b/>
          <w:bCs/>
          <w:sz w:val="32"/>
          <w:szCs w:val="32"/>
        </w:rPr>
        <w:t>. МЕЖДУНАРОДНОЕ СОТРУДНИЧ</w:t>
      </w:r>
      <w:r>
        <w:rPr>
          <w:rFonts w:ascii="Times New Roman" w:hAnsi="Times New Roman" w:cs="Times New Roman"/>
          <w:b/>
          <w:bCs/>
          <w:sz w:val="32"/>
          <w:szCs w:val="32"/>
        </w:rPr>
        <w:t xml:space="preserve">ЕСТВО В СФЕРЕ БОРЬБЫ С ЛЕГАЛИЗАЦИЕЙ (ОТМЫВАНИЕМ) ДОХОДОВ, ПОЛУЧЕННЫХ ПРЕСТУПНЫМ ПУТЕМ, ФИНАНСИРОВАНИЕМ ТЕРРОРИЗМА, ЭКСТРЕМИСТСКОЙ ДЕЯТЕЛЬНОСТИ И ФИНАНСИРОВАНИЕМ РАСПРОСТРАНЕНИЯ ОРУЖИЯ МАССОВОГО УНИЧТОЖЕНИЯ (в ред. Федеральных законов </w:t>
      </w:r>
      <w:hyperlink r:id="rId1513" w:history="1">
        <w:r>
          <w:rPr>
            <w:rFonts w:ascii="Times New Roman" w:hAnsi="Times New Roman" w:cs="Times New Roman"/>
            <w:b/>
            <w:bCs/>
            <w:sz w:val="32"/>
            <w:szCs w:val="32"/>
            <w:u w:val="single"/>
          </w:rPr>
          <w:t>от 30.10.2002 N 131-ФЗ</w:t>
        </w:r>
      </w:hyperlink>
      <w:r>
        <w:rPr>
          <w:rFonts w:ascii="Times New Roman" w:hAnsi="Times New Roman" w:cs="Times New Roman"/>
          <w:b/>
          <w:bCs/>
          <w:sz w:val="32"/>
          <w:szCs w:val="32"/>
        </w:rPr>
        <w:t xml:space="preserve">, </w:t>
      </w:r>
      <w:hyperlink r:id="rId1514" w:history="1">
        <w:r>
          <w:rPr>
            <w:rFonts w:ascii="Times New Roman" w:hAnsi="Times New Roman" w:cs="Times New Roman"/>
            <w:b/>
            <w:bCs/>
            <w:sz w:val="32"/>
            <w:szCs w:val="32"/>
            <w:u w:val="single"/>
          </w:rPr>
          <w:t>от 23.04.2018 N 90-ФЗ</w:t>
        </w:r>
      </w:hyperlink>
      <w:r>
        <w:rPr>
          <w:rFonts w:ascii="Times New Roman" w:hAnsi="Times New Roman" w:cs="Times New Roman"/>
          <w:b/>
          <w:bCs/>
          <w:sz w:val="32"/>
          <w:szCs w:val="32"/>
        </w:rPr>
        <w:t>, </w:t>
      </w:r>
      <w:hyperlink r:id="rId1515" w:history="1">
        <w:r>
          <w:rPr>
            <w:rFonts w:ascii="Times New Roman" w:hAnsi="Times New Roman" w:cs="Times New Roman"/>
            <w:b/>
            <w:bCs/>
            <w:sz w:val="32"/>
            <w:szCs w:val="32"/>
            <w:u w:val="single"/>
          </w:rPr>
          <w:t>от 28.12.2024 N 522-ФЗ</w:t>
        </w:r>
      </w:hyperlink>
      <w:r>
        <w:rPr>
          <w:rFonts w:ascii="Times New Roman" w:hAnsi="Times New Roman" w:cs="Times New Roman"/>
          <w:b/>
          <w:bCs/>
          <w:sz w:val="32"/>
          <w:szCs w:val="32"/>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10. Обмен информацией и правовая помощь</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Органы государственной власти Российской Федерации, осуществляющие деятельность, связанную с противо</w:t>
      </w:r>
      <w:r>
        <w:rPr>
          <w:rFonts w:ascii="Times New Roman" w:hAnsi="Times New Roman" w:cs="Times New Roman"/>
          <w:sz w:val="24"/>
          <w:szCs w:val="24"/>
        </w:rPr>
        <w:t>действием легализации (отмыванию) доходов, полученных преступным путем, финансированию терроризма и экстремистской деятельности, в соответствии с международными договорами Российской Федерации сотрудничают с компетентными органами иностранных государств на</w:t>
      </w:r>
      <w:r>
        <w:rPr>
          <w:rFonts w:ascii="Times New Roman" w:hAnsi="Times New Roman" w:cs="Times New Roman"/>
          <w:sz w:val="24"/>
          <w:szCs w:val="24"/>
        </w:rPr>
        <w:t xml:space="preserve"> стадиях сбора информации, предварительного расследования, судебного разбирательства и исполнения судебных решений. (в ред. Федеральных законов </w:t>
      </w:r>
      <w:hyperlink r:id="rId1516" w:history="1">
        <w:r>
          <w:rPr>
            <w:rFonts w:ascii="Times New Roman" w:hAnsi="Times New Roman" w:cs="Times New Roman"/>
            <w:sz w:val="24"/>
            <w:szCs w:val="24"/>
            <w:u w:val="single"/>
          </w:rPr>
          <w:t>от 30.10.2002 N 131-ФЗ</w:t>
        </w:r>
      </w:hyperlink>
      <w:r>
        <w:rPr>
          <w:rFonts w:ascii="Times New Roman" w:hAnsi="Times New Roman" w:cs="Times New Roman"/>
          <w:sz w:val="24"/>
          <w:szCs w:val="24"/>
        </w:rPr>
        <w:t>, </w:t>
      </w:r>
      <w:hyperlink r:id="rId1517"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Уполномоченный орган и иные органы государственной власти Российской Федерации, осуществляющие деятельность, связанную с противодействием легализации (отм</w:t>
      </w:r>
      <w:r>
        <w:rPr>
          <w:rFonts w:ascii="Times New Roman" w:hAnsi="Times New Roman" w:cs="Times New Roman"/>
          <w:sz w:val="24"/>
          <w:szCs w:val="24"/>
        </w:rPr>
        <w:t xml:space="preserve">ыванию) доходов, полученных преступным путем, финансированию терроризма и экстремистской деятельности, предоставляют соответствующую информацию компетентным органам иностранных государств по их запросам или по собственной инициативе в порядке и на </w:t>
      </w:r>
      <w:r>
        <w:rPr>
          <w:rFonts w:ascii="Times New Roman" w:hAnsi="Times New Roman" w:cs="Times New Roman"/>
          <w:sz w:val="24"/>
          <w:szCs w:val="24"/>
        </w:rPr>
        <w:lastRenderedPageBreak/>
        <w:t>основани</w:t>
      </w:r>
      <w:r>
        <w:rPr>
          <w:rFonts w:ascii="Times New Roman" w:hAnsi="Times New Roman" w:cs="Times New Roman"/>
          <w:sz w:val="24"/>
          <w:szCs w:val="24"/>
        </w:rPr>
        <w:t xml:space="preserve">ях, которые предусмотрены международными договорами Российской Федерации или на основе принципа взаимности. (в ред. Федеральных законов </w:t>
      </w:r>
      <w:hyperlink r:id="rId1518" w:history="1">
        <w:r>
          <w:rPr>
            <w:rFonts w:ascii="Times New Roman" w:hAnsi="Times New Roman" w:cs="Times New Roman"/>
            <w:sz w:val="24"/>
            <w:szCs w:val="24"/>
            <w:u w:val="single"/>
          </w:rPr>
          <w:t>от 30.10.2002 N 131-ФЗ</w:t>
        </w:r>
      </w:hyperlink>
      <w:r>
        <w:rPr>
          <w:rFonts w:ascii="Times New Roman" w:hAnsi="Times New Roman" w:cs="Times New Roman"/>
          <w:sz w:val="24"/>
          <w:szCs w:val="24"/>
        </w:rPr>
        <w:t xml:space="preserve">, </w:t>
      </w:r>
      <w:hyperlink r:id="rId1519" w:history="1">
        <w:r>
          <w:rPr>
            <w:rFonts w:ascii="Times New Roman" w:hAnsi="Times New Roman" w:cs="Times New Roman"/>
            <w:sz w:val="24"/>
            <w:szCs w:val="24"/>
            <w:u w:val="single"/>
          </w:rPr>
          <w:t>от 27.06.2011 N 162-ФЗ</w:t>
        </w:r>
      </w:hyperlink>
      <w:r>
        <w:rPr>
          <w:rFonts w:ascii="Times New Roman" w:hAnsi="Times New Roman" w:cs="Times New Roman"/>
          <w:sz w:val="24"/>
          <w:szCs w:val="24"/>
        </w:rPr>
        <w:t>, </w:t>
      </w:r>
      <w:hyperlink r:id="rId1520"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Передача компетентным органам иностранного государства</w:t>
      </w:r>
      <w:r>
        <w:rPr>
          <w:rFonts w:ascii="Times New Roman" w:hAnsi="Times New Roman" w:cs="Times New Roman"/>
          <w:sz w:val="24"/>
          <w:szCs w:val="24"/>
        </w:rPr>
        <w:t xml:space="preserve"> информации, связанной с выявлением, изъятием и конфискацией доходов, полученных преступным путем, осуществляется в том случае, если она не наносит ущерба интересам национальной безопасности Российской Федерации и может позволить компетентным органам этого</w:t>
      </w:r>
      <w:r>
        <w:rPr>
          <w:rFonts w:ascii="Times New Roman" w:hAnsi="Times New Roman" w:cs="Times New Roman"/>
          <w:sz w:val="24"/>
          <w:szCs w:val="24"/>
        </w:rPr>
        <w:t xml:space="preserve"> государства начать расследование или сформулировать запрос.</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Информация, связанная с выявлением, изъятием и конфискацией доходов, полученных преступным путем, предоставляется по запросу компетентного органа иностранного государства при условии, что она не </w:t>
      </w:r>
      <w:r>
        <w:rPr>
          <w:rFonts w:ascii="Times New Roman" w:hAnsi="Times New Roman" w:cs="Times New Roman"/>
          <w:sz w:val="24"/>
          <w:szCs w:val="24"/>
        </w:rPr>
        <w:t>будет использована без предварительного согласия соответствующих органов государственной власти Российской Федерации, предоставивших ее, в целях, не указанных в запросе.</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Органы государственной власти Российской Федерации направляют в компетентные органы ин</w:t>
      </w:r>
      <w:r>
        <w:rPr>
          <w:rFonts w:ascii="Times New Roman" w:hAnsi="Times New Roman" w:cs="Times New Roman"/>
          <w:sz w:val="24"/>
          <w:szCs w:val="24"/>
        </w:rPr>
        <w:t>остранных государств запросы о предоставлении необходимой информации и дают ответы на запросы, сделанные указанными компетентными органами, в порядке, предусмотренном международными договорами Российской Федерации.</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Органы государственной власти Российской </w:t>
      </w:r>
      <w:r>
        <w:rPr>
          <w:rFonts w:ascii="Times New Roman" w:hAnsi="Times New Roman" w:cs="Times New Roman"/>
          <w:sz w:val="24"/>
          <w:szCs w:val="24"/>
        </w:rPr>
        <w:t xml:space="preserve">Федерации, осуществляющие деятельность, связанную с противодействием легализации (отмыванию) доходов, полученных преступным путем, финансированию терроризма и экстремистской деятельности, направившие запрос, обеспечивают конфиденциальность предоставленной </w:t>
      </w:r>
      <w:r>
        <w:rPr>
          <w:rFonts w:ascii="Times New Roman" w:hAnsi="Times New Roman" w:cs="Times New Roman"/>
          <w:sz w:val="24"/>
          <w:szCs w:val="24"/>
        </w:rPr>
        <w:t>информации и используют ее только в целях, указанных в запросе. (в ред. Федеральных законов </w:t>
      </w:r>
      <w:hyperlink r:id="rId1521" w:history="1">
        <w:r>
          <w:rPr>
            <w:rFonts w:ascii="Times New Roman" w:hAnsi="Times New Roman" w:cs="Times New Roman"/>
            <w:sz w:val="24"/>
            <w:szCs w:val="24"/>
            <w:u w:val="single"/>
          </w:rPr>
          <w:t>от 30.10.2002 N 131-ФЗ</w:t>
        </w:r>
      </w:hyperlink>
      <w:r>
        <w:rPr>
          <w:rFonts w:ascii="Times New Roman" w:hAnsi="Times New Roman" w:cs="Times New Roman"/>
          <w:sz w:val="24"/>
          <w:szCs w:val="24"/>
        </w:rPr>
        <w:t>, </w:t>
      </w:r>
      <w:hyperlink r:id="rId1522"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Органы государственной власти Российской Федерации, осуществляющие деятельность, связанную с противодействием легализации (отмыванию) доходов, полученных преступным путем, финансированию терроризма и экстре</w:t>
      </w:r>
      <w:r>
        <w:rPr>
          <w:rFonts w:ascii="Times New Roman" w:hAnsi="Times New Roman" w:cs="Times New Roman"/>
          <w:sz w:val="24"/>
          <w:szCs w:val="24"/>
        </w:rPr>
        <w:t>мистской деятельности, в соответствии с международными договорами Российской Федерации и федеральными законами исполняют в пределах своей компетенции запросы компетентных органов иностранных государств о конфискации доходов, полученных преступным путем, фи</w:t>
      </w:r>
      <w:r>
        <w:rPr>
          <w:rFonts w:ascii="Times New Roman" w:hAnsi="Times New Roman" w:cs="Times New Roman"/>
          <w:sz w:val="24"/>
          <w:szCs w:val="24"/>
        </w:rPr>
        <w:t>нансировании терроризма и экстремистской деятельности, а также о производстве отдельных процессуальных действий по делам о выявлении доходов, полученных преступным путем, финансировании терроризма и экстремистской деятельности, наложении ареста на имуществ</w:t>
      </w:r>
      <w:r>
        <w:rPr>
          <w:rFonts w:ascii="Times New Roman" w:hAnsi="Times New Roman" w:cs="Times New Roman"/>
          <w:sz w:val="24"/>
          <w:szCs w:val="24"/>
        </w:rPr>
        <w:t>о, об изъятии имущества, в том числе проводят экспертизы, допросы подозреваемых, обвиняемых, свидетелей, потерпевших и других лиц, обыски, выемки, передают вещественные доказательства, налагают арест на имущество, осуществляют вручение и пересылку документ</w:t>
      </w:r>
      <w:r>
        <w:rPr>
          <w:rFonts w:ascii="Times New Roman" w:hAnsi="Times New Roman" w:cs="Times New Roman"/>
          <w:sz w:val="24"/>
          <w:szCs w:val="24"/>
        </w:rPr>
        <w:t>ов. (в ред. Федеральных законов </w:t>
      </w:r>
      <w:hyperlink r:id="rId1523" w:history="1">
        <w:r>
          <w:rPr>
            <w:rFonts w:ascii="Times New Roman" w:hAnsi="Times New Roman" w:cs="Times New Roman"/>
            <w:sz w:val="24"/>
            <w:szCs w:val="24"/>
            <w:u w:val="single"/>
          </w:rPr>
          <w:t>от 30.10.2002 N 131-ФЗ</w:t>
        </w:r>
      </w:hyperlink>
      <w:r>
        <w:rPr>
          <w:rFonts w:ascii="Times New Roman" w:hAnsi="Times New Roman" w:cs="Times New Roman"/>
          <w:sz w:val="24"/>
          <w:szCs w:val="24"/>
        </w:rPr>
        <w:t>, </w:t>
      </w:r>
      <w:hyperlink r:id="rId1524"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Уполномоче</w:t>
      </w:r>
      <w:r>
        <w:rPr>
          <w:rFonts w:ascii="Times New Roman" w:hAnsi="Times New Roman" w:cs="Times New Roman"/>
          <w:sz w:val="24"/>
          <w:szCs w:val="24"/>
        </w:rPr>
        <w:t>нный орган направляет в компетентные органы иностранных государств запросы о приостановлении операций с денежными средствами или иным имуществом в связи с их использованием в целях легализации (отмывания) доходов, полученных преступным путем, в порядке и н</w:t>
      </w:r>
      <w:r>
        <w:rPr>
          <w:rFonts w:ascii="Times New Roman" w:hAnsi="Times New Roman" w:cs="Times New Roman"/>
          <w:sz w:val="24"/>
          <w:szCs w:val="24"/>
        </w:rPr>
        <w:t>а основаниях, которые предусмотрены международными договорами Российской Федерации или на основе принципа взаимности. (в ред. Федерального закона </w:t>
      </w:r>
      <w:hyperlink r:id="rId1525"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В </w:t>
      </w:r>
      <w:r>
        <w:rPr>
          <w:rFonts w:ascii="Times New Roman" w:hAnsi="Times New Roman" w:cs="Times New Roman"/>
          <w:sz w:val="24"/>
          <w:szCs w:val="24"/>
        </w:rPr>
        <w:t xml:space="preserve">отношении запросов, указанных в части восьмой настоящей статьи, принцип взаимности подтверждается письменным обязательством уполномоченного органа оказать от имени Российской Федерации помощь в приостановлении операций с денежными средствами или </w:t>
      </w:r>
      <w:r>
        <w:rPr>
          <w:rFonts w:ascii="Times New Roman" w:hAnsi="Times New Roman" w:cs="Times New Roman"/>
          <w:sz w:val="24"/>
          <w:szCs w:val="24"/>
        </w:rPr>
        <w:lastRenderedPageBreak/>
        <w:t>иным имуще</w:t>
      </w:r>
      <w:r>
        <w:rPr>
          <w:rFonts w:ascii="Times New Roman" w:hAnsi="Times New Roman" w:cs="Times New Roman"/>
          <w:sz w:val="24"/>
          <w:szCs w:val="24"/>
        </w:rPr>
        <w:t>ством, в отношении которых осуществляется легализация (отмывание) доходов, полученных преступным путем. (в ред. Федерального закона </w:t>
      </w:r>
      <w:hyperlink r:id="rId1526"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Уполномоченный о</w:t>
      </w:r>
      <w:r>
        <w:rPr>
          <w:rFonts w:ascii="Times New Roman" w:hAnsi="Times New Roman" w:cs="Times New Roman"/>
          <w:sz w:val="24"/>
          <w:szCs w:val="24"/>
        </w:rPr>
        <w:t>рган исполняет запросы компетентных органов иностранных государств о приостановлении операций с денежными средствами или иным имуществом в рамках части десятой статьи 8 настоящего Федерального закона в соответствии с международными договорами Российской Фе</w:t>
      </w:r>
      <w:r>
        <w:rPr>
          <w:rFonts w:ascii="Times New Roman" w:hAnsi="Times New Roman" w:cs="Times New Roman"/>
          <w:sz w:val="24"/>
          <w:szCs w:val="24"/>
        </w:rPr>
        <w:t>дерации или на основе принципа взаимности. (в ред. Федерального закона </w:t>
      </w:r>
      <w:hyperlink r:id="rId1527" w:history="1">
        <w:r>
          <w:rPr>
            <w:rFonts w:ascii="Times New Roman" w:hAnsi="Times New Roman" w:cs="Times New Roman"/>
            <w:sz w:val="24"/>
            <w:szCs w:val="24"/>
            <w:u w:val="single"/>
          </w:rPr>
          <w:t>от 28.12.2024 N 522-ФЗ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Расходы, связанные с исполнением указанных запросов, возмещаются в соответст</w:t>
      </w:r>
      <w:r>
        <w:rPr>
          <w:rFonts w:ascii="Times New Roman" w:hAnsi="Times New Roman" w:cs="Times New Roman"/>
          <w:sz w:val="24"/>
          <w:szCs w:val="24"/>
        </w:rPr>
        <w:t>вии с международными договорами Российской Федерации.</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Статья 10.1. Информирование компетентных органов иностранных государств о запрете отдельным категориям лиц открывать и иметь счета (вклады), хранить наличные денежные средства и ценности в иностранных </w:t>
      </w:r>
      <w:r>
        <w:rPr>
          <w:rFonts w:ascii="Times New Roman" w:hAnsi="Times New Roman" w:cs="Times New Roman"/>
          <w:b/>
          <w:bCs/>
          <w:sz w:val="32"/>
          <w:szCs w:val="32"/>
        </w:rPr>
        <w:t xml:space="preserve">банках, расположенных за пределами территории Российской Федерации, владеть и (или) пользоваться иностранными финансовыми инструментами (в ред. Федерального закона </w:t>
      </w:r>
      <w:hyperlink r:id="rId1528" w:history="1">
        <w:r>
          <w:rPr>
            <w:rFonts w:ascii="Times New Roman" w:hAnsi="Times New Roman" w:cs="Times New Roman"/>
            <w:b/>
            <w:bCs/>
            <w:sz w:val="32"/>
            <w:szCs w:val="32"/>
            <w:u w:val="single"/>
          </w:rPr>
          <w:t>от 07.05.20</w:t>
        </w:r>
        <w:r>
          <w:rPr>
            <w:rFonts w:ascii="Times New Roman" w:hAnsi="Times New Roman" w:cs="Times New Roman"/>
            <w:b/>
            <w:bCs/>
            <w:sz w:val="32"/>
            <w:szCs w:val="32"/>
            <w:u w:val="single"/>
          </w:rPr>
          <w:t>13 N 102-ФЗ</w:t>
        </w:r>
      </w:hyperlink>
      <w:r>
        <w:rPr>
          <w:rFonts w:ascii="Times New Roman" w:hAnsi="Times New Roman" w:cs="Times New Roman"/>
          <w:b/>
          <w:bCs/>
          <w:sz w:val="32"/>
          <w:szCs w:val="32"/>
        </w:rPr>
        <w:t>)</w:t>
      </w: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Уполномоченный орган во взаимодействии с Центральным банком Российской Федерации в соответствии с международными договорами Российской Федерации и в порядке, определяемом Президентом Российской Федерации, информирует компетентные органы и</w:t>
      </w:r>
      <w:r>
        <w:rPr>
          <w:rFonts w:ascii="Times New Roman" w:hAnsi="Times New Roman" w:cs="Times New Roman"/>
          <w:sz w:val="24"/>
          <w:szCs w:val="24"/>
        </w:rPr>
        <w:t>ностранных государств в целях реализации ими рекомендаций Группы разработки финансовых мер борьбы с отмыванием денег (ФАТФ) о запрете лицам, замещающим (занимающим) государственные должности Российской Федерации, должности первого заместителя и заместителе</w:t>
      </w:r>
      <w:r>
        <w:rPr>
          <w:rFonts w:ascii="Times New Roman" w:hAnsi="Times New Roman" w:cs="Times New Roman"/>
          <w:sz w:val="24"/>
          <w:szCs w:val="24"/>
        </w:rPr>
        <w:t>й Генерального прокурора Российской Федерации, должности членов Совета директоров Центрального банка Российской Федерации, государственные должности субъектов Российской Федерации, должности федеральной государственной службы, назначение на которые и освоб</w:t>
      </w:r>
      <w:r>
        <w:rPr>
          <w:rFonts w:ascii="Times New Roman" w:hAnsi="Times New Roman" w:cs="Times New Roman"/>
          <w:sz w:val="24"/>
          <w:szCs w:val="24"/>
        </w:rPr>
        <w:t>ождение от которых осуществляются Президентом Российской Федерации, Правительством Российской Федерации или Генеральным прокурором Российской Федерации, должности заместителей руководителей федеральных органов исполнительной власти, должности в государстве</w:t>
      </w:r>
      <w:r>
        <w:rPr>
          <w:rFonts w:ascii="Times New Roman" w:hAnsi="Times New Roman" w:cs="Times New Roman"/>
          <w:sz w:val="24"/>
          <w:szCs w:val="24"/>
        </w:rPr>
        <w:t>нных корпорациях (компаниях), фондах и иных организациях, созданных на основании федеральных законов, назначение на которые и освобождение от которых осуществляются Президентом Российской Федерации или Правительством Российской Федерации, должности глав го</w:t>
      </w:r>
      <w:r>
        <w:rPr>
          <w:rFonts w:ascii="Times New Roman" w:hAnsi="Times New Roman" w:cs="Times New Roman"/>
          <w:sz w:val="24"/>
          <w:szCs w:val="24"/>
        </w:rPr>
        <w:t xml:space="preserve">родских округов, глав муниципальных округов, глав муниципальных районов, а также супругам и несовершеннолетним детям указанных лиц в случаях, предусмотренных Федеральным </w:t>
      </w:r>
      <w:hyperlink r:id="rId1529" w:history="1">
        <w:r>
          <w:rPr>
            <w:rFonts w:ascii="Times New Roman" w:hAnsi="Times New Roman" w:cs="Times New Roman"/>
            <w:sz w:val="24"/>
            <w:szCs w:val="24"/>
            <w:u w:val="single"/>
          </w:rPr>
          <w:t>законом</w:t>
        </w:r>
      </w:hyperlink>
      <w:r>
        <w:rPr>
          <w:rFonts w:ascii="Times New Roman" w:hAnsi="Times New Roman" w:cs="Times New Roman"/>
          <w:sz w:val="24"/>
          <w:szCs w:val="24"/>
        </w:rPr>
        <w:t xml:space="preserve"> "О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w:t>
      </w:r>
      <w:r>
        <w:rPr>
          <w:rFonts w:ascii="Times New Roman" w:hAnsi="Times New Roman" w:cs="Times New Roman"/>
          <w:sz w:val="24"/>
          <w:szCs w:val="24"/>
        </w:rPr>
        <w:t xml:space="preserve">инструментами",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w:t>
      </w:r>
      <w:r>
        <w:rPr>
          <w:rFonts w:ascii="Times New Roman" w:hAnsi="Times New Roman" w:cs="Times New Roman"/>
          <w:sz w:val="24"/>
          <w:szCs w:val="24"/>
        </w:rPr>
        <w:lastRenderedPageBreak/>
        <w:t xml:space="preserve">финансовыми инструментами. При этом </w:t>
      </w:r>
      <w:r>
        <w:rPr>
          <w:rFonts w:ascii="Times New Roman" w:hAnsi="Times New Roman" w:cs="Times New Roman"/>
          <w:sz w:val="24"/>
          <w:szCs w:val="24"/>
        </w:rPr>
        <w:t xml:space="preserve">понятие "иностранные финансовые инструменты" используется в значении, определенном указанным Федеральным законом. (в ред. Федеральных законов </w:t>
      </w:r>
      <w:hyperlink r:id="rId1530" w:history="1">
        <w:r>
          <w:rPr>
            <w:rFonts w:ascii="Times New Roman" w:hAnsi="Times New Roman" w:cs="Times New Roman"/>
            <w:sz w:val="24"/>
            <w:szCs w:val="24"/>
            <w:u w:val="single"/>
          </w:rPr>
          <w:t>от 28.12.2016 N 505-ФЗ</w:t>
        </w:r>
      </w:hyperlink>
      <w:r>
        <w:rPr>
          <w:rFonts w:ascii="Times New Roman" w:hAnsi="Times New Roman" w:cs="Times New Roman"/>
          <w:sz w:val="24"/>
          <w:szCs w:val="24"/>
        </w:rPr>
        <w:t xml:space="preserve">, </w:t>
      </w:r>
      <w:hyperlink r:id="rId1531" w:history="1">
        <w:r>
          <w:rPr>
            <w:rFonts w:ascii="Times New Roman" w:hAnsi="Times New Roman" w:cs="Times New Roman"/>
            <w:sz w:val="24"/>
            <w:szCs w:val="24"/>
            <w:u w:val="single"/>
          </w:rPr>
          <w:t>от 26.05.2021 N 155-ФЗ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10.2. Международное сотрудничество в сфере борьбы с финансированием терроризма и финансированием распространения оружия массового уничтожения (в ре</w:t>
      </w:r>
      <w:r>
        <w:rPr>
          <w:rFonts w:ascii="Times New Roman" w:hAnsi="Times New Roman" w:cs="Times New Roman"/>
          <w:b/>
          <w:bCs/>
          <w:sz w:val="32"/>
          <w:szCs w:val="32"/>
        </w:rPr>
        <w:t xml:space="preserve">д. Федерального закона </w:t>
      </w:r>
      <w:hyperlink r:id="rId1532" w:history="1">
        <w:r>
          <w:rPr>
            <w:rFonts w:ascii="Times New Roman" w:hAnsi="Times New Roman" w:cs="Times New Roman"/>
            <w:b/>
            <w:bCs/>
            <w:sz w:val="32"/>
            <w:szCs w:val="32"/>
            <w:u w:val="single"/>
          </w:rPr>
          <w:t>от 23.04.2018 N 90-ФЗ</w:t>
        </w:r>
      </w:hyperlink>
      <w:r>
        <w:rPr>
          <w:rFonts w:ascii="Times New Roman" w:hAnsi="Times New Roman" w:cs="Times New Roman"/>
          <w:b/>
          <w:bCs/>
          <w:sz w:val="32"/>
          <w:szCs w:val="32"/>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Федеральный орган исполнительной власти, осуществляющий функции по выработке и реализации государственной политики и нормативно</w:t>
      </w:r>
      <w:r>
        <w:rPr>
          <w:rFonts w:ascii="Times New Roman" w:hAnsi="Times New Roman" w:cs="Times New Roman"/>
          <w:sz w:val="24"/>
          <w:szCs w:val="24"/>
        </w:rPr>
        <w:t>-правовому регулированию в сфере международных отношений Российской Федерации, во взаимодействии с уполномоченным органом и другими заинтересованными органами государственной власти Российской Федерации на основании заключенных с указанными органами соглаш</w:t>
      </w:r>
      <w:r>
        <w:rPr>
          <w:rFonts w:ascii="Times New Roman" w:hAnsi="Times New Roman" w:cs="Times New Roman"/>
          <w:sz w:val="24"/>
          <w:szCs w:val="24"/>
        </w:rPr>
        <w:t>ений обеспечивает представление интересов Российской Федерации в Совете Безопасности ООН и органах, специально созданных решениями Совета Безопасности ООН, по вопросам направления предложений о включении организаций и (или) физических лиц в перечни организ</w:t>
      </w:r>
      <w:r>
        <w:rPr>
          <w:rFonts w:ascii="Times New Roman" w:hAnsi="Times New Roman" w:cs="Times New Roman"/>
          <w:sz w:val="24"/>
          <w:szCs w:val="24"/>
        </w:rPr>
        <w:t>аций и физических лиц, связанных с терроризмом или с распространением оружия массового уничтожения, составляемые Советом Безопасности ООН, об исключении организаций и (или) физических лиц из указанных перечней, а также по вопросу отмены примененных в Росси</w:t>
      </w:r>
      <w:r>
        <w:rPr>
          <w:rFonts w:ascii="Times New Roman" w:hAnsi="Times New Roman" w:cs="Times New Roman"/>
          <w:sz w:val="24"/>
          <w:szCs w:val="24"/>
        </w:rPr>
        <w:t xml:space="preserve">йской Федерации к организациям и физическим лицам, включенным в указанные перечни, мер по замораживанию (блокированию) денежных средств или иного имущества. (в ред. Федерального закона </w:t>
      </w:r>
      <w:hyperlink r:id="rId1533" w:history="1">
        <w:r>
          <w:rPr>
            <w:rFonts w:ascii="Times New Roman" w:hAnsi="Times New Roman" w:cs="Times New Roman"/>
            <w:sz w:val="24"/>
            <w:szCs w:val="24"/>
            <w:u w:val="single"/>
          </w:rPr>
          <w:t>от 28.06.2022 N 219-ФЗ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Решения межгосударственных органов, принятые на основании положений международных договоров Российской Федерации в их истолковании, противоречащем </w:t>
      </w:r>
      <w:hyperlink r:id="rId1534" w:history="1">
        <w:r>
          <w:rPr>
            <w:rFonts w:ascii="Times New Roman" w:hAnsi="Times New Roman" w:cs="Times New Roman"/>
            <w:sz w:val="24"/>
            <w:szCs w:val="24"/>
            <w:u w:val="single"/>
          </w:rPr>
          <w:t>Конституции</w:t>
        </w:r>
      </w:hyperlink>
      <w:r>
        <w:rPr>
          <w:rFonts w:ascii="Times New Roman" w:hAnsi="Times New Roman" w:cs="Times New Roman"/>
          <w:sz w:val="24"/>
          <w:szCs w:val="24"/>
        </w:rPr>
        <w:t xml:space="preserve"> Российской Федерации, не подлежат исполнению в Российской Федерации. Такое противоречие может быть установлено в порядке, определенном федеральным конституционным законом. (в ред. Федерального закона </w:t>
      </w:r>
      <w:hyperlink r:id="rId1535" w:history="1">
        <w:r>
          <w:rPr>
            <w:rFonts w:ascii="Times New Roman" w:hAnsi="Times New Roman" w:cs="Times New Roman"/>
            <w:sz w:val="24"/>
            <w:szCs w:val="24"/>
            <w:u w:val="single"/>
          </w:rPr>
          <w:t>от 08.12.2020 N 429-ФЗ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11. Признание приговора (решения), вынесенного судом иностранного государства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Российской Федерации в соответствии с международными договорами Российской Федерации и федераль</w:t>
      </w:r>
      <w:r>
        <w:rPr>
          <w:rFonts w:ascii="Times New Roman" w:hAnsi="Times New Roman" w:cs="Times New Roman"/>
          <w:sz w:val="24"/>
          <w:szCs w:val="24"/>
        </w:rPr>
        <w:t>ными законами признаются вынесенные судами иностранных государств и вступившие в законную силу приговоры (решения) в отношении лиц, имеющих доходы, полученные преступным путем.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Российской Федерации в соответствии с международными договорами Российской Фе</w:t>
      </w:r>
      <w:r>
        <w:rPr>
          <w:rFonts w:ascii="Times New Roman" w:hAnsi="Times New Roman" w:cs="Times New Roman"/>
          <w:sz w:val="24"/>
          <w:szCs w:val="24"/>
        </w:rPr>
        <w:t>дерации признаются и исполняются вынесенные судами иностранных государств и вступившие в законную силу приговоры (решения) о конфискации находящихся на территории Российской Федерации доходов, полученных преступным путем, или эквивалентного им имущества.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К</w:t>
      </w:r>
      <w:r>
        <w:rPr>
          <w:rFonts w:ascii="Times New Roman" w:hAnsi="Times New Roman" w:cs="Times New Roman"/>
          <w:sz w:val="24"/>
          <w:szCs w:val="24"/>
        </w:rPr>
        <w:t>онфискованные доходы, полученные преступным путем, или эквивалентное им имущество могут быть переданы полностью или частично иностранному государству, судом которого вынесено решение о конфискации, на основании соответствующего международного договора Росс</w:t>
      </w:r>
      <w:r>
        <w:rPr>
          <w:rFonts w:ascii="Times New Roman" w:hAnsi="Times New Roman" w:cs="Times New Roman"/>
          <w:sz w:val="24"/>
          <w:szCs w:val="24"/>
        </w:rPr>
        <w:t>ийской Федерации.</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Статья 12. - Утратила силу. (в ред. Федерального закона </w:t>
      </w:r>
      <w:hyperlink r:id="rId1536" w:history="1">
        <w:r>
          <w:rPr>
            <w:rFonts w:ascii="Times New Roman" w:hAnsi="Times New Roman" w:cs="Times New Roman"/>
            <w:b/>
            <w:bCs/>
            <w:sz w:val="32"/>
            <w:szCs w:val="32"/>
            <w:u w:val="single"/>
          </w:rPr>
          <w:t>от 28.12.2024 N 522-ФЗ</w:t>
        </w:r>
      </w:hyperlink>
      <w:r>
        <w:rPr>
          <w:rFonts w:ascii="Times New Roman" w:hAnsi="Times New Roman" w:cs="Times New Roman"/>
          <w:b/>
          <w:bCs/>
          <w:sz w:val="32"/>
          <w:szCs w:val="32"/>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 xml:space="preserve">Глава </w:t>
      </w:r>
      <w:r>
        <w:rPr>
          <w:rFonts w:ascii="Times New Roman" w:hAnsi="Times New Roman" w:cs="Times New Roman"/>
          <w:b/>
          <w:bCs/>
          <w:sz w:val="32"/>
          <w:szCs w:val="32"/>
        </w:rPr>
        <w:t>V</w:t>
      </w:r>
      <w:r>
        <w:rPr>
          <w:rFonts w:ascii="Times New Roman" w:hAnsi="Times New Roman" w:cs="Times New Roman"/>
          <w:b/>
          <w:bCs/>
          <w:sz w:val="32"/>
          <w:szCs w:val="32"/>
        </w:rPr>
        <w:t>. ЗАКЛЮЧИТЕЛЬНЫЕ ПОЛОЖЕНИЯ</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13. Ответственность за нарушен</w:t>
      </w:r>
      <w:r>
        <w:rPr>
          <w:rFonts w:ascii="Times New Roman" w:hAnsi="Times New Roman" w:cs="Times New Roman"/>
          <w:b/>
          <w:bCs/>
          <w:sz w:val="32"/>
          <w:szCs w:val="32"/>
        </w:rPr>
        <w:t>ие настоящего Федерального закона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Нарушение организациями, осуществляющими операции с денежными средствами или иным имуществом и действующими на основании лицензии, требований, предусмотренных </w:t>
      </w:r>
      <w:hyperlink r:id="rId1537" w:history="1">
        <w:r>
          <w:rPr>
            <w:rFonts w:ascii="Times New Roman" w:hAnsi="Times New Roman" w:cs="Times New Roman"/>
            <w:sz w:val="24"/>
            <w:szCs w:val="24"/>
            <w:u w:val="single"/>
          </w:rPr>
          <w:t>пунктом 5</w:t>
        </w:r>
      </w:hyperlink>
      <w:r>
        <w:rPr>
          <w:rFonts w:ascii="Times New Roman" w:hAnsi="Times New Roman" w:cs="Times New Roman"/>
          <w:sz w:val="24"/>
          <w:szCs w:val="24"/>
        </w:rPr>
        <w:t xml:space="preserve"> статьи 4, статьями </w:t>
      </w:r>
      <w:hyperlink r:id="rId1538" w:history="1">
        <w:r>
          <w:rPr>
            <w:rFonts w:ascii="Times New Roman" w:hAnsi="Times New Roman" w:cs="Times New Roman"/>
            <w:sz w:val="24"/>
            <w:szCs w:val="24"/>
            <w:u w:val="single"/>
          </w:rPr>
          <w:t>6</w:t>
        </w:r>
      </w:hyperlink>
      <w:r>
        <w:rPr>
          <w:rFonts w:ascii="Times New Roman" w:hAnsi="Times New Roman" w:cs="Times New Roman"/>
          <w:sz w:val="24"/>
          <w:szCs w:val="24"/>
        </w:rPr>
        <w:t xml:space="preserve">, </w:t>
      </w:r>
      <w:hyperlink r:id="rId1539" w:history="1">
        <w:r>
          <w:rPr>
            <w:rFonts w:ascii="Times New Roman" w:hAnsi="Times New Roman" w:cs="Times New Roman"/>
            <w:sz w:val="24"/>
            <w:szCs w:val="24"/>
            <w:u w:val="single"/>
          </w:rPr>
          <w:t>7</w:t>
        </w:r>
      </w:hyperlink>
      <w:r>
        <w:rPr>
          <w:rFonts w:ascii="Times New Roman" w:hAnsi="Times New Roman" w:cs="Times New Roman"/>
          <w:sz w:val="24"/>
          <w:szCs w:val="24"/>
        </w:rPr>
        <w:t xml:space="preserve">, </w:t>
      </w:r>
      <w:hyperlink r:id="rId1540" w:history="1">
        <w:r>
          <w:rPr>
            <w:rFonts w:ascii="Times New Roman" w:hAnsi="Times New Roman" w:cs="Times New Roman"/>
            <w:sz w:val="24"/>
            <w:szCs w:val="24"/>
            <w:u w:val="single"/>
          </w:rPr>
          <w:t>7.2</w:t>
        </w:r>
      </w:hyperlink>
      <w:r>
        <w:rPr>
          <w:rFonts w:ascii="Times New Roman" w:hAnsi="Times New Roman" w:cs="Times New Roman"/>
          <w:sz w:val="24"/>
          <w:szCs w:val="24"/>
        </w:rPr>
        <w:t xml:space="preserve">, </w:t>
      </w:r>
      <w:hyperlink r:id="rId1541" w:history="1">
        <w:r>
          <w:rPr>
            <w:rFonts w:ascii="Times New Roman" w:hAnsi="Times New Roman" w:cs="Times New Roman"/>
            <w:sz w:val="24"/>
            <w:szCs w:val="24"/>
            <w:u w:val="single"/>
          </w:rPr>
          <w:t>7.3</w:t>
        </w:r>
      </w:hyperlink>
      <w:r>
        <w:rPr>
          <w:rFonts w:ascii="Times New Roman" w:hAnsi="Times New Roman" w:cs="Times New Roman"/>
          <w:sz w:val="24"/>
          <w:szCs w:val="24"/>
        </w:rPr>
        <w:t xml:space="preserve">, </w:t>
      </w:r>
      <w:hyperlink r:id="rId1542" w:history="1">
        <w:r>
          <w:rPr>
            <w:rFonts w:ascii="Times New Roman" w:hAnsi="Times New Roman" w:cs="Times New Roman"/>
            <w:sz w:val="24"/>
            <w:szCs w:val="24"/>
            <w:u w:val="single"/>
          </w:rPr>
          <w:t>7.5</w:t>
        </w:r>
      </w:hyperlink>
      <w:r>
        <w:rPr>
          <w:rFonts w:ascii="Times New Roman" w:hAnsi="Times New Roman" w:cs="Times New Roman"/>
          <w:sz w:val="24"/>
          <w:szCs w:val="24"/>
        </w:rPr>
        <w:t xml:space="preserve">, пунктами </w:t>
      </w:r>
      <w:hyperlink r:id="rId1543" w:history="1">
        <w:r>
          <w:rPr>
            <w:rFonts w:ascii="Times New Roman" w:hAnsi="Times New Roman" w:cs="Times New Roman"/>
            <w:sz w:val="24"/>
            <w:szCs w:val="24"/>
            <w:u w:val="single"/>
          </w:rPr>
          <w:t>1</w:t>
        </w:r>
      </w:hyperlink>
      <w:r>
        <w:rPr>
          <w:rFonts w:ascii="Times New Roman" w:hAnsi="Times New Roman" w:cs="Times New Roman"/>
          <w:sz w:val="24"/>
          <w:szCs w:val="24"/>
        </w:rPr>
        <w:t xml:space="preserve">, </w:t>
      </w:r>
      <w:hyperlink r:id="rId1544" w:history="1">
        <w:r>
          <w:rPr>
            <w:rFonts w:ascii="Times New Roman" w:hAnsi="Times New Roman" w:cs="Times New Roman"/>
            <w:sz w:val="24"/>
            <w:szCs w:val="24"/>
            <w:u w:val="single"/>
          </w:rPr>
          <w:t>2</w:t>
        </w:r>
      </w:hyperlink>
      <w:r>
        <w:rPr>
          <w:rFonts w:ascii="Times New Roman" w:hAnsi="Times New Roman" w:cs="Times New Roman"/>
          <w:sz w:val="24"/>
          <w:szCs w:val="24"/>
        </w:rPr>
        <w:t xml:space="preserve">, </w:t>
      </w:r>
      <w:hyperlink r:id="rId1545" w:history="1">
        <w:r>
          <w:rPr>
            <w:rFonts w:ascii="Times New Roman" w:hAnsi="Times New Roman" w:cs="Times New Roman"/>
            <w:sz w:val="24"/>
            <w:szCs w:val="24"/>
            <w:u w:val="single"/>
          </w:rPr>
          <w:t>5</w:t>
        </w:r>
      </w:hyperlink>
      <w:r>
        <w:rPr>
          <w:rFonts w:ascii="Times New Roman" w:hAnsi="Times New Roman" w:cs="Times New Roman"/>
          <w:sz w:val="24"/>
          <w:szCs w:val="24"/>
        </w:rPr>
        <w:t xml:space="preserve"> - </w:t>
      </w:r>
      <w:hyperlink r:id="rId1546" w:history="1">
        <w:r>
          <w:rPr>
            <w:rFonts w:ascii="Times New Roman" w:hAnsi="Times New Roman" w:cs="Times New Roman"/>
            <w:sz w:val="24"/>
            <w:szCs w:val="24"/>
            <w:u w:val="single"/>
          </w:rPr>
          <w:t>7</w:t>
        </w:r>
      </w:hyperlink>
      <w:r>
        <w:rPr>
          <w:rFonts w:ascii="Times New Roman" w:hAnsi="Times New Roman" w:cs="Times New Roman"/>
          <w:sz w:val="24"/>
          <w:szCs w:val="24"/>
        </w:rPr>
        <w:t xml:space="preserve">, абзацем первым </w:t>
      </w:r>
      <w:hyperlink r:id="rId1547" w:history="1">
        <w:r>
          <w:rPr>
            <w:rFonts w:ascii="Times New Roman" w:hAnsi="Times New Roman" w:cs="Times New Roman"/>
            <w:sz w:val="24"/>
            <w:szCs w:val="24"/>
            <w:u w:val="single"/>
          </w:rPr>
          <w:t>пункта 8</w:t>
        </w:r>
      </w:hyperlink>
      <w:r>
        <w:rPr>
          <w:rFonts w:ascii="Times New Roman" w:hAnsi="Times New Roman" w:cs="Times New Roman"/>
          <w:sz w:val="24"/>
          <w:szCs w:val="24"/>
        </w:rPr>
        <w:t xml:space="preserve"> статьи 7.7, абзацем вторым </w:t>
      </w:r>
      <w:hyperlink r:id="rId1548" w:history="1">
        <w:r>
          <w:rPr>
            <w:rFonts w:ascii="Times New Roman" w:hAnsi="Times New Roman" w:cs="Times New Roman"/>
            <w:sz w:val="24"/>
            <w:szCs w:val="24"/>
            <w:u w:val="single"/>
          </w:rPr>
          <w:t>пункта 2</w:t>
        </w:r>
      </w:hyperlink>
      <w:r>
        <w:rPr>
          <w:rFonts w:ascii="Times New Roman" w:hAnsi="Times New Roman" w:cs="Times New Roman"/>
          <w:sz w:val="24"/>
          <w:szCs w:val="24"/>
        </w:rPr>
        <w:t xml:space="preserve"> статьи 7.8, абзацем шестым </w:t>
      </w:r>
      <w:hyperlink r:id="rId1549" w:history="1">
        <w:r>
          <w:rPr>
            <w:rFonts w:ascii="Times New Roman" w:hAnsi="Times New Roman" w:cs="Times New Roman"/>
            <w:sz w:val="24"/>
            <w:szCs w:val="24"/>
            <w:u w:val="single"/>
          </w:rPr>
          <w:t>подпункта 10</w:t>
        </w:r>
      </w:hyperlink>
      <w:r>
        <w:rPr>
          <w:rFonts w:ascii="Times New Roman" w:hAnsi="Times New Roman" w:cs="Times New Roman"/>
          <w:sz w:val="24"/>
          <w:szCs w:val="24"/>
        </w:rPr>
        <w:t xml:space="preserve"> пункта 1 статьи 7.9, пунктами </w:t>
      </w:r>
      <w:hyperlink r:id="rId1550" w:history="1">
        <w:r>
          <w:rPr>
            <w:rFonts w:ascii="Times New Roman" w:hAnsi="Times New Roman" w:cs="Times New Roman"/>
            <w:sz w:val="24"/>
            <w:szCs w:val="24"/>
            <w:u w:val="single"/>
          </w:rPr>
          <w:t>1</w:t>
        </w:r>
      </w:hyperlink>
      <w:r>
        <w:rPr>
          <w:rFonts w:ascii="Times New Roman" w:hAnsi="Times New Roman" w:cs="Times New Roman"/>
          <w:sz w:val="24"/>
          <w:szCs w:val="24"/>
        </w:rPr>
        <w:t xml:space="preserve"> - </w:t>
      </w:r>
      <w:hyperlink r:id="rId1551" w:history="1">
        <w:r>
          <w:rPr>
            <w:rFonts w:ascii="Times New Roman" w:hAnsi="Times New Roman" w:cs="Times New Roman"/>
            <w:sz w:val="24"/>
            <w:szCs w:val="24"/>
            <w:u w:val="single"/>
          </w:rPr>
          <w:t>3</w:t>
        </w:r>
      </w:hyperlink>
      <w:r>
        <w:rPr>
          <w:rFonts w:ascii="Times New Roman" w:hAnsi="Times New Roman" w:cs="Times New Roman"/>
          <w:sz w:val="24"/>
          <w:szCs w:val="24"/>
        </w:rPr>
        <w:t xml:space="preserve">, </w:t>
      </w:r>
      <w:hyperlink r:id="rId1552" w:history="1">
        <w:r>
          <w:rPr>
            <w:rFonts w:ascii="Times New Roman" w:hAnsi="Times New Roman" w:cs="Times New Roman"/>
            <w:sz w:val="24"/>
            <w:szCs w:val="24"/>
            <w:u w:val="single"/>
          </w:rPr>
          <w:t>5</w:t>
        </w:r>
      </w:hyperlink>
      <w:r>
        <w:rPr>
          <w:rFonts w:ascii="Times New Roman" w:hAnsi="Times New Roman" w:cs="Times New Roman"/>
          <w:sz w:val="24"/>
          <w:szCs w:val="24"/>
        </w:rPr>
        <w:t xml:space="preserve"> и </w:t>
      </w:r>
      <w:hyperlink r:id="rId1553" w:history="1">
        <w:r>
          <w:rPr>
            <w:rFonts w:ascii="Times New Roman" w:hAnsi="Times New Roman" w:cs="Times New Roman"/>
            <w:sz w:val="24"/>
            <w:szCs w:val="24"/>
            <w:u w:val="single"/>
          </w:rPr>
          <w:t xml:space="preserve">6 </w:t>
        </w:r>
      </w:hyperlink>
      <w:r>
        <w:rPr>
          <w:rFonts w:ascii="Times New Roman" w:hAnsi="Times New Roman" w:cs="Times New Roman"/>
          <w:sz w:val="24"/>
          <w:szCs w:val="24"/>
        </w:rPr>
        <w:t xml:space="preserve">статьи 7.11 настоящего Федерального закона, за исключением </w:t>
      </w:r>
      <w:hyperlink r:id="rId1554" w:history="1">
        <w:r>
          <w:rPr>
            <w:rFonts w:ascii="Times New Roman" w:hAnsi="Times New Roman" w:cs="Times New Roman"/>
            <w:sz w:val="24"/>
            <w:szCs w:val="24"/>
            <w:u w:val="single"/>
          </w:rPr>
          <w:t>пункта 3</w:t>
        </w:r>
      </w:hyperlink>
      <w:r>
        <w:rPr>
          <w:rFonts w:ascii="Times New Roman" w:hAnsi="Times New Roman" w:cs="Times New Roman"/>
          <w:sz w:val="24"/>
          <w:szCs w:val="24"/>
        </w:rPr>
        <w:t xml:space="preserve"> статьи 7 настоящего </w:t>
      </w:r>
      <w:r>
        <w:rPr>
          <w:rFonts w:ascii="Times New Roman" w:hAnsi="Times New Roman" w:cs="Times New Roman"/>
          <w:sz w:val="24"/>
          <w:szCs w:val="24"/>
        </w:rPr>
        <w:t xml:space="preserve">Федерального закона, может повлечь отзыв (аннулирование) лицензии в порядке, предусмотренном законодательством Российской Федерации. (в ред. Федеральных законов </w:t>
      </w:r>
      <w:hyperlink r:id="rId1555" w:history="1">
        <w:r>
          <w:rPr>
            <w:rFonts w:ascii="Times New Roman" w:hAnsi="Times New Roman" w:cs="Times New Roman"/>
            <w:sz w:val="24"/>
            <w:szCs w:val="24"/>
            <w:u w:val="single"/>
          </w:rPr>
          <w:t>от 23.04.2018 N</w:t>
        </w:r>
        <w:r>
          <w:rPr>
            <w:rFonts w:ascii="Times New Roman" w:hAnsi="Times New Roman" w:cs="Times New Roman"/>
            <w:sz w:val="24"/>
            <w:szCs w:val="24"/>
            <w:u w:val="single"/>
          </w:rPr>
          <w:t xml:space="preserve"> 90-ФЗ</w:t>
        </w:r>
      </w:hyperlink>
      <w:r>
        <w:rPr>
          <w:rFonts w:ascii="Times New Roman" w:hAnsi="Times New Roman" w:cs="Times New Roman"/>
          <w:sz w:val="24"/>
          <w:szCs w:val="24"/>
        </w:rPr>
        <w:t xml:space="preserve">, </w:t>
      </w:r>
      <w:hyperlink r:id="rId1556" w:history="1">
        <w:r>
          <w:rPr>
            <w:rFonts w:ascii="Times New Roman" w:hAnsi="Times New Roman" w:cs="Times New Roman"/>
            <w:sz w:val="24"/>
            <w:szCs w:val="24"/>
            <w:u w:val="single"/>
          </w:rPr>
          <w:t>от 21.12.2021 N 423-ФЗ</w:t>
        </w:r>
      </w:hyperlink>
      <w:r>
        <w:rPr>
          <w:rFonts w:ascii="Times New Roman" w:hAnsi="Times New Roman" w:cs="Times New Roman"/>
          <w:sz w:val="24"/>
          <w:szCs w:val="24"/>
        </w:rPr>
        <w:t xml:space="preserve">, </w:t>
      </w:r>
      <w:hyperlink r:id="rId1557"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В случае ненадлежащего исполне</w:t>
      </w:r>
      <w:r>
        <w:rPr>
          <w:rFonts w:ascii="Times New Roman" w:hAnsi="Times New Roman" w:cs="Times New Roman"/>
          <w:sz w:val="24"/>
          <w:szCs w:val="24"/>
        </w:rPr>
        <w:t xml:space="preserve">ния организацией, осуществляющей операции с денежными средствами или иным имуществом, которая является участником банковской группы или банковского холдинга, целевых правил внутреннего контроля головная кредитная организация банковской группы или головная </w:t>
      </w:r>
      <w:r>
        <w:rPr>
          <w:rFonts w:ascii="Times New Roman" w:hAnsi="Times New Roman" w:cs="Times New Roman"/>
          <w:sz w:val="24"/>
          <w:szCs w:val="24"/>
        </w:rPr>
        <w:t>организация банковского холдинга, которые являются организацией, осуществляющей операции с денежными средствами или иным имуществом, на основании предписания Центрального банка Российской Федерации, соответствующего контрольного (надзорного) органа либо уп</w:t>
      </w:r>
      <w:r>
        <w:rPr>
          <w:rFonts w:ascii="Times New Roman" w:hAnsi="Times New Roman" w:cs="Times New Roman"/>
          <w:sz w:val="24"/>
          <w:szCs w:val="24"/>
        </w:rPr>
        <w:t>олномоченного органа в случае отсутствия контрольного (надзорного) органа принимает решение о запрете для организации, осуществляющей операции с денежными средствами или иным имуществом, которая является участником банковской группы или банковского холдинг</w:t>
      </w:r>
      <w:r>
        <w:rPr>
          <w:rFonts w:ascii="Times New Roman" w:hAnsi="Times New Roman" w:cs="Times New Roman"/>
          <w:sz w:val="24"/>
          <w:szCs w:val="24"/>
        </w:rPr>
        <w:t xml:space="preserve">а и допустила ненадлежащее исполнение целевых правил внутреннего контроля, на обмен информацией и документами и их использование в соответствии с </w:t>
      </w:r>
      <w:hyperlink r:id="rId1558" w:history="1">
        <w:r>
          <w:rPr>
            <w:rFonts w:ascii="Times New Roman" w:hAnsi="Times New Roman" w:cs="Times New Roman"/>
            <w:sz w:val="24"/>
            <w:szCs w:val="24"/>
            <w:u w:val="single"/>
          </w:rPr>
          <w:t>пунктом 1.5-4</w:t>
        </w:r>
      </w:hyperlink>
      <w:r>
        <w:rPr>
          <w:rFonts w:ascii="Times New Roman" w:hAnsi="Times New Roman" w:cs="Times New Roman"/>
          <w:sz w:val="24"/>
          <w:szCs w:val="24"/>
        </w:rPr>
        <w:t xml:space="preserve"> статьи 7 нас</w:t>
      </w:r>
      <w:r>
        <w:rPr>
          <w:rFonts w:ascii="Times New Roman" w:hAnsi="Times New Roman" w:cs="Times New Roman"/>
          <w:sz w:val="24"/>
          <w:szCs w:val="24"/>
        </w:rPr>
        <w:t xml:space="preserve">тоящего Федерального закона. Указанный запрет устанавливается сроком на один год. (в ред. Федеральных законов </w:t>
      </w:r>
      <w:hyperlink r:id="rId1559" w:history="1">
        <w:r>
          <w:rPr>
            <w:rFonts w:ascii="Times New Roman" w:hAnsi="Times New Roman" w:cs="Times New Roman"/>
            <w:sz w:val="24"/>
            <w:szCs w:val="24"/>
            <w:u w:val="single"/>
          </w:rPr>
          <w:t>от 18.03.2019 N 32-ФЗ</w:t>
        </w:r>
      </w:hyperlink>
      <w:r>
        <w:rPr>
          <w:rFonts w:ascii="Times New Roman" w:hAnsi="Times New Roman" w:cs="Times New Roman"/>
          <w:sz w:val="24"/>
          <w:szCs w:val="24"/>
        </w:rPr>
        <w:t xml:space="preserve">, </w:t>
      </w:r>
      <w:hyperlink r:id="rId1560" w:history="1">
        <w:r>
          <w:rPr>
            <w:rFonts w:ascii="Times New Roman" w:hAnsi="Times New Roman" w:cs="Times New Roman"/>
            <w:sz w:val="24"/>
            <w:szCs w:val="24"/>
            <w:u w:val="single"/>
          </w:rPr>
          <w:t>от 11.06.2021 N 165-ФЗ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 xml:space="preserve">Лица, виновные в нарушении настоящего Федерального закона, несут административную, гражданскую и уголовную ответственность в соответствии с законодательством Российской Федерации. Если иное </w:t>
      </w:r>
      <w:r>
        <w:rPr>
          <w:rFonts w:ascii="Times New Roman" w:hAnsi="Times New Roman" w:cs="Times New Roman"/>
          <w:sz w:val="24"/>
          <w:szCs w:val="24"/>
        </w:rPr>
        <w:t xml:space="preserve">не установлено законом, к кредитным организациям, филиалам иностранных банков, нарушившим настоящий Федеральный закон, применяются меры, предусмотренные Федеральным законом </w:t>
      </w:r>
      <w:hyperlink r:id="rId1561" w:history="1">
        <w:r>
          <w:rPr>
            <w:rFonts w:ascii="Times New Roman" w:hAnsi="Times New Roman" w:cs="Times New Roman"/>
            <w:sz w:val="24"/>
            <w:szCs w:val="24"/>
            <w:u w:val="single"/>
          </w:rPr>
          <w:t>от 1</w:t>
        </w:r>
        <w:r>
          <w:rPr>
            <w:rFonts w:ascii="Times New Roman" w:hAnsi="Times New Roman" w:cs="Times New Roman"/>
            <w:sz w:val="24"/>
            <w:szCs w:val="24"/>
            <w:u w:val="single"/>
          </w:rPr>
          <w:t>0 июля 2002 года N 86-ФЗ</w:t>
        </w:r>
      </w:hyperlink>
      <w:r>
        <w:rPr>
          <w:rFonts w:ascii="Times New Roman" w:hAnsi="Times New Roman" w:cs="Times New Roman"/>
          <w:sz w:val="24"/>
          <w:szCs w:val="24"/>
        </w:rPr>
        <w:t xml:space="preserve"> "О Центральном банке Российской Федерации (Банке России)". (в ред. Федерального закона </w:t>
      </w:r>
      <w:hyperlink r:id="rId1562" w:history="1">
        <w:r>
          <w:rPr>
            <w:rFonts w:ascii="Times New Roman" w:hAnsi="Times New Roman" w:cs="Times New Roman"/>
            <w:sz w:val="24"/>
            <w:szCs w:val="24"/>
            <w:u w:val="single"/>
          </w:rPr>
          <w:t>от 29.12.2014 N 484-ФЗ</w:t>
        </w:r>
      </w:hyperlink>
      <w:r>
        <w:rPr>
          <w:rFonts w:ascii="Times New Roman" w:hAnsi="Times New Roman" w:cs="Times New Roman"/>
          <w:sz w:val="24"/>
          <w:szCs w:val="24"/>
        </w:rPr>
        <w:t xml:space="preserve">, </w:t>
      </w:r>
      <w:hyperlink r:id="rId1563" w:history="1">
        <w:r>
          <w:rPr>
            <w:rFonts w:ascii="Times New Roman" w:hAnsi="Times New Roman" w:cs="Times New Roman"/>
            <w:sz w:val="24"/>
            <w:szCs w:val="24"/>
            <w:u w:val="single"/>
          </w:rPr>
          <w:t>от 08.08.2024 N 275-ФЗ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Применение мер дисциплинарной ответственности в отношении адвокатов за нарушение настоящего Федерального закона и принимаемых в соответствии с ним нормативных правовых актов Российск</w:t>
      </w:r>
      <w:r>
        <w:rPr>
          <w:rFonts w:ascii="Times New Roman" w:hAnsi="Times New Roman" w:cs="Times New Roman"/>
          <w:sz w:val="24"/>
          <w:szCs w:val="24"/>
        </w:rPr>
        <w:t xml:space="preserve">ой Федерации осуществляется в порядке, установленном </w:t>
      </w:r>
      <w:hyperlink r:id="rId1564" w:history="1">
        <w:r>
          <w:rPr>
            <w:rFonts w:ascii="Times New Roman" w:hAnsi="Times New Roman" w:cs="Times New Roman"/>
            <w:sz w:val="24"/>
            <w:szCs w:val="24"/>
            <w:u w:val="single"/>
          </w:rPr>
          <w:t>кодексом</w:t>
        </w:r>
      </w:hyperlink>
      <w:r>
        <w:rPr>
          <w:rFonts w:ascii="Times New Roman" w:hAnsi="Times New Roman" w:cs="Times New Roman"/>
          <w:sz w:val="24"/>
          <w:szCs w:val="24"/>
        </w:rPr>
        <w:t xml:space="preserve"> профессиональной этики адвоката. Применение мер дисциплинарной ответственности в отношении нотариусов за нарушен</w:t>
      </w:r>
      <w:r>
        <w:rPr>
          <w:rFonts w:ascii="Times New Roman" w:hAnsi="Times New Roman" w:cs="Times New Roman"/>
          <w:sz w:val="24"/>
          <w:szCs w:val="24"/>
        </w:rPr>
        <w:t xml:space="preserve">ие настоящего Федерального закона и принимаемых в соответствии с ним нормативных правовых актов Российской Федерации осуществляется в </w:t>
      </w:r>
      <w:r>
        <w:rPr>
          <w:rFonts w:ascii="Times New Roman" w:hAnsi="Times New Roman" w:cs="Times New Roman"/>
          <w:sz w:val="24"/>
          <w:szCs w:val="24"/>
        </w:rPr>
        <w:lastRenderedPageBreak/>
        <w:t>порядке, установленном Кодексом профессиональной этики нотариусов в Российской Федерации. Применение мер дисциплинарного и</w:t>
      </w:r>
      <w:r>
        <w:rPr>
          <w:rFonts w:ascii="Times New Roman" w:hAnsi="Times New Roman" w:cs="Times New Roman"/>
          <w:sz w:val="24"/>
          <w:szCs w:val="24"/>
        </w:rPr>
        <w:t xml:space="preserve"> иного воздействия в отношении аудиторских организаций и индивидуальных аудиторов за нарушение настоящего Федерального закона и принимаемых в соответствии с ним нормативных правовых актов Российской Федерации осуществляется в порядке, установленном Федерал</w:t>
      </w:r>
      <w:r>
        <w:rPr>
          <w:rFonts w:ascii="Times New Roman" w:hAnsi="Times New Roman" w:cs="Times New Roman"/>
          <w:sz w:val="24"/>
          <w:szCs w:val="24"/>
        </w:rPr>
        <w:t xml:space="preserve">ьным законом </w:t>
      </w:r>
      <w:hyperlink r:id="rId1565" w:history="1">
        <w:r>
          <w:rPr>
            <w:rFonts w:ascii="Times New Roman" w:hAnsi="Times New Roman" w:cs="Times New Roman"/>
            <w:sz w:val="24"/>
            <w:szCs w:val="24"/>
            <w:u w:val="single"/>
          </w:rPr>
          <w:t>от 30 декабря 2008 года N 307-ФЗ</w:t>
        </w:r>
      </w:hyperlink>
      <w:r>
        <w:rPr>
          <w:rFonts w:ascii="Times New Roman" w:hAnsi="Times New Roman" w:cs="Times New Roman"/>
          <w:sz w:val="24"/>
          <w:szCs w:val="24"/>
        </w:rPr>
        <w:t xml:space="preserve"> "Об аудиторской деятельности". (в ред. Федеральных законов </w:t>
      </w:r>
      <w:hyperlink r:id="rId1566" w:history="1">
        <w:r>
          <w:rPr>
            <w:rFonts w:ascii="Times New Roman" w:hAnsi="Times New Roman" w:cs="Times New Roman"/>
            <w:sz w:val="24"/>
            <w:szCs w:val="24"/>
            <w:u w:val="single"/>
          </w:rPr>
          <w:t>от 11.06.2021 N 165-ФЗ</w:t>
        </w:r>
      </w:hyperlink>
      <w:r>
        <w:rPr>
          <w:rFonts w:ascii="Times New Roman" w:hAnsi="Times New Roman" w:cs="Times New Roman"/>
          <w:sz w:val="24"/>
          <w:szCs w:val="24"/>
        </w:rPr>
        <w:t xml:space="preserve">, </w:t>
      </w:r>
      <w:hyperlink r:id="rId1567" w:history="1">
        <w:r>
          <w:rPr>
            <w:rFonts w:ascii="Times New Roman" w:hAnsi="Times New Roman" w:cs="Times New Roman"/>
            <w:sz w:val="24"/>
            <w:szCs w:val="24"/>
            <w:u w:val="single"/>
          </w:rPr>
          <w:t>от 08.08.2024 N 222-ФЗ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Применение мер дисциплинарной ответственности в отношении должностного лица оператора платформы цифрового рубля</w:t>
      </w:r>
      <w:r>
        <w:rPr>
          <w:rFonts w:ascii="Times New Roman" w:hAnsi="Times New Roman" w:cs="Times New Roman"/>
          <w:sz w:val="24"/>
          <w:szCs w:val="24"/>
        </w:rPr>
        <w:t xml:space="preserve"> за нарушение настоящего Федерального закона и принимаемых в соответствии с ним нормативных правовых актов Российской Федерации, нормативных актов Центрального банка Российской Федерации, политики платформы цифрового рубля осуществляется в соответствии с з</w:t>
      </w:r>
      <w:r>
        <w:rPr>
          <w:rFonts w:ascii="Times New Roman" w:hAnsi="Times New Roman" w:cs="Times New Roman"/>
          <w:sz w:val="24"/>
          <w:szCs w:val="24"/>
        </w:rPr>
        <w:t xml:space="preserve">аконодательством Российской Федерации. (в ред. Федерального закона </w:t>
      </w:r>
      <w:hyperlink r:id="rId1568" w:history="1">
        <w:r>
          <w:rPr>
            <w:rFonts w:ascii="Times New Roman" w:hAnsi="Times New Roman" w:cs="Times New Roman"/>
            <w:sz w:val="24"/>
            <w:szCs w:val="24"/>
            <w:u w:val="single"/>
          </w:rPr>
          <w:t>от 23.05.2025 N 105-ФЗ</w:t>
        </w:r>
      </w:hyperlink>
      <w:r>
        <w:rPr>
          <w:rFonts w:ascii="Times New Roman" w:hAnsi="Times New Roman" w:cs="Times New Roman"/>
          <w:sz w:val="24"/>
          <w:szCs w:val="24"/>
        </w:rPr>
        <w:t>)</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14. Прокурорский надзор</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Надзор за исполнением настоящего Федерального зак</w:t>
      </w:r>
      <w:r>
        <w:rPr>
          <w:rFonts w:ascii="Times New Roman" w:hAnsi="Times New Roman" w:cs="Times New Roman"/>
          <w:sz w:val="24"/>
          <w:szCs w:val="24"/>
        </w:rPr>
        <w:t>она осуществляют Генеральный прокурор Российской Федерации и подчиненные ему прокуроры.</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15. Обжалование действий уполномоченного органа и его должностных лиц</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Заинтересованное лицо вправе обратиться в суд за защитой своих нарушенных или оспариваемых</w:t>
      </w:r>
      <w:r>
        <w:rPr>
          <w:rFonts w:ascii="Times New Roman" w:hAnsi="Times New Roman" w:cs="Times New Roman"/>
          <w:sz w:val="24"/>
          <w:szCs w:val="24"/>
        </w:rPr>
        <w:t xml:space="preserve"> прав и законных интересов в установленном законом порядке.</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16. Вступление в силу настоящего Федерального закона</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Настоящий Федеральный закон вступает в силу с 1 февраля 2002 года.</w:t>
      </w:r>
    </w:p>
    <w:p w:rsidR="00000000" w:rsidRDefault="00A0527E">
      <w:pPr>
        <w:widowControl w:val="0"/>
        <w:autoSpaceDE w:val="0"/>
        <w:autoSpaceDN w:val="0"/>
        <w:adjustRightInd w:val="0"/>
        <w:spacing w:after="0" w:line="240" w:lineRule="auto"/>
        <w:rPr>
          <w:rFonts w:ascii="Times New Roman" w:hAnsi="Times New Roman" w:cs="Times New Roman"/>
          <w:sz w:val="24"/>
          <w:szCs w:val="24"/>
        </w:rPr>
      </w:pPr>
    </w:p>
    <w:p w:rsidR="00000000" w:rsidRDefault="00A0527E">
      <w:pPr>
        <w:widowControl w:val="0"/>
        <w:autoSpaceDE w:val="0"/>
        <w:autoSpaceDN w:val="0"/>
        <w:adjustRightInd w:val="0"/>
        <w:spacing w:after="150" w:line="240" w:lineRule="auto"/>
        <w:jc w:val="center"/>
        <w:rPr>
          <w:rFonts w:ascii="Times New Roman" w:hAnsi="Times New Roman" w:cs="Times New Roman"/>
          <w:sz w:val="32"/>
          <w:szCs w:val="32"/>
        </w:rPr>
      </w:pPr>
      <w:r>
        <w:rPr>
          <w:rFonts w:ascii="Times New Roman" w:hAnsi="Times New Roman" w:cs="Times New Roman"/>
          <w:b/>
          <w:bCs/>
          <w:sz w:val="32"/>
          <w:szCs w:val="32"/>
        </w:rPr>
        <w:t>Статья 17. Приведение нормативных правовых актов в соответствие с н</w:t>
      </w:r>
      <w:r>
        <w:rPr>
          <w:rFonts w:ascii="Times New Roman" w:hAnsi="Times New Roman" w:cs="Times New Roman"/>
          <w:b/>
          <w:bCs/>
          <w:sz w:val="32"/>
          <w:szCs w:val="32"/>
        </w:rPr>
        <w:t>астоящим Федеральным законом</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Нормативные правовые акты Президента Российской Федерации и Правительства Российской Федерации, законы и иные нормативные правовые акты субъектов Российской Федерации приводятся в соответствие с настоящим Федеральным законом до</w:t>
      </w:r>
      <w:r>
        <w:rPr>
          <w:rFonts w:ascii="Times New Roman" w:hAnsi="Times New Roman" w:cs="Times New Roman"/>
          <w:sz w:val="24"/>
          <w:szCs w:val="24"/>
        </w:rPr>
        <w:t xml:space="preserve"> вступления его в силу.</w:t>
      </w:r>
    </w:p>
    <w:p w:rsidR="00000000" w:rsidRDefault="00A0527E">
      <w:pPr>
        <w:widowControl w:val="0"/>
        <w:autoSpaceDE w:val="0"/>
        <w:autoSpaceDN w:val="0"/>
        <w:adjustRightInd w:val="0"/>
        <w:spacing w:after="150" w:line="240" w:lineRule="auto"/>
        <w:jc w:val="right"/>
        <w:rPr>
          <w:rFonts w:ascii="Times New Roman" w:hAnsi="Times New Roman" w:cs="Times New Roman"/>
          <w:sz w:val="24"/>
          <w:szCs w:val="24"/>
        </w:rPr>
      </w:pPr>
      <w:r>
        <w:rPr>
          <w:rFonts w:ascii="Times New Roman" w:hAnsi="Times New Roman" w:cs="Times New Roman"/>
          <w:i/>
          <w:iCs/>
          <w:sz w:val="24"/>
          <w:szCs w:val="24"/>
        </w:rPr>
        <w:t>Президент</w:t>
      </w:r>
    </w:p>
    <w:p w:rsidR="00000000" w:rsidRDefault="00A0527E">
      <w:pPr>
        <w:widowControl w:val="0"/>
        <w:autoSpaceDE w:val="0"/>
        <w:autoSpaceDN w:val="0"/>
        <w:adjustRightInd w:val="0"/>
        <w:spacing w:after="150" w:line="240" w:lineRule="auto"/>
        <w:jc w:val="right"/>
        <w:rPr>
          <w:rFonts w:ascii="Times New Roman" w:hAnsi="Times New Roman" w:cs="Times New Roman"/>
          <w:sz w:val="24"/>
          <w:szCs w:val="24"/>
        </w:rPr>
      </w:pPr>
      <w:r>
        <w:rPr>
          <w:rFonts w:ascii="Times New Roman" w:hAnsi="Times New Roman" w:cs="Times New Roman"/>
          <w:i/>
          <w:iCs/>
          <w:sz w:val="24"/>
          <w:szCs w:val="24"/>
        </w:rPr>
        <w:t>Российской Федерации</w:t>
      </w:r>
    </w:p>
    <w:p w:rsidR="00000000" w:rsidRDefault="00A0527E">
      <w:pPr>
        <w:widowControl w:val="0"/>
        <w:autoSpaceDE w:val="0"/>
        <w:autoSpaceDN w:val="0"/>
        <w:adjustRightInd w:val="0"/>
        <w:spacing w:after="150" w:line="240" w:lineRule="auto"/>
        <w:jc w:val="right"/>
        <w:rPr>
          <w:rFonts w:ascii="Times New Roman" w:hAnsi="Times New Roman" w:cs="Times New Roman"/>
          <w:sz w:val="24"/>
          <w:szCs w:val="24"/>
        </w:rPr>
      </w:pPr>
      <w:r>
        <w:rPr>
          <w:rFonts w:ascii="Times New Roman" w:hAnsi="Times New Roman" w:cs="Times New Roman"/>
          <w:i/>
          <w:iCs/>
          <w:sz w:val="24"/>
          <w:szCs w:val="24"/>
        </w:rPr>
        <w:t>В. ПУТИН</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Москва, Кремль</w:t>
      </w:r>
    </w:p>
    <w:p w:rsidR="00000000"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t>7 августа 2001 года</w:t>
      </w:r>
    </w:p>
    <w:p w:rsidR="00A0527E" w:rsidRDefault="00A0527E">
      <w:pPr>
        <w:widowControl w:val="0"/>
        <w:autoSpaceDE w:val="0"/>
        <w:autoSpaceDN w:val="0"/>
        <w:adjustRightInd w:val="0"/>
        <w:spacing w:after="15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N</w:t>
      </w:r>
      <w:r>
        <w:rPr>
          <w:rFonts w:ascii="Times New Roman" w:hAnsi="Times New Roman" w:cs="Times New Roman"/>
          <w:sz w:val="24"/>
          <w:szCs w:val="24"/>
        </w:rPr>
        <w:t xml:space="preserve"> 115-ФЗ</w:t>
      </w:r>
    </w:p>
    <w:sectPr w:rsidR="00A0527E">
      <w:pgSz w:w="12240" w:h="15840"/>
      <w:pgMar w:top="1134" w:right="850" w:bottom="1134" w:left="1701"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
  <w:rsids>
    <w:rsidRoot w:val="008C0581"/>
    <w:rsid w:val="008C0581"/>
    <w:rsid w:val="00A0527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522" Type="http://schemas.openxmlformats.org/officeDocument/2006/relationships/hyperlink" Target="https://normativ.kontur.ru/document?moduleid=1&amp;documentid=485659#l614" TargetMode="External"/><Relationship Id="rId21" Type="http://schemas.openxmlformats.org/officeDocument/2006/relationships/hyperlink" Target="https://normativ.kontur.ru/document?moduleid=1&amp;documentid=440531#l135" TargetMode="External"/><Relationship Id="rId170" Type="http://schemas.openxmlformats.org/officeDocument/2006/relationships/hyperlink" Target="https://normativ.kontur.ru/document?moduleid=1&amp;documentid=493484#l21" TargetMode="External"/><Relationship Id="rId268" Type="http://schemas.openxmlformats.org/officeDocument/2006/relationships/hyperlink" Target="https://normativ.kontur.ru/document?moduleid=1&amp;documentid=506520#l1531" TargetMode="External"/><Relationship Id="rId475" Type="http://schemas.openxmlformats.org/officeDocument/2006/relationships/hyperlink" Target="https://normativ.kontur.ru/document?moduleId=1&amp;documentId=506706#l807" TargetMode="External"/><Relationship Id="rId682" Type="http://schemas.openxmlformats.org/officeDocument/2006/relationships/hyperlink" Target="https://normativ.kontur.ru/document?moduleId=1&amp;documentId=506706#l325" TargetMode="External"/><Relationship Id="rId128" Type="http://schemas.openxmlformats.org/officeDocument/2006/relationships/hyperlink" Target="https://normativ.kontur.ru/document?moduleid=1&amp;documentid=233289#l590" TargetMode="External"/><Relationship Id="rId335" Type="http://schemas.openxmlformats.org/officeDocument/2006/relationships/hyperlink" Target="https://normativ.kontur.ru/document?moduleid=1&amp;documentid=506520#l473" TargetMode="External"/><Relationship Id="rId542" Type="http://schemas.openxmlformats.org/officeDocument/2006/relationships/hyperlink" Target="https://normativ.kontur.ru/document?moduleid=1&amp;documentid=230907#l1" TargetMode="External"/><Relationship Id="rId987" Type="http://schemas.openxmlformats.org/officeDocument/2006/relationships/hyperlink" Target="https://normativ.kontur.ru/document?moduleid=1&amp;documentid=327224#l5" TargetMode="External"/><Relationship Id="rId1172" Type="http://schemas.openxmlformats.org/officeDocument/2006/relationships/hyperlink" Target="https://normativ.kontur.ru/document?moduleid=1&amp;documentid=475889#l24" TargetMode="External"/><Relationship Id="rId402" Type="http://schemas.openxmlformats.org/officeDocument/2006/relationships/hyperlink" Target="https://normativ.kontur.ru/document?moduleid=1&amp;documentid=439901#l11" TargetMode="External"/><Relationship Id="rId847" Type="http://schemas.openxmlformats.org/officeDocument/2006/relationships/hyperlink" Target="https://normativ.kontur.ru/document?moduleid=1&amp;documentid=380029#l4" TargetMode="External"/><Relationship Id="rId1032" Type="http://schemas.openxmlformats.org/officeDocument/2006/relationships/hyperlink" Target="https://normativ.kontur.ru/document?moduleId=1&amp;documentId=506706#l18" TargetMode="External"/><Relationship Id="rId1477" Type="http://schemas.openxmlformats.org/officeDocument/2006/relationships/hyperlink" Target="https://normativ.kontur.ru/document?moduleId=1&amp;documentId=506706#l775" TargetMode="External"/><Relationship Id="rId279" Type="http://schemas.openxmlformats.org/officeDocument/2006/relationships/hyperlink" Target="https://normativ.kontur.ru/document?moduleid=1&amp;documentid=506520#l13039" TargetMode="External"/><Relationship Id="rId486" Type="http://schemas.openxmlformats.org/officeDocument/2006/relationships/hyperlink" Target="https://normativ.kontur.ru/document?moduleid=1&amp;documentid=366030#l9" TargetMode="External"/><Relationship Id="rId693" Type="http://schemas.openxmlformats.org/officeDocument/2006/relationships/hyperlink" Target="https://normativ.kontur.ru/document?moduleid=1&amp;documentid=331676#l6" TargetMode="External"/><Relationship Id="rId707" Type="http://schemas.openxmlformats.org/officeDocument/2006/relationships/hyperlink" Target="https://normativ.kontur.ru/document?moduleid=1&amp;documentid=494144#l371" TargetMode="External"/><Relationship Id="rId914" Type="http://schemas.openxmlformats.org/officeDocument/2006/relationships/hyperlink" Target="https://normativ.kontur.ru/document?moduleId=1&amp;documentId=506706#l141" TargetMode="External"/><Relationship Id="rId1337" Type="http://schemas.openxmlformats.org/officeDocument/2006/relationships/hyperlink" Target="https://normativ.kontur.ru/document?moduleid=1&amp;documentid=474742#l71" TargetMode="External"/><Relationship Id="rId1544" Type="http://schemas.openxmlformats.org/officeDocument/2006/relationships/hyperlink" Target="https://normativ.kontur.ru/document?moduleId=1&amp;documentId=506706#l1450" TargetMode="External"/><Relationship Id="rId43" Type="http://schemas.openxmlformats.org/officeDocument/2006/relationships/hyperlink" Target="https://normativ.kontur.ru/document?moduleid=1&amp;documentid=485659#l520" TargetMode="External"/><Relationship Id="rId139" Type="http://schemas.openxmlformats.org/officeDocument/2006/relationships/hyperlink" Target="https://normativ.kontur.ru/document?moduleid=1&amp;documentid=233289#l590" TargetMode="External"/><Relationship Id="rId346" Type="http://schemas.openxmlformats.org/officeDocument/2006/relationships/hyperlink" Target="https://normativ.kontur.ru/document?moduleid=1&amp;documentid=506520#l13953" TargetMode="External"/><Relationship Id="rId553" Type="http://schemas.openxmlformats.org/officeDocument/2006/relationships/hyperlink" Target="https://normativ.kontur.ru/document?moduleid=1&amp;documentid=410168#l8" TargetMode="External"/><Relationship Id="rId760" Type="http://schemas.openxmlformats.org/officeDocument/2006/relationships/hyperlink" Target="https://normativ.kontur.ru/document?moduleid=1&amp;documentid=356052#l4" TargetMode="External"/><Relationship Id="rId998" Type="http://schemas.openxmlformats.org/officeDocument/2006/relationships/hyperlink" Target="https://normativ.kontur.ru/document?moduleid=1&amp;documentid=506084#h121" TargetMode="External"/><Relationship Id="rId1183" Type="http://schemas.openxmlformats.org/officeDocument/2006/relationships/hyperlink" Target="https://normativ.kontur.ru/document?moduleid=1&amp;documentid=380365#l12" TargetMode="External"/><Relationship Id="rId1390" Type="http://schemas.openxmlformats.org/officeDocument/2006/relationships/hyperlink" Target="https://normativ.kontur.ru/document?moduleid=1&amp;documentid=506084#l2622" TargetMode="External"/><Relationship Id="rId1404" Type="http://schemas.openxmlformats.org/officeDocument/2006/relationships/hyperlink" Target="https://normativ.kontur.ru/document?moduleid=1&amp;documentid=506084#l2296" TargetMode="External"/><Relationship Id="rId192" Type="http://schemas.openxmlformats.org/officeDocument/2006/relationships/hyperlink" Target="https://normativ.kontur.ru/document?moduleid=1&amp;documentid=366030#l6" TargetMode="External"/><Relationship Id="rId206" Type="http://schemas.openxmlformats.org/officeDocument/2006/relationships/hyperlink" Target="https://normativ.kontur.ru/document?moduleid=1&amp;documentid=494144#l352" TargetMode="External"/><Relationship Id="rId413" Type="http://schemas.openxmlformats.org/officeDocument/2006/relationships/hyperlink" Target="https://normativ.kontur.ru/document?moduleId=1&amp;documentId=506706#l1636" TargetMode="External"/><Relationship Id="rId858" Type="http://schemas.openxmlformats.org/officeDocument/2006/relationships/hyperlink" Target="https://normativ.kontur.ru/document?moduleid=1&amp;documentid=275486#l7" TargetMode="External"/><Relationship Id="rId1043" Type="http://schemas.openxmlformats.org/officeDocument/2006/relationships/hyperlink" Target="https://normativ.kontur.ru/document?moduleid=1&amp;documentid=380029#l30" TargetMode="External"/><Relationship Id="rId1488" Type="http://schemas.openxmlformats.org/officeDocument/2006/relationships/hyperlink" Target="https://normativ.kontur.ru/document?moduleId=1&amp;documentId=506706#l18" TargetMode="External"/><Relationship Id="rId497" Type="http://schemas.openxmlformats.org/officeDocument/2006/relationships/hyperlink" Target="https://normativ.kontur.ru/document?moduleid=1&amp;documentid=427667#l45" TargetMode="External"/><Relationship Id="rId620" Type="http://schemas.openxmlformats.org/officeDocument/2006/relationships/hyperlink" Target="https://normativ.kontur.ru/document?moduleid=1&amp;documentid=233289#l590" TargetMode="External"/><Relationship Id="rId718" Type="http://schemas.openxmlformats.org/officeDocument/2006/relationships/hyperlink" Target="https://normativ.kontur.ru/document?moduleid=1&amp;documentid=494144#l371" TargetMode="External"/><Relationship Id="rId925" Type="http://schemas.openxmlformats.org/officeDocument/2006/relationships/hyperlink" Target="https://normativ.kontur.ru/document?moduleid=1&amp;documentid=439902#l22" TargetMode="External"/><Relationship Id="rId1250" Type="http://schemas.openxmlformats.org/officeDocument/2006/relationships/hyperlink" Target="https://normativ.kontur.ru/document?moduleId=1&amp;documentId=506706#l52" TargetMode="External"/><Relationship Id="rId1348" Type="http://schemas.openxmlformats.org/officeDocument/2006/relationships/hyperlink" Target="https://normativ.kontur.ru/document?moduleId=1&amp;documentId=506706#l1459" TargetMode="External"/><Relationship Id="rId1555" Type="http://schemas.openxmlformats.org/officeDocument/2006/relationships/hyperlink" Target="https://normativ.kontur.ru/document?moduleid=1&amp;documentid=311788#l32" TargetMode="External"/><Relationship Id="rId357" Type="http://schemas.openxmlformats.org/officeDocument/2006/relationships/hyperlink" Target="https://normativ.kontur.ru/document?moduleid=1&amp;documentid=485659#l541" TargetMode="External"/><Relationship Id="rId1110" Type="http://schemas.openxmlformats.org/officeDocument/2006/relationships/hyperlink" Target="https://normativ.kontur.ru/document?moduleid=1&amp;documentid=395461#l128" TargetMode="External"/><Relationship Id="rId1194" Type="http://schemas.openxmlformats.org/officeDocument/2006/relationships/hyperlink" Target="https://normativ.kontur.ru/document?moduleId=1&amp;documentId=506706#l65" TargetMode="External"/><Relationship Id="rId1208" Type="http://schemas.openxmlformats.org/officeDocument/2006/relationships/hyperlink" Target="https://normativ.kontur.ru/document?moduleid=1&amp;documentid=474742#l58" TargetMode="External"/><Relationship Id="rId1415" Type="http://schemas.openxmlformats.org/officeDocument/2006/relationships/hyperlink" Target="https://normativ.kontur.ru/document?moduleid=1&amp;documentid=506084#l188" TargetMode="External"/><Relationship Id="rId54" Type="http://schemas.openxmlformats.org/officeDocument/2006/relationships/hyperlink" Target="https://normativ.kontur.ru/document?moduleid=1&amp;documentid=265220#l2" TargetMode="External"/><Relationship Id="rId217" Type="http://schemas.openxmlformats.org/officeDocument/2006/relationships/hyperlink" Target="https://normativ.kontur.ru/document?moduleid=1&amp;documentid=506520#l432" TargetMode="External"/><Relationship Id="rId564" Type="http://schemas.openxmlformats.org/officeDocument/2006/relationships/hyperlink" Target="https://normativ.kontur.ru/document?moduleid=1&amp;documentid=410168#l11" TargetMode="External"/><Relationship Id="rId771" Type="http://schemas.openxmlformats.org/officeDocument/2006/relationships/hyperlink" Target="https://normativ.kontur.ru/document?moduleid=1&amp;documentid=485659#l559" TargetMode="External"/><Relationship Id="rId869" Type="http://schemas.openxmlformats.org/officeDocument/2006/relationships/hyperlink" Target="https://normativ.kontur.ru/document?moduleid=1&amp;documentid=439902#l14" TargetMode="External"/><Relationship Id="rId1499" Type="http://schemas.openxmlformats.org/officeDocument/2006/relationships/hyperlink" Target="https://normativ.kontur.ru/document?moduleid=1&amp;documentid=485659#l601" TargetMode="External"/><Relationship Id="rId424" Type="http://schemas.openxmlformats.org/officeDocument/2006/relationships/hyperlink" Target="https://normativ.kontur.ru/document?moduleid=1&amp;documentid=439901#l12" TargetMode="External"/><Relationship Id="rId631" Type="http://schemas.openxmlformats.org/officeDocument/2006/relationships/hyperlink" Target="https://normativ.kontur.ru/document?moduleid=1&amp;documentid=493499#l19" TargetMode="External"/><Relationship Id="rId729" Type="http://schemas.openxmlformats.org/officeDocument/2006/relationships/hyperlink" Target="https://normativ.kontur.ru/document?moduleid=1&amp;documentid=184408#l140" TargetMode="External"/><Relationship Id="rId1054" Type="http://schemas.openxmlformats.org/officeDocument/2006/relationships/hyperlink" Target="https://normativ.kontur.ru/document?moduleId=1&amp;documentId=506706#l18" TargetMode="External"/><Relationship Id="rId1261" Type="http://schemas.openxmlformats.org/officeDocument/2006/relationships/hyperlink" Target="https://normativ.kontur.ru/document?moduleId=1&amp;documentId=506706#l18" TargetMode="External"/><Relationship Id="rId1359" Type="http://schemas.openxmlformats.org/officeDocument/2006/relationships/hyperlink" Target="https://normativ.kontur.ru/document?moduleId=1&amp;documentId=506706#l1459" TargetMode="External"/><Relationship Id="rId270" Type="http://schemas.openxmlformats.org/officeDocument/2006/relationships/hyperlink" Target="https://normativ.kontur.ru/document?moduleid=1&amp;documentid=506520#l228" TargetMode="External"/><Relationship Id="rId936" Type="http://schemas.openxmlformats.org/officeDocument/2006/relationships/hyperlink" Target="https://normativ.kontur.ru/document?moduleid=1&amp;documentid=439902#l29" TargetMode="External"/><Relationship Id="rId1121" Type="http://schemas.openxmlformats.org/officeDocument/2006/relationships/hyperlink" Target="https://normativ.kontur.ru/document?moduleId=1&amp;documentId=506706#l569" TargetMode="External"/><Relationship Id="rId1219" Type="http://schemas.openxmlformats.org/officeDocument/2006/relationships/hyperlink" Target="https://normativ.kontur.ru/document?moduleid=1&amp;documentid=503772#l270" TargetMode="External"/><Relationship Id="rId1566" Type="http://schemas.openxmlformats.org/officeDocument/2006/relationships/hyperlink" Target="https://normativ.kontur.ru/document?moduleid=1&amp;documentid=393696#l8" TargetMode="External"/><Relationship Id="rId65" Type="http://schemas.openxmlformats.org/officeDocument/2006/relationships/hyperlink" Target="https://normativ.kontur.ru/document?moduleid=1&amp;documentid=485659#l520" TargetMode="External"/><Relationship Id="rId130" Type="http://schemas.openxmlformats.org/officeDocument/2006/relationships/hyperlink" Target="https://normativ.kontur.ru/document?moduleid=1&amp;documentid=233289#l590" TargetMode="External"/><Relationship Id="rId368" Type="http://schemas.openxmlformats.org/officeDocument/2006/relationships/hyperlink" Target="https://normativ.kontur.ru/document?moduleid=1&amp;documentid=506520#l13039" TargetMode="External"/><Relationship Id="rId575" Type="http://schemas.openxmlformats.org/officeDocument/2006/relationships/hyperlink" Target="https://normativ.kontur.ru/document?moduleid=1&amp;documentid=366030#l17" TargetMode="External"/><Relationship Id="rId782" Type="http://schemas.openxmlformats.org/officeDocument/2006/relationships/hyperlink" Target="https://normativ.kontur.ru/document?moduleid=1&amp;documentid=504716#l415" TargetMode="External"/><Relationship Id="rId1426" Type="http://schemas.openxmlformats.org/officeDocument/2006/relationships/hyperlink" Target="https://normativ.kontur.ru/document?moduleid=1&amp;documentid=506084#l213" TargetMode="External"/><Relationship Id="rId228" Type="http://schemas.openxmlformats.org/officeDocument/2006/relationships/hyperlink" Target="https://normativ.kontur.ru/document?moduleid=1&amp;documentid=506520#l13515" TargetMode="External"/><Relationship Id="rId435" Type="http://schemas.openxmlformats.org/officeDocument/2006/relationships/hyperlink" Target="https://normativ.kontur.ru/document?moduleid=1&amp;documentid=366030#l9" TargetMode="External"/><Relationship Id="rId642" Type="http://schemas.openxmlformats.org/officeDocument/2006/relationships/hyperlink" Target="https://normativ.kontur.ru/document?moduleid=1&amp;documentid=502388#l0" TargetMode="External"/><Relationship Id="rId1065" Type="http://schemas.openxmlformats.org/officeDocument/2006/relationships/hyperlink" Target="https://normativ.kontur.ru/document?moduleid=1&amp;documentid=380029#l16" TargetMode="External"/><Relationship Id="rId1272" Type="http://schemas.openxmlformats.org/officeDocument/2006/relationships/hyperlink" Target="https://normativ.kontur.ru/document?moduleid=1&amp;documentid=494144#l465" TargetMode="External"/><Relationship Id="rId281" Type="http://schemas.openxmlformats.org/officeDocument/2006/relationships/hyperlink" Target="https://normativ.kontur.ru/document?moduleid=1&amp;documentid=506520#l16619" TargetMode="External"/><Relationship Id="rId502" Type="http://schemas.openxmlformats.org/officeDocument/2006/relationships/hyperlink" Target="https://normativ.kontur.ru/document?moduleid=1&amp;documentid=427667#l48" TargetMode="External"/><Relationship Id="rId947" Type="http://schemas.openxmlformats.org/officeDocument/2006/relationships/hyperlink" Target="https://normativ.kontur.ru/document?moduleid=1&amp;documentid=439902#l33" TargetMode="External"/><Relationship Id="rId1132" Type="http://schemas.openxmlformats.org/officeDocument/2006/relationships/hyperlink" Target="https://normativ.kontur.ru/document?moduleId=1&amp;documentId=506706#l325" TargetMode="External"/><Relationship Id="rId76" Type="http://schemas.openxmlformats.org/officeDocument/2006/relationships/hyperlink" Target="https://normativ.kontur.ru/document?moduleid=1&amp;documentid=230907#l1" TargetMode="External"/><Relationship Id="rId141" Type="http://schemas.openxmlformats.org/officeDocument/2006/relationships/hyperlink" Target="https://normativ.kontur.ru/document?moduleid=1&amp;documentid=494838#l3" TargetMode="External"/><Relationship Id="rId379" Type="http://schemas.openxmlformats.org/officeDocument/2006/relationships/hyperlink" Target="https://normativ.kontur.ru/document?moduleid=1&amp;documentid=506520#l13094" TargetMode="External"/><Relationship Id="rId586" Type="http://schemas.openxmlformats.org/officeDocument/2006/relationships/hyperlink" Target="https://normativ.kontur.ru/document?moduleid=1&amp;documentid=366030#l17" TargetMode="External"/><Relationship Id="rId793" Type="http://schemas.openxmlformats.org/officeDocument/2006/relationships/hyperlink" Target="https://normativ.kontur.ru/document?moduleid=1&amp;documentid=339014#l30" TargetMode="External"/><Relationship Id="rId807" Type="http://schemas.openxmlformats.org/officeDocument/2006/relationships/hyperlink" Target="https://normativ.kontur.ru/document?moduleid=1&amp;documentid=235487#l577" TargetMode="External"/><Relationship Id="rId1437" Type="http://schemas.openxmlformats.org/officeDocument/2006/relationships/hyperlink" Target="https://normativ.kontur.ru/document?moduleid=1&amp;documentid=410168#l75" TargetMode="External"/><Relationship Id="rId7" Type="http://schemas.openxmlformats.org/officeDocument/2006/relationships/hyperlink" Target="https://normativ.kontur.ru/document?moduleid=1&amp;documentid=494838#l3" TargetMode="External"/><Relationship Id="rId239" Type="http://schemas.openxmlformats.org/officeDocument/2006/relationships/hyperlink" Target="https://normativ.kontur.ru/document?moduleid=1&amp;documentid=506520#l1531" TargetMode="External"/><Relationship Id="rId446" Type="http://schemas.openxmlformats.org/officeDocument/2006/relationships/hyperlink" Target="https://normativ.kontur.ru/document?moduleid=1&amp;documentid=427667#l31" TargetMode="External"/><Relationship Id="rId653" Type="http://schemas.openxmlformats.org/officeDocument/2006/relationships/hyperlink" Target="https://normativ.kontur.ru/document?moduleid=1&amp;documentid=411028#l6" TargetMode="External"/><Relationship Id="rId1076" Type="http://schemas.openxmlformats.org/officeDocument/2006/relationships/hyperlink" Target="https://normativ.kontur.ru/document?moduleId=1&amp;documentId=506706#l1833" TargetMode="External"/><Relationship Id="rId1283" Type="http://schemas.openxmlformats.org/officeDocument/2006/relationships/hyperlink" Target="https://normativ.kontur.ru/document?moduleid=1&amp;documentid=494144#l465" TargetMode="External"/><Relationship Id="rId1490" Type="http://schemas.openxmlformats.org/officeDocument/2006/relationships/hyperlink" Target="https://normativ.kontur.ru/document?moduleid=1&amp;documentid=485659#l601" TargetMode="External"/><Relationship Id="rId1504" Type="http://schemas.openxmlformats.org/officeDocument/2006/relationships/hyperlink" Target="https://normativ.kontur.ru/document?moduleid=1&amp;documentid=475889#l72" TargetMode="External"/><Relationship Id="rId292" Type="http://schemas.openxmlformats.org/officeDocument/2006/relationships/hyperlink" Target="https://normativ.kontur.ru/document?moduleid=1&amp;documentid=506520#l14654" TargetMode="External"/><Relationship Id="rId306" Type="http://schemas.openxmlformats.org/officeDocument/2006/relationships/hyperlink" Target="https://normativ.kontur.ru/document?moduleid=1&amp;documentid=506520#l473" TargetMode="External"/><Relationship Id="rId860" Type="http://schemas.openxmlformats.org/officeDocument/2006/relationships/hyperlink" Target="https://normativ.kontur.ru/document?moduleid=1&amp;documentid=275486#l7" TargetMode="External"/><Relationship Id="rId958" Type="http://schemas.openxmlformats.org/officeDocument/2006/relationships/hyperlink" Target="https://normativ.kontur.ru/document?moduleid=1&amp;documentid=485659#l565" TargetMode="External"/><Relationship Id="rId1143" Type="http://schemas.openxmlformats.org/officeDocument/2006/relationships/hyperlink" Target="https://normativ.kontur.ru/document?moduleid=1&amp;documentid=475889#l8" TargetMode="External"/><Relationship Id="rId87" Type="http://schemas.openxmlformats.org/officeDocument/2006/relationships/hyperlink" Target="https://normativ.kontur.ru/document?moduleId=1&amp;documentId=506706#l255" TargetMode="External"/><Relationship Id="rId513" Type="http://schemas.openxmlformats.org/officeDocument/2006/relationships/hyperlink" Target="https://normativ.kontur.ru/document?moduleid=1&amp;documentid=467029#l13" TargetMode="External"/><Relationship Id="rId597" Type="http://schemas.openxmlformats.org/officeDocument/2006/relationships/hyperlink" Target="https://normativ.kontur.ru/document?moduleId=1&amp;documentId=506706#l455" TargetMode="External"/><Relationship Id="rId720" Type="http://schemas.openxmlformats.org/officeDocument/2006/relationships/hyperlink" Target="https://normativ.kontur.ru/document?moduleid=1&amp;documentid=451838#l22" TargetMode="External"/><Relationship Id="rId818" Type="http://schemas.openxmlformats.org/officeDocument/2006/relationships/hyperlink" Target="https://normativ.kontur.ru/document?moduleid=1&amp;documentid=217780#l9" TargetMode="External"/><Relationship Id="rId1350" Type="http://schemas.openxmlformats.org/officeDocument/2006/relationships/hyperlink" Target="https://normativ.kontur.ru/document?moduleid=1&amp;documentid=474742#l65" TargetMode="External"/><Relationship Id="rId1448" Type="http://schemas.openxmlformats.org/officeDocument/2006/relationships/hyperlink" Target="https://normativ.kontur.ru/document?moduleid=1&amp;documentid=393696#l6" TargetMode="External"/><Relationship Id="rId152" Type="http://schemas.openxmlformats.org/officeDocument/2006/relationships/hyperlink" Target="https://normativ.kontur.ru/document?moduleid=1&amp;documentid=493484#l21" TargetMode="External"/><Relationship Id="rId457" Type="http://schemas.openxmlformats.org/officeDocument/2006/relationships/hyperlink" Target="https://normativ.kontur.ru/document?moduleId=1&amp;documentId=506706#l807" TargetMode="External"/><Relationship Id="rId1003" Type="http://schemas.openxmlformats.org/officeDocument/2006/relationships/hyperlink" Target="https://normativ.kontur.ru/document?moduleid=1&amp;documentid=410168#l15" TargetMode="External"/><Relationship Id="rId1087" Type="http://schemas.openxmlformats.org/officeDocument/2006/relationships/hyperlink" Target="https://normativ.kontur.ru/document?moduleid=1&amp;documentid=506084#l2659" TargetMode="External"/><Relationship Id="rId1210" Type="http://schemas.openxmlformats.org/officeDocument/2006/relationships/hyperlink" Target="https://normativ.kontur.ru/document?moduleId=1&amp;documentId=506706#l1011" TargetMode="External"/><Relationship Id="rId1294" Type="http://schemas.openxmlformats.org/officeDocument/2006/relationships/hyperlink" Target="https://normativ.kontur.ru/document?moduleid=1&amp;documentid=494144#l465" TargetMode="External"/><Relationship Id="rId1308" Type="http://schemas.openxmlformats.org/officeDocument/2006/relationships/hyperlink" Target="https://normativ.kontur.ru/document?moduleid=1&amp;documentid=494144#l465" TargetMode="External"/><Relationship Id="rId664" Type="http://schemas.openxmlformats.org/officeDocument/2006/relationships/hyperlink" Target="https://normativ.kontur.ru/document?moduleid=1&amp;documentid=358801#l20" TargetMode="External"/><Relationship Id="rId871" Type="http://schemas.openxmlformats.org/officeDocument/2006/relationships/hyperlink" Target="https://normativ.kontur.ru/document?moduleid=1&amp;documentid=494144#l388" TargetMode="External"/><Relationship Id="rId969" Type="http://schemas.openxmlformats.org/officeDocument/2006/relationships/hyperlink" Target="https://normativ.kontur.ru/document?moduleid=1&amp;documentid=439902#l43" TargetMode="External"/><Relationship Id="rId1515" Type="http://schemas.openxmlformats.org/officeDocument/2006/relationships/hyperlink" Target="https://normativ.kontur.ru/document?moduleid=1&amp;documentid=485659#l614" TargetMode="External"/><Relationship Id="rId14" Type="http://schemas.openxmlformats.org/officeDocument/2006/relationships/hyperlink" Target="https://normativ.kontur.ru/document?moduleid=1&amp;documentid=475889#l8" TargetMode="External"/><Relationship Id="rId317" Type="http://schemas.openxmlformats.org/officeDocument/2006/relationships/hyperlink" Target="https://normativ.kontur.ru/document?moduleid=1&amp;documentid=506520#l13953" TargetMode="External"/><Relationship Id="rId524" Type="http://schemas.openxmlformats.org/officeDocument/2006/relationships/hyperlink" Target="https://normativ.kontur.ru/document?moduleId=1&amp;documentId=506706#l52" TargetMode="External"/><Relationship Id="rId731" Type="http://schemas.openxmlformats.org/officeDocument/2006/relationships/hyperlink" Target="https://normativ.kontur.ru/document?moduleid=1&amp;documentid=235487#l210" TargetMode="External"/><Relationship Id="rId1154" Type="http://schemas.openxmlformats.org/officeDocument/2006/relationships/hyperlink" Target="https://normativ.kontur.ru/document?moduleid=1&amp;documentid=475889#l8" TargetMode="External"/><Relationship Id="rId1361" Type="http://schemas.openxmlformats.org/officeDocument/2006/relationships/hyperlink" Target="https://normativ.kontur.ru/document?moduleid=1&amp;documentid=474742#l68" TargetMode="External"/><Relationship Id="rId1459" Type="http://schemas.openxmlformats.org/officeDocument/2006/relationships/hyperlink" Target="https://normativ.kontur.ru/document?moduleid=1&amp;documentid=500066#l116" TargetMode="External"/><Relationship Id="rId98" Type="http://schemas.openxmlformats.org/officeDocument/2006/relationships/hyperlink" Target="https://normativ.kontur.ru/document?moduleid=1&amp;documentid=463099#l83" TargetMode="External"/><Relationship Id="rId163" Type="http://schemas.openxmlformats.org/officeDocument/2006/relationships/hyperlink" Target="https://normativ.kontur.ru/document?moduleid=1&amp;documentid=366030#l5" TargetMode="External"/><Relationship Id="rId370" Type="http://schemas.openxmlformats.org/officeDocument/2006/relationships/hyperlink" Target="https://normativ.kontur.ru/document?moduleid=1&amp;documentid=506520#l16619" TargetMode="External"/><Relationship Id="rId829" Type="http://schemas.openxmlformats.org/officeDocument/2006/relationships/hyperlink" Target="https://normativ.kontur.ru/document?moduleid=1&amp;documentid=494144#l388" TargetMode="External"/><Relationship Id="rId1014" Type="http://schemas.openxmlformats.org/officeDocument/2006/relationships/hyperlink" Target="https://normativ.kontur.ru/document?moduleid=1&amp;documentid=500066#l102" TargetMode="External"/><Relationship Id="rId1221" Type="http://schemas.openxmlformats.org/officeDocument/2006/relationships/hyperlink" Target="https://normativ.kontur.ru/document?moduleid=1&amp;documentid=503772#l270" TargetMode="External"/><Relationship Id="rId230" Type="http://schemas.openxmlformats.org/officeDocument/2006/relationships/hyperlink" Target="https://normativ.kontur.ru/document?moduleid=1&amp;documentid=506520#l967" TargetMode="External"/><Relationship Id="rId468" Type="http://schemas.openxmlformats.org/officeDocument/2006/relationships/hyperlink" Target="https://normativ.kontur.ru/document?moduleid=1&amp;documentid=427667#l41" TargetMode="External"/><Relationship Id="rId675" Type="http://schemas.openxmlformats.org/officeDocument/2006/relationships/hyperlink" Target="https://normativ.kontur.ru/document?moduleid=1&amp;documentid=504716#h170" TargetMode="External"/><Relationship Id="rId882" Type="http://schemas.openxmlformats.org/officeDocument/2006/relationships/hyperlink" Target="https://normativ.kontur.ru/document?moduleid=1&amp;documentid=485659#l564" TargetMode="External"/><Relationship Id="rId1098" Type="http://schemas.openxmlformats.org/officeDocument/2006/relationships/hyperlink" Target="https://normativ.kontur.ru/document?moduleid=1&amp;documentid=500066#l163" TargetMode="External"/><Relationship Id="rId1319" Type="http://schemas.openxmlformats.org/officeDocument/2006/relationships/hyperlink" Target="https://normativ.kontur.ru/document?moduleid=1&amp;documentid=474742#l59" TargetMode="External"/><Relationship Id="rId1526" Type="http://schemas.openxmlformats.org/officeDocument/2006/relationships/hyperlink" Target="https://normativ.kontur.ru/document?moduleid=1&amp;documentid=485659#l614" TargetMode="External"/><Relationship Id="rId25" Type="http://schemas.openxmlformats.org/officeDocument/2006/relationships/hyperlink" Target="https://normativ.kontur.ru/document?moduleid=1&amp;documentid=506520#l13034" TargetMode="External"/><Relationship Id="rId328" Type="http://schemas.openxmlformats.org/officeDocument/2006/relationships/hyperlink" Target="https://normativ.kontur.ru/document?moduleid=1&amp;documentid=485659#l541" TargetMode="External"/><Relationship Id="rId535" Type="http://schemas.openxmlformats.org/officeDocument/2006/relationships/hyperlink" Target="https://normativ.kontur.ru/document?moduleid=1&amp;documentid=265203#l34" TargetMode="External"/><Relationship Id="rId742" Type="http://schemas.openxmlformats.org/officeDocument/2006/relationships/hyperlink" Target="https://normativ.kontur.ru/document?moduleid=1&amp;documentid=503403#l194" TargetMode="External"/><Relationship Id="rId1165" Type="http://schemas.openxmlformats.org/officeDocument/2006/relationships/hyperlink" Target="https://normativ.kontur.ru/document?moduleid=1&amp;documentid=475889#l8" TargetMode="External"/><Relationship Id="rId1372" Type="http://schemas.openxmlformats.org/officeDocument/2006/relationships/hyperlink" Target="https://normativ.kontur.ru/document?moduleid=1&amp;documentid=500066#l93" TargetMode="External"/><Relationship Id="rId174" Type="http://schemas.openxmlformats.org/officeDocument/2006/relationships/hyperlink" Target="https://normativ.kontur.ru/document?moduleid=1&amp;documentid=503098#l3" TargetMode="External"/><Relationship Id="rId381" Type="http://schemas.openxmlformats.org/officeDocument/2006/relationships/hyperlink" Target="https://normativ.kontur.ru/document?moduleid=1&amp;documentid=506520#l14654" TargetMode="External"/><Relationship Id="rId602" Type="http://schemas.openxmlformats.org/officeDocument/2006/relationships/hyperlink" Target="https://normativ.kontur.ru/document?moduleId=1&amp;documentId=506706#l953" TargetMode="External"/><Relationship Id="rId1025" Type="http://schemas.openxmlformats.org/officeDocument/2006/relationships/hyperlink" Target="https://normativ.kontur.ru/document?moduleid=1&amp;documentid=410168#l15" TargetMode="External"/><Relationship Id="rId1232" Type="http://schemas.openxmlformats.org/officeDocument/2006/relationships/hyperlink" Target="https://normativ.kontur.ru/document?moduleid=1&amp;documentid=506084#l186" TargetMode="External"/><Relationship Id="rId241" Type="http://schemas.openxmlformats.org/officeDocument/2006/relationships/hyperlink" Target="https://normativ.kontur.ru/document?moduleid=1&amp;documentid=506520#l228" TargetMode="External"/><Relationship Id="rId479" Type="http://schemas.openxmlformats.org/officeDocument/2006/relationships/hyperlink" Target="https://normativ.kontur.ru/document?moduleId=1&amp;documentId=506706#l1636" TargetMode="External"/><Relationship Id="rId686" Type="http://schemas.openxmlformats.org/officeDocument/2006/relationships/hyperlink" Target="https://normativ.kontur.ru/document?moduleId=1&amp;documentId=506706#l106" TargetMode="External"/><Relationship Id="rId893" Type="http://schemas.openxmlformats.org/officeDocument/2006/relationships/hyperlink" Target="https://normativ.kontur.ru/document?moduleid=1&amp;documentid=233289#l590" TargetMode="External"/><Relationship Id="rId907" Type="http://schemas.openxmlformats.org/officeDocument/2006/relationships/hyperlink" Target="https://normativ.kontur.ru/document?moduleid=1&amp;documentid=265220#l25" TargetMode="External"/><Relationship Id="rId1537" Type="http://schemas.openxmlformats.org/officeDocument/2006/relationships/hyperlink" Target="https://normativ.kontur.ru/document?moduleid=1&amp;documentid=506084#l13" TargetMode="External"/><Relationship Id="rId36" Type="http://schemas.openxmlformats.org/officeDocument/2006/relationships/hyperlink" Target="https://normativ.kontur.ru/document?moduleid=1&amp;documentid=506520#l1225" TargetMode="External"/><Relationship Id="rId339" Type="http://schemas.openxmlformats.org/officeDocument/2006/relationships/hyperlink" Target="https://normativ.kontur.ru/document?moduleid=1&amp;documentid=506520#l13039" TargetMode="External"/><Relationship Id="rId546" Type="http://schemas.openxmlformats.org/officeDocument/2006/relationships/hyperlink" Target="https://normativ.kontur.ru/document?moduleid=1&amp;documentid=441153#l267" TargetMode="External"/><Relationship Id="rId753" Type="http://schemas.openxmlformats.org/officeDocument/2006/relationships/hyperlink" Target="https://normativ.kontur.ru/document?moduleid=1&amp;documentid=244190#l9" TargetMode="External"/><Relationship Id="rId1176" Type="http://schemas.openxmlformats.org/officeDocument/2006/relationships/hyperlink" Target="https://normativ.kontur.ru/document?moduleid=1&amp;documentid=475889#l24" TargetMode="External"/><Relationship Id="rId1383" Type="http://schemas.openxmlformats.org/officeDocument/2006/relationships/hyperlink" Target="https://normativ.kontur.ru/document?moduleid=1&amp;documentid=506084#h2796" TargetMode="External"/><Relationship Id="rId101" Type="http://schemas.openxmlformats.org/officeDocument/2006/relationships/hyperlink" Target="https://normativ.kontur.ru/document?moduleid=1&amp;documentid=493099#l0" TargetMode="External"/><Relationship Id="rId185" Type="http://schemas.openxmlformats.org/officeDocument/2006/relationships/hyperlink" Target="https://normativ.kontur.ru/document?moduleId=1&amp;documentId=506706#l7" TargetMode="External"/><Relationship Id="rId406" Type="http://schemas.openxmlformats.org/officeDocument/2006/relationships/hyperlink" Target="https://normativ.kontur.ru/document?moduleid=1&amp;documentid=366030#l9" TargetMode="External"/><Relationship Id="rId960" Type="http://schemas.openxmlformats.org/officeDocument/2006/relationships/hyperlink" Target="https://normativ.kontur.ru/document?moduleid=1&amp;documentid=439902#l37" TargetMode="External"/><Relationship Id="rId1036" Type="http://schemas.openxmlformats.org/officeDocument/2006/relationships/hyperlink" Target="https://normativ.kontur.ru/document?moduleid=1&amp;documentid=411829#l2" TargetMode="External"/><Relationship Id="rId1243" Type="http://schemas.openxmlformats.org/officeDocument/2006/relationships/hyperlink" Target="https://normativ.kontur.ru/document?moduleid=1&amp;documentid=503334#l59" TargetMode="External"/><Relationship Id="rId392" Type="http://schemas.openxmlformats.org/officeDocument/2006/relationships/hyperlink" Target="https://normativ.kontur.ru/document?moduleid=1&amp;documentid=233289#l590" TargetMode="External"/><Relationship Id="rId613" Type="http://schemas.openxmlformats.org/officeDocument/2006/relationships/hyperlink" Target="https://normativ.kontur.ru/document?moduleid=1&amp;documentid=232657#l11" TargetMode="External"/><Relationship Id="rId697" Type="http://schemas.openxmlformats.org/officeDocument/2006/relationships/hyperlink" Target="https://normativ.kontur.ru/document?moduleid=1&amp;documentid=420092#l0" TargetMode="External"/><Relationship Id="rId820" Type="http://schemas.openxmlformats.org/officeDocument/2006/relationships/hyperlink" Target="https://normativ.kontur.ru/document?moduleid=1&amp;documentid=233289#l590" TargetMode="External"/><Relationship Id="rId918" Type="http://schemas.openxmlformats.org/officeDocument/2006/relationships/hyperlink" Target="https://normativ.kontur.ru/document?moduleid=1&amp;documentid=366509#l232" TargetMode="External"/><Relationship Id="rId1450" Type="http://schemas.openxmlformats.org/officeDocument/2006/relationships/hyperlink" Target="https://normativ.kontur.ru/document?moduleid=1&amp;documentid=494838#l3" TargetMode="External"/><Relationship Id="rId1548" Type="http://schemas.openxmlformats.org/officeDocument/2006/relationships/hyperlink" Target="https://normativ.kontur.ru/document?moduleId=1&amp;documentId=506706#l1516" TargetMode="External"/><Relationship Id="rId252" Type="http://schemas.openxmlformats.org/officeDocument/2006/relationships/hyperlink" Target="https://normativ.kontur.ru/document?moduleid=1&amp;documentid=506520#l14472" TargetMode="External"/><Relationship Id="rId1103" Type="http://schemas.openxmlformats.org/officeDocument/2006/relationships/hyperlink" Target="https://normativ.kontur.ru/document?moduleid=1&amp;documentid=500066#l163" TargetMode="External"/><Relationship Id="rId1187" Type="http://schemas.openxmlformats.org/officeDocument/2006/relationships/hyperlink" Target="https://normativ.kontur.ru/document?moduleid=1&amp;documentid=186136#l64" TargetMode="External"/><Relationship Id="rId1310" Type="http://schemas.openxmlformats.org/officeDocument/2006/relationships/hyperlink" Target="https://normativ.kontur.ru/document?moduleid=1&amp;documentid=506525#l674" TargetMode="External"/><Relationship Id="rId1408" Type="http://schemas.openxmlformats.org/officeDocument/2006/relationships/hyperlink" Target="https://normativ.kontur.ru/document?moduleid=1&amp;documentid=506084#l2599" TargetMode="External"/><Relationship Id="rId47" Type="http://schemas.openxmlformats.org/officeDocument/2006/relationships/hyperlink" Target="https://normativ.kontur.ru/document?moduleid=1&amp;documentid=331676#l1" TargetMode="External"/><Relationship Id="rId112" Type="http://schemas.openxmlformats.org/officeDocument/2006/relationships/hyperlink" Target="https://normativ.kontur.ru/document?moduleid=1&amp;documentid=358801#l55" TargetMode="External"/><Relationship Id="rId557" Type="http://schemas.openxmlformats.org/officeDocument/2006/relationships/hyperlink" Target="https://normativ.kontur.ru/document?moduleid=1&amp;documentid=447750#l5" TargetMode="External"/><Relationship Id="rId764" Type="http://schemas.openxmlformats.org/officeDocument/2006/relationships/hyperlink" Target="https://normativ.kontur.ru/document?moduleid=1&amp;documentid=444612#l7" TargetMode="External"/><Relationship Id="rId971" Type="http://schemas.openxmlformats.org/officeDocument/2006/relationships/hyperlink" Target="https://normativ.kontur.ru/document?moduleid=1&amp;documentid=485519#l10" TargetMode="External"/><Relationship Id="rId1394" Type="http://schemas.openxmlformats.org/officeDocument/2006/relationships/hyperlink" Target="https://normativ.kontur.ru/document?moduleid=1&amp;documentid=506084#h125" TargetMode="External"/><Relationship Id="rId196" Type="http://schemas.openxmlformats.org/officeDocument/2006/relationships/hyperlink" Target="https://normativ.kontur.ru/document?moduleId=1&amp;documentId=506706#l7" TargetMode="External"/><Relationship Id="rId417" Type="http://schemas.openxmlformats.org/officeDocument/2006/relationships/hyperlink" Target="https://normativ.kontur.ru/document?moduleId=1&amp;documentId=506706#l807" TargetMode="External"/><Relationship Id="rId624" Type="http://schemas.openxmlformats.org/officeDocument/2006/relationships/hyperlink" Target="https://normativ.kontur.ru/document?moduleid=1&amp;documentid=186136#l64" TargetMode="External"/><Relationship Id="rId831" Type="http://schemas.openxmlformats.org/officeDocument/2006/relationships/hyperlink" Target="https://normativ.kontur.ru/document?moduleid=1&amp;documentid=331676#l12" TargetMode="External"/><Relationship Id="rId1047" Type="http://schemas.openxmlformats.org/officeDocument/2006/relationships/hyperlink" Target="https://normativ.kontur.ru/document?moduleid=1&amp;documentid=380029#l31" TargetMode="External"/><Relationship Id="rId1254" Type="http://schemas.openxmlformats.org/officeDocument/2006/relationships/hyperlink" Target="https://normativ.kontur.ru/document?moduleid=1&amp;documentid=439901#l104" TargetMode="External"/><Relationship Id="rId1461" Type="http://schemas.openxmlformats.org/officeDocument/2006/relationships/hyperlink" Target="https://normativ.kontur.ru/document?moduleid=1&amp;documentid=500066#l116" TargetMode="External"/><Relationship Id="rId263" Type="http://schemas.openxmlformats.org/officeDocument/2006/relationships/hyperlink" Target="https://normativ.kontur.ru/document?moduleid=1&amp;documentid=506520#l16683" TargetMode="External"/><Relationship Id="rId470" Type="http://schemas.openxmlformats.org/officeDocument/2006/relationships/hyperlink" Target="https://normativ.kontur.ru/document?moduleId=1&amp;documentId=506706#l807" TargetMode="External"/><Relationship Id="rId929" Type="http://schemas.openxmlformats.org/officeDocument/2006/relationships/hyperlink" Target="https://normativ.kontur.ru/document?moduleid=1&amp;documentid=439902#l24" TargetMode="External"/><Relationship Id="rId1114" Type="http://schemas.openxmlformats.org/officeDocument/2006/relationships/hyperlink" Target="https://normativ.kontur.ru/document?moduleid=1&amp;documentid=475889#l0" TargetMode="External"/><Relationship Id="rId1321" Type="http://schemas.openxmlformats.org/officeDocument/2006/relationships/hyperlink" Target="https://normativ.kontur.ru/document?moduleId=1&amp;documentId=506706#l1508" TargetMode="External"/><Relationship Id="rId1559" Type="http://schemas.openxmlformats.org/officeDocument/2006/relationships/hyperlink" Target="https://normativ.kontur.ru/document?moduleid=1&amp;documentid=331676#l20" TargetMode="External"/><Relationship Id="rId58" Type="http://schemas.openxmlformats.org/officeDocument/2006/relationships/hyperlink" Target="https://normativ.kontur.ru/document?moduleid=1&amp;documentid=439908#l74" TargetMode="External"/><Relationship Id="rId123" Type="http://schemas.openxmlformats.org/officeDocument/2006/relationships/hyperlink" Target="https://normativ.kontur.ru/document?moduleid=1&amp;documentid=235487#l210" TargetMode="External"/><Relationship Id="rId330" Type="http://schemas.openxmlformats.org/officeDocument/2006/relationships/hyperlink" Target="https://normativ.kontur.ru/document?moduleid=1&amp;documentid=281349#l132" TargetMode="External"/><Relationship Id="rId568" Type="http://schemas.openxmlformats.org/officeDocument/2006/relationships/hyperlink" Target="https://normativ.kontur.ru/document?moduleid=1&amp;documentid=410168#l11" TargetMode="External"/><Relationship Id="rId775" Type="http://schemas.openxmlformats.org/officeDocument/2006/relationships/hyperlink" Target="https://normativ.kontur.ru/document?moduleid=1&amp;documentid=244190#l34" TargetMode="External"/><Relationship Id="rId982" Type="http://schemas.openxmlformats.org/officeDocument/2006/relationships/hyperlink" Target="https://normativ.kontur.ru/document?moduleId=1&amp;documentId=506706#l898" TargetMode="External"/><Relationship Id="rId1198" Type="http://schemas.openxmlformats.org/officeDocument/2006/relationships/hyperlink" Target="https://normativ.kontur.ru/document?moduleid=1&amp;documentid=494144#l418" TargetMode="External"/><Relationship Id="rId1419" Type="http://schemas.openxmlformats.org/officeDocument/2006/relationships/hyperlink" Target="https://normativ.kontur.ru/document?moduleid=1&amp;documentid=506084#l188" TargetMode="External"/><Relationship Id="rId428" Type="http://schemas.openxmlformats.org/officeDocument/2006/relationships/hyperlink" Target="https://normativ.kontur.ru/document?moduleId=1&amp;documentId=506706#l807" TargetMode="External"/><Relationship Id="rId635" Type="http://schemas.openxmlformats.org/officeDocument/2006/relationships/hyperlink" Target="https://normativ.kontur.ru/document?moduleid=1&amp;documentid=494144#l371" TargetMode="External"/><Relationship Id="rId842" Type="http://schemas.openxmlformats.org/officeDocument/2006/relationships/hyperlink" Target="https://normativ.kontur.ru/document?moduleId=1&amp;documentId=506706#l106" TargetMode="External"/><Relationship Id="rId1058" Type="http://schemas.openxmlformats.org/officeDocument/2006/relationships/hyperlink" Target="https://normativ.kontur.ru/document?moduleid=1&amp;documentid=500066#l153" TargetMode="External"/><Relationship Id="rId1265" Type="http://schemas.openxmlformats.org/officeDocument/2006/relationships/hyperlink" Target="https://normativ.kontur.ru/document?moduleid=1&amp;documentid=438441#l18" TargetMode="External"/><Relationship Id="rId1472" Type="http://schemas.openxmlformats.org/officeDocument/2006/relationships/hyperlink" Target="https://normativ.kontur.ru/document?moduleId=1&amp;documentId=506706#l149" TargetMode="External"/><Relationship Id="rId274" Type="http://schemas.openxmlformats.org/officeDocument/2006/relationships/hyperlink" Target="https://normativ.kontur.ru/document?moduleid=1&amp;documentid=506520#l457" TargetMode="External"/><Relationship Id="rId481" Type="http://schemas.openxmlformats.org/officeDocument/2006/relationships/hyperlink" Target="https://normativ.kontur.ru/document?moduleid=1&amp;documentid=366030#l9" TargetMode="External"/><Relationship Id="rId702" Type="http://schemas.openxmlformats.org/officeDocument/2006/relationships/hyperlink" Target="https://normativ.kontur.ru/document?moduleid=1&amp;documentid=411028#l10" TargetMode="External"/><Relationship Id="rId1125" Type="http://schemas.openxmlformats.org/officeDocument/2006/relationships/hyperlink" Target="https://normativ.kontur.ru/document?moduleId=1&amp;documentId=506706#l219" TargetMode="External"/><Relationship Id="rId1332" Type="http://schemas.openxmlformats.org/officeDocument/2006/relationships/hyperlink" Target="https://normativ.kontur.ru/document?moduleid=1&amp;documentid=474742#l61" TargetMode="External"/><Relationship Id="rId69" Type="http://schemas.openxmlformats.org/officeDocument/2006/relationships/hyperlink" Target="https://normativ.kontur.ru/document?moduleid=1&amp;documentid=311788#l4" TargetMode="External"/><Relationship Id="rId134" Type="http://schemas.openxmlformats.org/officeDocument/2006/relationships/hyperlink" Target="https://normativ.kontur.ru/document?moduleid=1&amp;documentid=244126#l0" TargetMode="External"/><Relationship Id="rId579" Type="http://schemas.openxmlformats.org/officeDocument/2006/relationships/hyperlink" Target="https://normativ.kontur.ru/document?moduleid=1&amp;documentid=500066#l102" TargetMode="External"/><Relationship Id="rId786" Type="http://schemas.openxmlformats.org/officeDocument/2006/relationships/hyperlink" Target="https://normativ.kontur.ru/document?moduleid=1&amp;documentid=506497#l0" TargetMode="External"/><Relationship Id="rId993" Type="http://schemas.openxmlformats.org/officeDocument/2006/relationships/hyperlink" Target="https://normativ.kontur.ru/document?moduleid=1&amp;documentid=217776#l31" TargetMode="External"/><Relationship Id="rId341" Type="http://schemas.openxmlformats.org/officeDocument/2006/relationships/hyperlink" Target="https://normativ.kontur.ru/document?moduleid=1&amp;documentid=506520#l16619" TargetMode="External"/><Relationship Id="rId439" Type="http://schemas.openxmlformats.org/officeDocument/2006/relationships/hyperlink" Target="https://normativ.kontur.ru/document?moduleId=1&amp;documentId=506706#l807" TargetMode="External"/><Relationship Id="rId646" Type="http://schemas.openxmlformats.org/officeDocument/2006/relationships/hyperlink" Target="https://normativ.kontur.ru/document?moduleid=1&amp;documentid=474742#l53" TargetMode="External"/><Relationship Id="rId1069" Type="http://schemas.openxmlformats.org/officeDocument/2006/relationships/hyperlink" Target="https://normativ.kontur.ru/document?moduleid=1&amp;documentid=500066#l92" TargetMode="External"/><Relationship Id="rId1276" Type="http://schemas.openxmlformats.org/officeDocument/2006/relationships/hyperlink" Target="https://normativ.kontur.ru/document?moduleId=1&amp;documentId=506706#l540" TargetMode="External"/><Relationship Id="rId1483" Type="http://schemas.openxmlformats.org/officeDocument/2006/relationships/hyperlink" Target="https://normativ.kontur.ru/document?moduleId=1&amp;documentId=506706#l18" TargetMode="External"/><Relationship Id="rId201" Type="http://schemas.openxmlformats.org/officeDocument/2006/relationships/hyperlink" Target="https://normativ.kontur.ru/document?moduleid=1&amp;documentid=366030#l6" TargetMode="External"/><Relationship Id="rId285" Type="http://schemas.openxmlformats.org/officeDocument/2006/relationships/hyperlink" Target="https://normativ.kontur.ru/document?moduleid=1&amp;documentid=506520#l967" TargetMode="External"/><Relationship Id="rId506" Type="http://schemas.openxmlformats.org/officeDocument/2006/relationships/hyperlink" Target="https://normativ.kontur.ru/document?moduleid=1&amp;documentid=503403#l399" TargetMode="External"/><Relationship Id="rId853" Type="http://schemas.openxmlformats.org/officeDocument/2006/relationships/hyperlink" Target="https://normativ.kontur.ru/document?moduleid=1&amp;documentid=186136#l64" TargetMode="External"/><Relationship Id="rId1136" Type="http://schemas.openxmlformats.org/officeDocument/2006/relationships/hyperlink" Target="https://normativ.kontur.ru/document?moduleId=1&amp;documentId=506706#l329" TargetMode="External"/><Relationship Id="rId492" Type="http://schemas.openxmlformats.org/officeDocument/2006/relationships/hyperlink" Target="https://normativ.kontur.ru/document?moduleid=1&amp;documentid=427667#l45" TargetMode="External"/><Relationship Id="rId713" Type="http://schemas.openxmlformats.org/officeDocument/2006/relationships/hyperlink" Target="https://normativ.kontur.ru/document?moduleid=1&amp;documentid=451838#l23" TargetMode="External"/><Relationship Id="rId797" Type="http://schemas.openxmlformats.org/officeDocument/2006/relationships/hyperlink" Target="https://normativ.kontur.ru/document?moduleid=1&amp;documentid=358801#l20" TargetMode="External"/><Relationship Id="rId920" Type="http://schemas.openxmlformats.org/officeDocument/2006/relationships/hyperlink" Target="https://normativ.kontur.ru/document?moduleid=1&amp;documentid=467029#l15" TargetMode="External"/><Relationship Id="rId1343" Type="http://schemas.openxmlformats.org/officeDocument/2006/relationships/hyperlink" Target="https://normativ.kontur.ru/document?moduleid=1&amp;documentid=474742#l71" TargetMode="External"/><Relationship Id="rId1550" Type="http://schemas.openxmlformats.org/officeDocument/2006/relationships/hyperlink" Target="https://normativ.kontur.ru/document?moduleid=1&amp;documentid=506084#l34" TargetMode="External"/><Relationship Id="rId145" Type="http://schemas.openxmlformats.org/officeDocument/2006/relationships/hyperlink" Target="https://normativ.kontur.ru/document?moduleid=1&amp;documentid=493484#l21" TargetMode="External"/><Relationship Id="rId352" Type="http://schemas.openxmlformats.org/officeDocument/2006/relationships/hyperlink" Target="https://normativ.kontur.ru/document?moduleid=1&amp;documentid=506520#l14654" TargetMode="External"/><Relationship Id="rId1203" Type="http://schemas.openxmlformats.org/officeDocument/2006/relationships/hyperlink" Target="https://normativ.kontur.ru/document?moduleid=1&amp;documentid=494144#l418" TargetMode="External"/><Relationship Id="rId1287" Type="http://schemas.openxmlformats.org/officeDocument/2006/relationships/hyperlink" Target="https://normativ.kontur.ru/document?moduleId=1&amp;documentId=506706#l1405" TargetMode="External"/><Relationship Id="rId1410" Type="http://schemas.openxmlformats.org/officeDocument/2006/relationships/hyperlink" Target="https://normativ.kontur.ru/document?moduleid=1&amp;documentid=503394#h74" TargetMode="External"/><Relationship Id="rId1508" Type="http://schemas.openxmlformats.org/officeDocument/2006/relationships/hyperlink" Target="https://normativ.kontur.ru/document?moduleid=1&amp;documentid=485659#l601" TargetMode="External"/><Relationship Id="rId212" Type="http://schemas.openxmlformats.org/officeDocument/2006/relationships/hyperlink" Target="https://normativ.kontur.ru/document?moduleid=1&amp;documentid=233289#l590" TargetMode="External"/><Relationship Id="rId657" Type="http://schemas.openxmlformats.org/officeDocument/2006/relationships/hyperlink" Target="https://normativ.kontur.ru/document?moduleid=1&amp;documentid=339017#l62" TargetMode="External"/><Relationship Id="rId864" Type="http://schemas.openxmlformats.org/officeDocument/2006/relationships/hyperlink" Target="https://normativ.kontur.ru/document?moduleid=1&amp;documentid=439908#l12" TargetMode="External"/><Relationship Id="rId1494" Type="http://schemas.openxmlformats.org/officeDocument/2006/relationships/hyperlink" Target="https://normativ.kontur.ru/document?moduleId=1&amp;documentId=506706#l892" TargetMode="External"/><Relationship Id="rId296" Type="http://schemas.openxmlformats.org/officeDocument/2006/relationships/hyperlink" Target="https://normativ.kontur.ru/document?moduleid=1&amp;documentid=506520#l228" TargetMode="External"/><Relationship Id="rId517" Type="http://schemas.openxmlformats.org/officeDocument/2006/relationships/hyperlink" Target="https://normativ.kontur.ru/document?moduleid=1&amp;documentid=467029#l13" TargetMode="External"/><Relationship Id="rId724" Type="http://schemas.openxmlformats.org/officeDocument/2006/relationships/hyperlink" Target="https://normativ.kontur.ru/document?moduleid=1&amp;documentid=451838#l22" TargetMode="External"/><Relationship Id="rId931" Type="http://schemas.openxmlformats.org/officeDocument/2006/relationships/hyperlink" Target="https://normativ.kontur.ru/document?moduleid=1&amp;documentid=439908#l12" TargetMode="External"/><Relationship Id="rId1147" Type="http://schemas.openxmlformats.org/officeDocument/2006/relationships/hyperlink" Target="https://normativ.kontur.ru/document?moduleid=1&amp;documentid=475889#l8" TargetMode="External"/><Relationship Id="rId1354" Type="http://schemas.openxmlformats.org/officeDocument/2006/relationships/hyperlink" Target="https://normativ.kontur.ru/document?moduleId=1&amp;documentId=506706#l1459" TargetMode="External"/><Relationship Id="rId1561" Type="http://schemas.openxmlformats.org/officeDocument/2006/relationships/hyperlink" Target="https://normativ.kontur.ru/document?moduleid=1&amp;documentid=506525#l0" TargetMode="External"/><Relationship Id="rId60" Type="http://schemas.openxmlformats.org/officeDocument/2006/relationships/hyperlink" Target="https://normativ.kontur.ru/document?moduleId=1&amp;documentId=506706#l400" TargetMode="External"/><Relationship Id="rId156" Type="http://schemas.openxmlformats.org/officeDocument/2006/relationships/hyperlink" Target="https://normativ.kontur.ru/document?moduleid=1&amp;documentid=505603#l698" TargetMode="External"/><Relationship Id="rId363" Type="http://schemas.openxmlformats.org/officeDocument/2006/relationships/hyperlink" Target="https://normativ.kontur.ru/document?moduleid=1&amp;documentid=506520#l457" TargetMode="External"/><Relationship Id="rId570" Type="http://schemas.openxmlformats.org/officeDocument/2006/relationships/hyperlink" Target="https://normativ.kontur.ru/document?moduleid=1&amp;documentid=410168#l11" TargetMode="External"/><Relationship Id="rId1007" Type="http://schemas.openxmlformats.org/officeDocument/2006/relationships/hyperlink" Target="https://normativ.kontur.ru/document?moduleid=1&amp;documentid=503334#l0" TargetMode="External"/><Relationship Id="rId1214" Type="http://schemas.openxmlformats.org/officeDocument/2006/relationships/hyperlink" Target="https://normativ.kontur.ru/document?moduleId=1&amp;documentId=506706#l52" TargetMode="External"/><Relationship Id="rId1421" Type="http://schemas.openxmlformats.org/officeDocument/2006/relationships/hyperlink" Target="https://normativ.kontur.ru/document?moduleid=1&amp;documentid=500066#l93" TargetMode="External"/><Relationship Id="rId223" Type="http://schemas.openxmlformats.org/officeDocument/2006/relationships/hyperlink" Target="https://normativ.kontur.ru/document?moduleid=1&amp;documentid=506520#l14472" TargetMode="External"/><Relationship Id="rId430" Type="http://schemas.openxmlformats.org/officeDocument/2006/relationships/hyperlink" Target="https://normativ.kontur.ru/document?moduleid=1&amp;documentid=480930#l776" TargetMode="External"/><Relationship Id="rId668" Type="http://schemas.openxmlformats.org/officeDocument/2006/relationships/hyperlink" Target="https://normativ.kontur.ru/document?moduleid=1&amp;documentid=358801#l20" TargetMode="External"/><Relationship Id="rId875" Type="http://schemas.openxmlformats.org/officeDocument/2006/relationships/hyperlink" Target="https://normativ.kontur.ru/document?moduleid=1&amp;documentid=451838#l37" TargetMode="External"/><Relationship Id="rId1060" Type="http://schemas.openxmlformats.org/officeDocument/2006/relationships/hyperlink" Target="https://normativ.kontur.ru/document?moduleid=1&amp;documentid=500066#l92" TargetMode="External"/><Relationship Id="rId1298" Type="http://schemas.openxmlformats.org/officeDocument/2006/relationships/hyperlink" Target="https://normativ.kontur.ru/document?moduleid=1&amp;documentid=494144#l465" TargetMode="External"/><Relationship Id="rId1519" Type="http://schemas.openxmlformats.org/officeDocument/2006/relationships/hyperlink" Target="https://normativ.kontur.ru/document?moduleid=1&amp;documentid=184408#l155" TargetMode="External"/><Relationship Id="rId18" Type="http://schemas.openxmlformats.org/officeDocument/2006/relationships/hyperlink" Target="https://normativ.kontur.ru/document?moduleid=1&amp;documentid=503334#l38" TargetMode="External"/><Relationship Id="rId528" Type="http://schemas.openxmlformats.org/officeDocument/2006/relationships/hyperlink" Target="https://normativ.kontur.ru/document?moduleId=1&amp;documentId=506706#l52" TargetMode="External"/><Relationship Id="rId735" Type="http://schemas.openxmlformats.org/officeDocument/2006/relationships/hyperlink" Target="https://normativ.kontur.ru/document?moduleid=1&amp;documentid=366509#l54" TargetMode="External"/><Relationship Id="rId942" Type="http://schemas.openxmlformats.org/officeDocument/2006/relationships/hyperlink" Target="https://normativ.kontur.ru/document?moduleid=1&amp;documentid=366509#l232" TargetMode="External"/><Relationship Id="rId1158" Type="http://schemas.openxmlformats.org/officeDocument/2006/relationships/hyperlink" Target="https://normativ.kontur.ru/document?moduleid=1&amp;documentid=475889#l8" TargetMode="External"/><Relationship Id="rId1365" Type="http://schemas.openxmlformats.org/officeDocument/2006/relationships/hyperlink" Target="https://normativ.kontur.ru/document?moduleid=1&amp;documentid=474742#l70" TargetMode="External"/><Relationship Id="rId167" Type="http://schemas.openxmlformats.org/officeDocument/2006/relationships/hyperlink" Target="https://normativ.kontur.ru/document?moduleid=1&amp;documentid=494144#l352" TargetMode="External"/><Relationship Id="rId374" Type="http://schemas.openxmlformats.org/officeDocument/2006/relationships/hyperlink" Target="https://normativ.kontur.ru/document?moduleid=1&amp;documentid=506520#l967" TargetMode="External"/><Relationship Id="rId581" Type="http://schemas.openxmlformats.org/officeDocument/2006/relationships/hyperlink" Target="https://normativ.kontur.ru/document?moduleid=1&amp;documentid=366030#l17" TargetMode="External"/><Relationship Id="rId1018" Type="http://schemas.openxmlformats.org/officeDocument/2006/relationships/hyperlink" Target="https://normativ.kontur.ru/document?moduleid=1&amp;documentid=485659#l565" TargetMode="External"/><Relationship Id="rId1225" Type="http://schemas.openxmlformats.org/officeDocument/2006/relationships/hyperlink" Target="https://normativ.kontur.ru/document?moduleId=1&amp;documentId=506706#l1639" TargetMode="External"/><Relationship Id="rId1432" Type="http://schemas.openxmlformats.org/officeDocument/2006/relationships/hyperlink" Target="https://normativ.kontur.ru/document?moduleid=1&amp;documentid=494838#l3" TargetMode="External"/><Relationship Id="rId71" Type="http://schemas.openxmlformats.org/officeDocument/2006/relationships/hyperlink" Target="https://normativ.kontur.ru/document?moduleid=1&amp;documentid=485659#l520" TargetMode="External"/><Relationship Id="rId234" Type="http://schemas.openxmlformats.org/officeDocument/2006/relationships/hyperlink" Target="https://normativ.kontur.ru/document?moduleid=1&amp;documentid=506520#l16683" TargetMode="External"/><Relationship Id="rId679" Type="http://schemas.openxmlformats.org/officeDocument/2006/relationships/hyperlink" Target="https://normativ.kontur.ru/document?moduleid=1&amp;documentid=474742#l54" TargetMode="External"/><Relationship Id="rId802" Type="http://schemas.openxmlformats.org/officeDocument/2006/relationships/hyperlink" Target="https://normativ.kontur.ru/document?moduleid=1&amp;documentid=494144#l388" TargetMode="External"/><Relationship Id="rId886" Type="http://schemas.openxmlformats.org/officeDocument/2006/relationships/hyperlink" Target="https://normativ.kontur.ru/document?moduleid=1&amp;documentid=439901#l26" TargetMode="External"/><Relationship Id="rId2" Type="http://schemas.openxmlformats.org/officeDocument/2006/relationships/settings" Target="settings.xml"/><Relationship Id="rId29" Type="http://schemas.openxmlformats.org/officeDocument/2006/relationships/hyperlink" Target="https://normativ.kontur.ru/document?moduleid=1&amp;documentid=506520#l13039" TargetMode="External"/><Relationship Id="rId441" Type="http://schemas.openxmlformats.org/officeDocument/2006/relationships/hyperlink" Target="https://normativ.kontur.ru/document?moduleid=1&amp;documentid=427667#l31" TargetMode="External"/><Relationship Id="rId539" Type="http://schemas.openxmlformats.org/officeDocument/2006/relationships/hyperlink" Target="https://normativ.kontur.ru/document?moduleid=1&amp;documentid=444612#l7" TargetMode="External"/><Relationship Id="rId746" Type="http://schemas.openxmlformats.org/officeDocument/2006/relationships/hyperlink" Target="https://normativ.kontur.ru/document?moduleid=1&amp;documentid=451838#l22" TargetMode="External"/><Relationship Id="rId1071" Type="http://schemas.openxmlformats.org/officeDocument/2006/relationships/hyperlink" Target="https://normativ.kontur.ru/document?moduleid=1&amp;documentid=494144#l418" TargetMode="External"/><Relationship Id="rId1169" Type="http://schemas.openxmlformats.org/officeDocument/2006/relationships/hyperlink" Target="https://normativ.kontur.ru/document?moduleId=1&amp;documentId=506706#l428" TargetMode="External"/><Relationship Id="rId1376" Type="http://schemas.openxmlformats.org/officeDocument/2006/relationships/hyperlink" Target="https://normativ.kontur.ru/document?moduleid=1&amp;documentid=506084#l222" TargetMode="External"/><Relationship Id="rId178" Type="http://schemas.openxmlformats.org/officeDocument/2006/relationships/hyperlink" Target="https://normativ.kontur.ru/document?moduleid=1&amp;documentid=503407#l0" TargetMode="External"/><Relationship Id="rId301" Type="http://schemas.openxmlformats.org/officeDocument/2006/relationships/hyperlink" Target="https://normativ.kontur.ru/document?moduleid=1&amp;documentid=160248#l19" TargetMode="External"/><Relationship Id="rId953" Type="http://schemas.openxmlformats.org/officeDocument/2006/relationships/hyperlink" Target="https://normativ.kontur.ru/document?moduleid=1&amp;documentid=467029#l15" TargetMode="External"/><Relationship Id="rId1029" Type="http://schemas.openxmlformats.org/officeDocument/2006/relationships/hyperlink" Target="https://normativ.kontur.ru/document?moduleid=1&amp;documentid=506084#l2622" TargetMode="External"/><Relationship Id="rId1236" Type="http://schemas.openxmlformats.org/officeDocument/2006/relationships/hyperlink" Target="https://normativ.kontur.ru/document?moduleId=1&amp;documentId=506706#l1609" TargetMode="External"/><Relationship Id="rId82" Type="http://schemas.openxmlformats.org/officeDocument/2006/relationships/hyperlink" Target="https://normativ.kontur.ru/document?moduleid=1&amp;documentid=311680#l10" TargetMode="External"/><Relationship Id="rId385" Type="http://schemas.openxmlformats.org/officeDocument/2006/relationships/hyperlink" Target="https://normativ.kontur.ru/document?moduleid=1&amp;documentid=506520#l228" TargetMode="External"/><Relationship Id="rId592" Type="http://schemas.openxmlformats.org/officeDocument/2006/relationships/hyperlink" Target="https://normativ.kontur.ru/document?moduleId=1&amp;documentId=506706#l479" TargetMode="External"/><Relationship Id="rId606" Type="http://schemas.openxmlformats.org/officeDocument/2006/relationships/hyperlink" Target="https://normativ.kontur.ru/document?moduleid=1&amp;documentid=439901#l23" TargetMode="External"/><Relationship Id="rId813" Type="http://schemas.openxmlformats.org/officeDocument/2006/relationships/hyperlink" Target="https://normativ.kontur.ru/document?moduleid=1&amp;documentid=311788#l11" TargetMode="External"/><Relationship Id="rId1443" Type="http://schemas.openxmlformats.org/officeDocument/2006/relationships/hyperlink" Target="https://normativ.kontur.ru/document?moduleid=1&amp;documentid=506084#l2622" TargetMode="External"/><Relationship Id="rId245" Type="http://schemas.openxmlformats.org/officeDocument/2006/relationships/hyperlink" Target="https://normativ.kontur.ru/document?moduleid=1&amp;documentid=160248#l10" TargetMode="External"/><Relationship Id="rId452" Type="http://schemas.openxmlformats.org/officeDocument/2006/relationships/hyperlink" Target="https://normativ.kontur.ru/document?moduleId=1&amp;documentId=506706#l807" TargetMode="External"/><Relationship Id="rId897" Type="http://schemas.openxmlformats.org/officeDocument/2006/relationships/hyperlink" Target="https://normativ.kontur.ru/document?moduleid=1&amp;documentid=494144#l407" TargetMode="External"/><Relationship Id="rId1082" Type="http://schemas.openxmlformats.org/officeDocument/2006/relationships/hyperlink" Target="https://normativ.kontur.ru/document?moduleid=1&amp;documentid=474742#l0" TargetMode="External"/><Relationship Id="rId1303" Type="http://schemas.openxmlformats.org/officeDocument/2006/relationships/hyperlink" Target="https://normativ.kontur.ru/document?moduleid=1&amp;documentid=410168#l90" TargetMode="External"/><Relationship Id="rId1510" Type="http://schemas.openxmlformats.org/officeDocument/2006/relationships/hyperlink" Target="https://normativ.kontur.ru/document?moduleId=1&amp;documentId=506706#l892" TargetMode="External"/><Relationship Id="rId105" Type="http://schemas.openxmlformats.org/officeDocument/2006/relationships/hyperlink" Target="https://normativ.kontur.ru/document?moduleid=1&amp;documentid=485659#l532" TargetMode="External"/><Relationship Id="rId312" Type="http://schemas.openxmlformats.org/officeDocument/2006/relationships/hyperlink" Target="https://normativ.kontur.ru/document?moduleid=1&amp;documentid=506520#l16619" TargetMode="External"/><Relationship Id="rId757" Type="http://schemas.openxmlformats.org/officeDocument/2006/relationships/hyperlink" Target="https://normativ.kontur.ru/document?moduleid=1&amp;documentid=340410#l3" TargetMode="External"/><Relationship Id="rId964" Type="http://schemas.openxmlformats.org/officeDocument/2006/relationships/hyperlink" Target="https://normativ.kontur.ru/document?moduleid=1&amp;documentid=439902#l43" TargetMode="External"/><Relationship Id="rId1387" Type="http://schemas.openxmlformats.org/officeDocument/2006/relationships/hyperlink" Target="https://normativ.kontur.ru/document?moduleid=1&amp;documentid=506084#l30" TargetMode="External"/><Relationship Id="rId93" Type="http://schemas.openxmlformats.org/officeDocument/2006/relationships/hyperlink" Target="https://normativ.kontur.ru/document?moduleid=1&amp;documentid=410168#l4" TargetMode="External"/><Relationship Id="rId189" Type="http://schemas.openxmlformats.org/officeDocument/2006/relationships/hyperlink" Target="https://normativ.kontur.ru/document?moduleid=1&amp;documentid=488369#l666" TargetMode="External"/><Relationship Id="rId396" Type="http://schemas.openxmlformats.org/officeDocument/2006/relationships/hyperlink" Target="https://normativ.kontur.ru/document?moduleid=1&amp;documentid=231383#l9" TargetMode="External"/><Relationship Id="rId617" Type="http://schemas.openxmlformats.org/officeDocument/2006/relationships/hyperlink" Target="https://normativ.kontur.ru/document?moduleid=1&amp;documentid=506497#l0" TargetMode="External"/><Relationship Id="rId824" Type="http://schemas.openxmlformats.org/officeDocument/2006/relationships/hyperlink" Target="https://normativ.kontur.ru/document?moduleid=1&amp;documentid=494144#l388" TargetMode="External"/><Relationship Id="rId1247" Type="http://schemas.openxmlformats.org/officeDocument/2006/relationships/hyperlink" Target="https://normativ.kontur.ru/document?moduleid=1&amp;documentid=485659#l574" TargetMode="External"/><Relationship Id="rId1454" Type="http://schemas.openxmlformats.org/officeDocument/2006/relationships/hyperlink" Target="https://normativ.kontur.ru/document?moduleid=1&amp;documentid=439901#l63" TargetMode="External"/><Relationship Id="rId256" Type="http://schemas.openxmlformats.org/officeDocument/2006/relationships/hyperlink" Target="https://normativ.kontur.ru/document?moduleid=1&amp;documentid=506520#l16062" TargetMode="External"/><Relationship Id="rId463" Type="http://schemas.openxmlformats.org/officeDocument/2006/relationships/hyperlink" Target="https://normativ.kontur.ru/document?moduleid=1&amp;documentid=366030#l9" TargetMode="External"/><Relationship Id="rId670" Type="http://schemas.openxmlformats.org/officeDocument/2006/relationships/hyperlink" Target="https://normativ.kontur.ru/document?moduleid=1&amp;documentid=505602#l810" TargetMode="External"/><Relationship Id="rId1093" Type="http://schemas.openxmlformats.org/officeDocument/2006/relationships/hyperlink" Target="https://normativ.kontur.ru/document?moduleid=1&amp;documentid=500066#l153" TargetMode="External"/><Relationship Id="rId1107" Type="http://schemas.openxmlformats.org/officeDocument/2006/relationships/hyperlink" Target="https://normativ.kontur.ru/document?moduleid=1&amp;documentid=233289#l590" TargetMode="External"/><Relationship Id="rId1314" Type="http://schemas.openxmlformats.org/officeDocument/2006/relationships/hyperlink" Target="https://normativ.kontur.ru/document?moduleid=1&amp;documentid=494144#l465" TargetMode="External"/><Relationship Id="rId1521" Type="http://schemas.openxmlformats.org/officeDocument/2006/relationships/hyperlink" Target="https://normativ.kontur.ru/document?moduleid=1&amp;documentid=494838#l3" TargetMode="External"/><Relationship Id="rId116" Type="http://schemas.openxmlformats.org/officeDocument/2006/relationships/hyperlink" Target="https://normativ.kontur.ru/document?moduleid=1&amp;documentid=233289#l590" TargetMode="External"/><Relationship Id="rId323" Type="http://schemas.openxmlformats.org/officeDocument/2006/relationships/hyperlink" Target="https://normativ.kontur.ru/document?moduleid=1&amp;documentid=506520#l14654" TargetMode="External"/><Relationship Id="rId530" Type="http://schemas.openxmlformats.org/officeDocument/2006/relationships/hyperlink" Target="https://normativ.kontur.ru/document?moduleid=1&amp;documentid=437525#l219" TargetMode="External"/><Relationship Id="rId768" Type="http://schemas.openxmlformats.org/officeDocument/2006/relationships/hyperlink" Target="https://normativ.kontur.ru/document?moduleId=1&amp;documentId=506706#l400" TargetMode="External"/><Relationship Id="rId975" Type="http://schemas.openxmlformats.org/officeDocument/2006/relationships/hyperlink" Target="https://normativ.kontur.ru/document?moduleid=1&amp;documentid=504716#h170" TargetMode="External"/><Relationship Id="rId1160" Type="http://schemas.openxmlformats.org/officeDocument/2006/relationships/hyperlink" Target="https://normativ.kontur.ru/document?moduleid=1&amp;documentid=475889#l8" TargetMode="External"/><Relationship Id="rId1398" Type="http://schemas.openxmlformats.org/officeDocument/2006/relationships/hyperlink" Target="https://normativ.kontur.ru/document?moduleid=1&amp;documentid=506084#h2796" TargetMode="External"/><Relationship Id="rId20" Type="http://schemas.openxmlformats.org/officeDocument/2006/relationships/hyperlink" Target="https://normativ.kontur.ru/document?moduleid=1&amp;documentid=494838#l3" TargetMode="External"/><Relationship Id="rId628" Type="http://schemas.openxmlformats.org/officeDocument/2006/relationships/hyperlink" Target="https://normativ.kontur.ru/document?moduleid=1&amp;documentid=504702#l0" TargetMode="External"/><Relationship Id="rId835" Type="http://schemas.openxmlformats.org/officeDocument/2006/relationships/hyperlink" Target="https://normativ.kontur.ru/document?moduleid=1&amp;documentid=480930#l559" TargetMode="External"/><Relationship Id="rId1258" Type="http://schemas.openxmlformats.org/officeDocument/2006/relationships/hyperlink" Target="https://normativ.kontur.ru/document?moduleId=1&amp;documentId=506706#l18" TargetMode="External"/><Relationship Id="rId1465" Type="http://schemas.openxmlformats.org/officeDocument/2006/relationships/hyperlink" Target="https://normativ.kontur.ru/document?moduleid=1&amp;documentid=503772#l270" TargetMode="External"/><Relationship Id="rId267" Type="http://schemas.openxmlformats.org/officeDocument/2006/relationships/hyperlink" Target="https://normativ.kontur.ru/document?moduleid=1&amp;documentid=506520#l16841" TargetMode="External"/><Relationship Id="rId474" Type="http://schemas.openxmlformats.org/officeDocument/2006/relationships/hyperlink" Target="https://normativ.kontur.ru/document?moduleId=1&amp;documentId=506706#l1636" TargetMode="External"/><Relationship Id="rId1020" Type="http://schemas.openxmlformats.org/officeDocument/2006/relationships/hyperlink" Target="https://normativ.kontur.ru/document?moduleid=1&amp;documentid=503334#l0" TargetMode="External"/><Relationship Id="rId1118" Type="http://schemas.openxmlformats.org/officeDocument/2006/relationships/hyperlink" Target="https://normativ.kontur.ru/document?moduleid=1&amp;documentid=439901#l104" TargetMode="External"/><Relationship Id="rId1325" Type="http://schemas.openxmlformats.org/officeDocument/2006/relationships/hyperlink" Target="https://normativ.kontur.ru/document?moduleid=1&amp;documentid=474742#l60" TargetMode="External"/><Relationship Id="rId1532" Type="http://schemas.openxmlformats.org/officeDocument/2006/relationships/hyperlink" Target="https://normativ.kontur.ru/document?moduleid=1&amp;documentid=311788#l32" TargetMode="External"/><Relationship Id="rId127" Type="http://schemas.openxmlformats.org/officeDocument/2006/relationships/hyperlink" Target="https://normativ.kontur.ru/document?moduleid=1&amp;documentid=138849#l0" TargetMode="External"/><Relationship Id="rId681" Type="http://schemas.openxmlformats.org/officeDocument/2006/relationships/hyperlink" Target="https://normativ.kontur.ru/document?moduleid=1&amp;documentid=349984#l1" TargetMode="External"/><Relationship Id="rId779" Type="http://schemas.openxmlformats.org/officeDocument/2006/relationships/hyperlink" Target="https://normativ.kontur.ru/document?moduleid=1&amp;documentid=485577#l772" TargetMode="External"/><Relationship Id="rId902" Type="http://schemas.openxmlformats.org/officeDocument/2006/relationships/hyperlink" Target="https://normativ.kontur.ru/document?moduleid=1&amp;documentid=494144#l407" TargetMode="External"/><Relationship Id="rId986" Type="http://schemas.openxmlformats.org/officeDocument/2006/relationships/hyperlink" Target="https://normativ.kontur.ru/document?moduleid=1&amp;documentid=327224#l5" TargetMode="External"/><Relationship Id="rId31" Type="http://schemas.openxmlformats.org/officeDocument/2006/relationships/hyperlink" Target="https://normativ.kontur.ru/document?moduleid=1&amp;documentid=506520#l16062" TargetMode="External"/><Relationship Id="rId334" Type="http://schemas.openxmlformats.org/officeDocument/2006/relationships/hyperlink" Target="https://normativ.kontur.ru/document?moduleid=1&amp;documentid=506520#l457" TargetMode="External"/><Relationship Id="rId541" Type="http://schemas.openxmlformats.org/officeDocument/2006/relationships/hyperlink" Target="https://normativ.kontur.ru/document?moduleid=1&amp;documentid=217776#l19" TargetMode="External"/><Relationship Id="rId639" Type="http://schemas.openxmlformats.org/officeDocument/2006/relationships/hyperlink" Target="https://normativ.kontur.ru/document?moduleid=1&amp;documentid=439908#l11" TargetMode="External"/><Relationship Id="rId1171" Type="http://schemas.openxmlformats.org/officeDocument/2006/relationships/hyperlink" Target="https://normativ.kontur.ru/document?moduleId=1&amp;documentId=506706#l874" TargetMode="External"/><Relationship Id="rId1269" Type="http://schemas.openxmlformats.org/officeDocument/2006/relationships/hyperlink" Target="https://normativ.kontur.ru/document?moduleid=1&amp;documentid=494144#l465" TargetMode="External"/><Relationship Id="rId1476" Type="http://schemas.openxmlformats.org/officeDocument/2006/relationships/hyperlink" Target="https://normativ.kontur.ru/document?moduleid=1&amp;documentid=393696#l6" TargetMode="External"/><Relationship Id="rId180" Type="http://schemas.openxmlformats.org/officeDocument/2006/relationships/hyperlink" Target="https://normativ.kontur.ru/document?moduleId=1&amp;documentId=506706#l360" TargetMode="External"/><Relationship Id="rId278" Type="http://schemas.openxmlformats.org/officeDocument/2006/relationships/hyperlink" Target="https://normativ.kontur.ru/document?moduleid=1&amp;documentid=506520#l14472" TargetMode="External"/><Relationship Id="rId401" Type="http://schemas.openxmlformats.org/officeDocument/2006/relationships/hyperlink" Target="https://normativ.kontur.ru/document?moduleid=1&amp;documentid=503334#l2" TargetMode="External"/><Relationship Id="rId846" Type="http://schemas.openxmlformats.org/officeDocument/2006/relationships/hyperlink" Target="https://normativ.kontur.ru/document?moduleid=1&amp;documentid=380029#l4" TargetMode="External"/><Relationship Id="rId1031" Type="http://schemas.openxmlformats.org/officeDocument/2006/relationships/hyperlink" Target="https://normativ.kontur.ru/document?moduleid=1&amp;documentid=503334#l0" TargetMode="External"/><Relationship Id="rId1129" Type="http://schemas.openxmlformats.org/officeDocument/2006/relationships/hyperlink" Target="https://normativ.kontur.ru/document?moduleId=1&amp;documentId=506706#l874" TargetMode="External"/><Relationship Id="rId485" Type="http://schemas.openxmlformats.org/officeDocument/2006/relationships/hyperlink" Target="https://normativ.kontur.ru/document?moduleId=1&amp;documentId=506706#l807" TargetMode="External"/><Relationship Id="rId692" Type="http://schemas.openxmlformats.org/officeDocument/2006/relationships/hyperlink" Target="https://normativ.kontur.ru/document?moduleid=1&amp;documentid=331676#l6" TargetMode="External"/><Relationship Id="rId706" Type="http://schemas.openxmlformats.org/officeDocument/2006/relationships/hyperlink" Target="https://normativ.kontur.ru/document?moduleid=1&amp;documentid=411028#l12" TargetMode="External"/><Relationship Id="rId913" Type="http://schemas.openxmlformats.org/officeDocument/2006/relationships/hyperlink" Target="https://normativ.kontur.ru/document?moduleId=1&amp;documentId=506706#l139" TargetMode="External"/><Relationship Id="rId1336" Type="http://schemas.openxmlformats.org/officeDocument/2006/relationships/hyperlink" Target="https://normativ.kontur.ru/document?moduleid=1&amp;documentid=474742#l0" TargetMode="External"/><Relationship Id="rId1543" Type="http://schemas.openxmlformats.org/officeDocument/2006/relationships/hyperlink" Target="https://normativ.kontur.ru/document?moduleId=1&amp;documentId=506706#l1448" TargetMode="External"/><Relationship Id="rId42" Type="http://schemas.openxmlformats.org/officeDocument/2006/relationships/hyperlink" Target="https://normativ.kontur.ru/document?moduleid=1&amp;documentid=506520#l0" TargetMode="External"/><Relationship Id="rId138" Type="http://schemas.openxmlformats.org/officeDocument/2006/relationships/hyperlink" Target="https://normativ.kontur.ru/document?moduleid=1&amp;documentid=503403#l187" TargetMode="External"/><Relationship Id="rId345" Type="http://schemas.openxmlformats.org/officeDocument/2006/relationships/hyperlink" Target="https://normativ.kontur.ru/document?moduleid=1&amp;documentid=506520#l967" TargetMode="External"/><Relationship Id="rId552" Type="http://schemas.openxmlformats.org/officeDocument/2006/relationships/hyperlink" Target="https://normativ.kontur.ru/document?moduleid=1&amp;documentid=275486#l7" TargetMode="External"/><Relationship Id="rId997" Type="http://schemas.openxmlformats.org/officeDocument/2006/relationships/hyperlink" Target="https://normativ.kontur.ru/document?moduleid=1&amp;documentid=500066#l87" TargetMode="External"/><Relationship Id="rId1182" Type="http://schemas.openxmlformats.org/officeDocument/2006/relationships/hyperlink" Target="https://normativ.kontur.ru/document?moduleid=1&amp;documentid=358801#l40" TargetMode="External"/><Relationship Id="rId1403" Type="http://schemas.openxmlformats.org/officeDocument/2006/relationships/hyperlink" Target="https://normativ.kontur.ru/document?moduleid=1&amp;documentid=506084#l198" TargetMode="External"/><Relationship Id="rId191" Type="http://schemas.openxmlformats.org/officeDocument/2006/relationships/hyperlink" Target="https://normativ.kontur.ru/document?moduleid=1&amp;documentid=488369#l666" TargetMode="External"/><Relationship Id="rId205" Type="http://schemas.openxmlformats.org/officeDocument/2006/relationships/hyperlink" Target="https://normativ.kontur.ru/document?moduleId=1&amp;documentId=506706#l18" TargetMode="External"/><Relationship Id="rId412" Type="http://schemas.openxmlformats.org/officeDocument/2006/relationships/hyperlink" Target="https://normativ.kontur.ru/document?moduleid=1&amp;documentid=493484#l28" TargetMode="External"/><Relationship Id="rId857" Type="http://schemas.openxmlformats.org/officeDocument/2006/relationships/hyperlink" Target="https://normativ.kontur.ru/document?moduleid=1&amp;documentid=275486#l7" TargetMode="External"/><Relationship Id="rId1042" Type="http://schemas.openxmlformats.org/officeDocument/2006/relationships/hyperlink" Target="https://normativ.kontur.ru/document?moduleid=1&amp;documentid=494144#l418" TargetMode="External"/><Relationship Id="rId1487" Type="http://schemas.openxmlformats.org/officeDocument/2006/relationships/hyperlink" Target="https://normativ.kontur.ru/document?moduleid=1&amp;documentid=485659#l601" TargetMode="External"/><Relationship Id="rId289" Type="http://schemas.openxmlformats.org/officeDocument/2006/relationships/hyperlink" Target="https://normativ.kontur.ru/document?moduleid=1&amp;documentid=506520#l16683" TargetMode="External"/><Relationship Id="rId496" Type="http://schemas.openxmlformats.org/officeDocument/2006/relationships/hyperlink" Target="https://normativ.kontur.ru/document?moduleid=1&amp;documentid=366030#l9" TargetMode="External"/><Relationship Id="rId717" Type="http://schemas.openxmlformats.org/officeDocument/2006/relationships/hyperlink" Target="https://normativ.kontur.ru/document?moduleid=1&amp;documentid=451838#l22" TargetMode="External"/><Relationship Id="rId924" Type="http://schemas.openxmlformats.org/officeDocument/2006/relationships/hyperlink" Target="https://normativ.kontur.ru/document?moduleid=1&amp;documentid=366509#l232" TargetMode="External"/><Relationship Id="rId1347" Type="http://schemas.openxmlformats.org/officeDocument/2006/relationships/hyperlink" Target="https://normativ.kontur.ru/document?moduleid=1&amp;documentid=494144#l494" TargetMode="External"/><Relationship Id="rId1554" Type="http://schemas.openxmlformats.org/officeDocument/2006/relationships/hyperlink" Target="https://normativ.kontur.ru/document?moduleId=1&amp;documentId=506706#l232" TargetMode="External"/><Relationship Id="rId53" Type="http://schemas.openxmlformats.org/officeDocument/2006/relationships/hyperlink" Target="https://normativ.kontur.ru/document?moduleid=1&amp;documentid=410168#l4" TargetMode="External"/><Relationship Id="rId149" Type="http://schemas.openxmlformats.org/officeDocument/2006/relationships/hyperlink" Target="https://normativ.kontur.ru/document?moduleid=1&amp;documentid=311679#l12" TargetMode="External"/><Relationship Id="rId356" Type="http://schemas.openxmlformats.org/officeDocument/2006/relationships/hyperlink" Target="https://normativ.kontur.ru/document?moduleid=1&amp;documentid=506520#l228" TargetMode="External"/><Relationship Id="rId563" Type="http://schemas.openxmlformats.org/officeDocument/2006/relationships/hyperlink" Target="https://normativ.kontur.ru/document?moduleid=1&amp;documentid=410168#l8" TargetMode="External"/><Relationship Id="rId770" Type="http://schemas.openxmlformats.org/officeDocument/2006/relationships/hyperlink" Target="https://normativ.kontur.ru/document?moduleid=1&amp;documentid=439901#l24" TargetMode="External"/><Relationship Id="rId1193" Type="http://schemas.openxmlformats.org/officeDocument/2006/relationships/hyperlink" Target="https://normativ.kontur.ru/document?moduleid=1&amp;documentid=494144#l418" TargetMode="External"/><Relationship Id="rId1207" Type="http://schemas.openxmlformats.org/officeDocument/2006/relationships/hyperlink" Target="https://normativ.kontur.ru/document?moduleId=1&amp;documentId=506706#l290" TargetMode="External"/><Relationship Id="rId1414" Type="http://schemas.openxmlformats.org/officeDocument/2006/relationships/hyperlink" Target="https://normativ.kontur.ru/document?moduleid=1&amp;documentid=506084#l189" TargetMode="External"/><Relationship Id="rId216" Type="http://schemas.openxmlformats.org/officeDocument/2006/relationships/hyperlink" Target="https://normativ.kontur.ru/document?moduleid=1&amp;documentid=485489#l59" TargetMode="External"/><Relationship Id="rId423" Type="http://schemas.openxmlformats.org/officeDocument/2006/relationships/hyperlink" Target="https://normativ.kontur.ru/document?moduleid=1&amp;documentid=427667#l31" TargetMode="External"/><Relationship Id="rId868" Type="http://schemas.openxmlformats.org/officeDocument/2006/relationships/hyperlink" Target="https://normativ.kontur.ru/document?moduleid=1&amp;documentid=275486#l7" TargetMode="External"/><Relationship Id="rId1053" Type="http://schemas.openxmlformats.org/officeDocument/2006/relationships/hyperlink" Target="https://normativ.kontur.ru/document?moduleid=1&amp;documentid=500066#l107" TargetMode="External"/><Relationship Id="rId1260" Type="http://schemas.openxmlformats.org/officeDocument/2006/relationships/hyperlink" Target="https://normativ.kontur.ru/document?moduleId=1&amp;documentId=506706#l675" TargetMode="External"/><Relationship Id="rId1498" Type="http://schemas.openxmlformats.org/officeDocument/2006/relationships/hyperlink" Target="https://normativ.kontur.ru/document?moduleId=1&amp;documentId=506706#l892" TargetMode="External"/><Relationship Id="rId630" Type="http://schemas.openxmlformats.org/officeDocument/2006/relationships/hyperlink" Target="https://normativ.kontur.ru/document?moduleid=1&amp;documentid=444611#l4" TargetMode="External"/><Relationship Id="rId728" Type="http://schemas.openxmlformats.org/officeDocument/2006/relationships/hyperlink" Target="https://normativ.kontur.ru/document?moduleid=1&amp;documentid=494144#l371" TargetMode="External"/><Relationship Id="rId935" Type="http://schemas.openxmlformats.org/officeDocument/2006/relationships/hyperlink" Target="https://normativ.kontur.ru/document?moduleid=1&amp;documentid=439908#l12" TargetMode="External"/><Relationship Id="rId1358" Type="http://schemas.openxmlformats.org/officeDocument/2006/relationships/hyperlink" Target="https://normativ.kontur.ru/document?moduleId=1&amp;documentId=506706#l1459" TargetMode="External"/><Relationship Id="rId1565" Type="http://schemas.openxmlformats.org/officeDocument/2006/relationships/hyperlink" Target="https://normativ.kontur.ru/document?moduleid=1&amp;documentid=506514#l0" TargetMode="External"/><Relationship Id="rId64" Type="http://schemas.openxmlformats.org/officeDocument/2006/relationships/hyperlink" Target="https://normativ.kontur.ru/document?moduleid=1&amp;documentid=439901#l3" TargetMode="External"/><Relationship Id="rId367" Type="http://schemas.openxmlformats.org/officeDocument/2006/relationships/hyperlink" Target="https://normativ.kontur.ru/document?moduleid=1&amp;documentid=506520#l14472" TargetMode="External"/><Relationship Id="rId574" Type="http://schemas.openxmlformats.org/officeDocument/2006/relationships/hyperlink" Target="https://normativ.kontur.ru/document?moduleid=1&amp;documentid=327224#l5" TargetMode="External"/><Relationship Id="rId1120" Type="http://schemas.openxmlformats.org/officeDocument/2006/relationships/hyperlink" Target="https://normativ.kontur.ru/document?moduleId=1&amp;documentId=506706#l595" TargetMode="External"/><Relationship Id="rId1218" Type="http://schemas.openxmlformats.org/officeDocument/2006/relationships/hyperlink" Target="https://normativ.kontur.ru/document?moduleid=1&amp;documentid=494144#l456" TargetMode="External"/><Relationship Id="rId1425" Type="http://schemas.openxmlformats.org/officeDocument/2006/relationships/hyperlink" Target="https://normativ.kontur.ru/document?moduleid=1&amp;documentid=506084#h123" TargetMode="External"/><Relationship Id="rId227" Type="http://schemas.openxmlformats.org/officeDocument/2006/relationships/hyperlink" Target="https://normativ.kontur.ru/document?moduleid=1&amp;documentid=506520#l16062" TargetMode="External"/><Relationship Id="rId781" Type="http://schemas.openxmlformats.org/officeDocument/2006/relationships/hyperlink" Target="https://normativ.kontur.ru/document?moduleid=1&amp;documentid=505602#l810" TargetMode="External"/><Relationship Id="rId879" Type="http://schemas.openxmlformats.org/officeDocument/2006/relationships/hyperlink" Target="https://normativ.kontur.ru/document?moduleid=1&amp;documentid=451838#l37" TargetMode="External"/><Relationship Id="rId434" Type="http://schemas.openxmlformats.org/officeDocument/2006/relationships/hyperlink" Target="https://normativ.kontur.ru/document?moduleId=1&amp;documentId=506706#l807" TargetMode="External"/><Relationship Id="rId641" Type="http://schemas.openxmlformats.org/officeDocument/2006/relationships/hyperlink" Target="https://normativ.kontur.ru/document?moduleid=1&amp;documentid=380029#l3" TargetMode="External"/><Relationship Id="rId739" Type="http://schemas.openxmlformats.org/officeDocument/2006/relationships/hyperlink" Target="https://normativ.kontur.ru/document?moduleid=1&amp;documentid=230907#l1" TargetMode="External"/><Relationship Id="rId1064" Type="http://schemas.openxmlformats.org/officeDocument/2006/relationships/hyperlink" Target="https://normativ.kontur.ru/document?moduleid=1&amp;documentid=411829#l2" TargetMode="External"/><Relationship Id="rId1271" Type="http://schemas.openxmlformats.org/officeDocument/2006/relationships/hyperlink" Target="https://normativ.kontur.ru/document?moduleid=1&amp;documentid=506525#l2109" TargetMode="External"/><Relationship Id="rId1369" Type="http://schemas.openxmlformats.org/officeDocument/2006/relationships/hyperlink" Target="https://normativ.kontur.ru/document?moduleid=1&amp;documentid=500066#l115" TargetMode="External"/><Relationship Id="rId280" Type="http://schemas.openxmlformats.org/officeDocument/2006/relationships/hyperlink" Target="https://normativ.kontur.ru/document?moduleid=1&amp;documentid=506520#l16606" TargetMode="External"/><Relationship Id="rId501" Type="http://schemas.openxmlformats.org/officeDocument/2006/relationships/hyperlink" Target="https://normativ.kontur.ru/document?moduleid=1&amp;documentid=366030#l9" TargetMode="External"/><Relationship Id="rId946" Type="http://schemas.openxmlformats.org/officeDocument/2006/relationships/hyperlink" Target="https://normativ.kontur.ru/document?moduleid=1&amp;documentid=366509#l96" TargetMode="External"/><Relationship Id="rId1131" Type="http://schemas.openxmlformats.org/officeDocument/2006/relationships/hyperlink" Target="https://normativ.kontur.ru/document?moduleId=1&amp;documentId=506706#l914" TargetMode="External"/><Relationship Id="rId1229" Type="http://schemas.openxmlformats.org/officeDocument/2006/relationships/hyperlink" Target="https://normativ.kontur.ru/document?moduleid=1&amp;documentid=500280#l23" TargetMode="External"/><Relationship Id="rId75" Type="http://schemas.openxmlformats.org/officeDocument/2006/relationships/hyperlink" Target="https://normativ.kontur.ru/document?moduleid=1&amp;documentid=485577#l772" TargetMode="External"/><Relationship Id="rId140" Type="http://schemas.openxmlformats.org/officeDocument/2006/relationships/hyperlink" Target="https://normativ.kontur.ru/document?moduleid=1&amp;documentid=463099#l83" TargetMode="External"/><Relationship Id="rId378" Type="http://schemas.openxmlformats.org/officeDocument/2006/relationships/hyperlink" Target="https://normativ.kontur.ru/document?moduleid=1&amp;documentid=506520#l16683" TargetMode="External"/><Relationship Id="rId585" Type="http://schemas.openxmlformats.org/officeDocument/2006/relationships/hyperlink" Target="https://normativ.kontur.ru/document?moduleid=1&amp;documentid=384406#l45" TargetMode="External"/><Relationship Id="rId792" Type="http://schemas.openxmlformats.org/officeDocument/2006/relationships/hyperlink" Target="https://normativ.kontur.ru/document?moduleid=1&amp;documentid=307062#l1" TargetMode="External"/><Relationship Id="rId806" Type="http://schemas.openxmlformats.org/officeDocument/2006/relationships/hyperlink" Target="https://normativ.kontur.ru/document?moduleid=1&amp;documentid=366509#l67" TargetMode="External"/><Relationship Id="rId1436" Type="http://schemas.openxmlformats.org/officeDocument/2006/relationships/hyperlink" Target="https://normativ.kontur.ru/document?moduleid=1&amp;documentid=501354#l0" TargetMode="External"/><Relationship Id="rId6" Type="http://schemas.openxmlformats.org/officeDocument/2006/relationships/hyperlink" Target="https://normativ.kontur.ru/document?moduleid=1&amp;documentid=485659#l517" TargetMode="External"/><Relationship Id="rId238" Type="http://schemas.openxmlformats.org/officeDocument/2006/relationships/hyperlink" Target="https://normativ.kontur.ru/document?moduleid=1&amp;documentid=506520#l16841" TargetMode="External"/><Relationship Id="rId445" Type="http://schemas.openxmlformats.org/officeDocument/2006/relationships/hyperlink" Target="https://normativ.kontur.ru/document?moduleid=1&amp;documentid=366030#l9" TargetMode="External"/><Relationship Id="rId652" Type="http://schemas.openxmlformats.org/officeDocument/2006/relationships/hyperlink" Target="https://normativ.kontur.ru/document?moduleid=1&amp;documentid=339017#l62" TargetMode="External"/><Relationship Id="rId1075" Type="http://schemas.openxmlformats.org/officeDocument/2006/relationships/hyperlink" Target="https://normativ.kontur.ru/document?moduleId=1&amp;documentId=506706#l1514" TargetMode="External"/><Relationship Id="rId1282" Type="http://schemas.openxmlformats.org/officeDocument/2006/relationships/hyperlink" Target="https://normativ.kontur.ru/document?moduleid=1&amp;documentid=494144#l465" TargetMode="External"/><Relationship Id="rId1503" Type="http://schemas.openxmlformats.org/officeDocument/2006/relationships/hyperlink" Target="https://normativ.kontur.ru/document?moduleid=1&amp;documentid=475889#l72" TargetMode="External"/><Relationship Id="rId291" Type="http://schemas.openxmlformats.org/officeDocument/2006/relationships/hyperlink" Target="https://normativ.kontur.ru/document?moduleid=1&amp;documentid=506520#l15381" TargetMode="External"/><Relationship Id="rId305" Type="http://schemas.openxmlformats.org/officeDocument/2006/relationships/hyperlink" Target="https://normativ.kontur.ru/document?moduleid=1&amp;documentid=506520#l457" TargetMode="External"/><Relationship Id="rId512" Type="http://schemas.openxmlformats.org/officeDocument/2006/relationships/hyperlink" Target="https://normativ.kontur.ru/document?moduleid=1&amp;documentid=451838#l19" TargetMode="External"/><Relationship Id="rId957" Type="http://schemas.openxmlformats.org/officeDocument/2006/relationships/hyperlink" Target="https://normativ.kontur.ru/document?moduleid=1&amp;documentid=439902#l37" TargetMode="External"/><Relationship Id="rId1142" Type="http://schemas.openxmlformats.org/officeDocument/2006/relationships/hyperlink" Target="https://normativ.kontur.ru/document?moduleid=1&amp;documentid=475889#l8" TargetMode="External"/><Relationship Id="rId86" Type="http://schemas.openxmlformats.org/officeDocument/2006/relationships/hyperlink" Target="https://normativ.kontur.ru/document?moduleId=1&amp;documentId=506706#l615" TargetMode="External"/><Relationship Id="rId151" Type="http://schemas.openxmlformats.org/officeDocument/2006/relationships/hyperlink" Target="https://normativ.kontur.ru/document?moduleid=1&amp;documentid=366030#l3" TargetMode="External"/><Relationship Id="rId389" Type="http://schemas.openxmlformats.org/officeDocument/2006/relationships/hyperlink" Target="https://normativ.kontur.ru/document?moduleid=1&amp;documentid=233289#l590" TargetMode="External"/><Relationship Id="rId596" Type="http://schemas.openxmlformats.org/officeDocument/2006/relationships/hyperlink" Target="https://normativ.kontur.ru/document?moduleId=1&amp;documentId=506706#l463" TargetMode="External"/><Relationship Id="rId817" Type="http://schemas.openxmlformats.org/officeDocument/2006/relationships/hyperlink" Target="https://normativ.kontur.ru/document?moduleid=1&amp;documentid=217780#l8" TargetMode="External"/><Relationship Id="rId1002" Type="http://schemas.openxmlformats.org/officeDocument/2006/relationships/hyperlink" Target="https://normativ.kontur.ru/document?moduleid=1&amp;documentid=231383#l9" TargetMode="External"/><Relationship Id="rId1447" Type="http://schemas.openxmlformats.org/officeDocument/2006/relationships/hyperlink" Target="https://normativ.kontur.ru/document?moduleid=1&amp;documentid=503334#l59" TargetMode="External"/><Relationship Id="rId249" Type="http://schemas.openxmlformats.org/officeDocument/2006/relationships/hyperlink" Target="https://normativ.kontur.ru/document?moduleid=1&amp;documentid=506520#l473" TargetMode="External"/><Relationship Id="rId456" Type="http://schemas.openxmlformats.org/officeDocument/2006/relationships/hyperlink" Target="https://normativ.kontur.ru/document?moduleId=1&amp;documentId=506706#l1636" TargetMode="External"/><Relationship Id="rId663" Type="http://schemas.openxmlformats.org/officeDocument/2006/relationships/hyperlink" Target="https://normativ.kontur.ru/document?moduleid=1&amp;documentid=476646#l108" TargetMode="External"/><Relationship Id="rId870" Type="http://schemas.openxmlformats.org/officeDocument/2006/relationships/hyperlink" Target="https://normativ.kontur.ru/document?moduleid=1&amp;documentid=451838#l37" TargetMode="External"/><Relationship Id="rId1086" Type="http://schemas.openxmlformats.org/officeDocument/2006/relationships/hyperlink" Target="https://normativ.kontur.ru/document?moduleid=1&amp;documentid=506084#l249" TargetMode="External"/><Relationship Id="rId1293" Type="http://schemas.openxmlformats.org/officeDocument/2006/relationships/hyperlink" Target="https://normativ.kontur.ru/document?moduleId=1&amp;documentId=506706#l1383" TargetMode="External"/><Relationship Id="rId1307" Type="http://schemas.openxmlformats.org/officeDocument/2006/relationships/hyperlink" Target="https://normativ.kontur.ru/document?moduleId=1&amp;documentId=506706#l1516" TargetMode="External"/><Relationship Id="rId1514" Type="http://schemas.openxmlformats.org/officeDocument/2006/relationships/hyperlink" Target="https://normativ.kontur.ru/document?moduleid=1&amp;documentid=311788#l32" TargetMode="External"/><Relationship Id="rId13" Type="http://schemas.openxmlformats.org/officeDocument/2006/relationships/hyperlink" Target="https://normativ.kontur.ru/document?moduleid=1&amp;documentid=503964#l8" TargetMode="External"/><Relationship Id="rId109" Type="http://schemas.openxmlformats.org/officeDocument/2006/relationships/hyperlink" Target="https://normativ.kontur.ru/document?moduleid=1&amp;documentid=439901#l193" TargetMode="External"/><Relationship Id="rId316" Type="http://schemas.openxmlformats.org/officeDocument/2006/relationships/hyperlink" Target="https://normativ.kontur.ru/document?moduleid=1&amp;documentid=506520#l967" TargetMode="External"/><Relationship Id="rId523" Type="http://schemas.openxmlformats.org/officeDocument/2006/relationships/hyperlink" Target="https://normativ.kontur.ru/document?moduleid=1&amp;documentid=394776#l12" TargetMode="External"/><Relationship Id="rId968" Type="http://schemas.openxmlformats.org/officeDocument/2006/relationships/hyperlink" Target="https://normativ.kontur.ru/document?moduleid=1&amp;documentid=467029#l15" TargetMode="External"/><Relationship Id="rId1153" Type="http://schemas.openxmlformats.org/officeDocument/2006/relationships/hyperlink" Target="https://normativ.kontur.ru/document?moduleid=1&amp;documentid=475889#l8" TargetMode="External"/><Relationship Id="rId97" Type="http://schemas.openxmlformats.org/officeDocument/2006/relationships/hyperlink" Target="https://normativ.kontur.ru/document?moduleid=1&amp;documentid=506515#l0" TargetMode="External"/><Relationship Id="rId730" Type="http://schemas.openxmlformats.org/officeDocument/2006/relationships/hyperlink" Target="https://normativ.kontur.ru/document?moduleid=1&amp;documentid=230907#l1" TargetMode="External"/><Relationship Id="rId828" Type="http://schemas.openxmlformats.org/officeDocument/2006/relationships/hyperlink" Target="https://normativ.kontur.ru/document?moduleId=1&amp;documentId=506706#l18" TargetMode="External"/><Relationship Id="rId1013" Type="http://schemas.openxmlformats.org/officeDocument/2006/relationships/hyperlink" Target="https://normativ.kontur.ru/document?moduleid=1&amp;documentid=410168#l15" TargetMode="External"/><Relationship Id="rId1360" Type="http://schemas.openxmlformats.org/officeDocument/2006/relationships/hyperlink" Target="https://normativ.kontur.ru/document?moduleid=1&amp;documentid=474742#l68" TargetMode="External"/><Relationship Id="rId1458" Type="http://schemas.openxmlformats.org/officeDocument/2006/relationships/hyperlink" Target="https://normativ.kontur.ru/document?moduleid=1&amp;documentid=500066#l116" TargetMode="External"/><Relationship Id="rId162" Type="http://schemas.openxmlformats.org/officeDocument/2006/relationships/hyperlink" Target="https://normativ.kontur.ru/document?moduleid=1&amp;documentid=463099#l86" TargetMode="External"/><Relationship Id="rId467" Type="http://schemas.openxmlformats.org/officeDocument/2006/relationships/hyperlink" Target="https://normativ.kontur.ru/document?moduleId=1&amp;documentId=506706#l456" TargetMode="External"/><Relationship Id="rId1097" Type="http://schemas.openxmlformats.org/officeDocument/2006/relationships/hyperlink" Target="https://normativ.kontur.ru/document?moduleid=1&amp;documentid=410168#l15" TargetMode="External"/><Relationship Id="rId1220" Type="http://schemas.openxmlformats.org/officeDocument/2006/relationships/hyperlink" Target="https://normativ.kontur.ru/document?moduleid=1&amp;documentid=410168#l15" TargetMode="External"/><Relationship Id="rId1318" Type="http://schemas.openxmlformats.org/officeDocument/2006/relationships/hyperlink" Target="https://normativ.kontur.ru/document?moduleid=1&amp;documentid=410168#l27" TargetMode="External"/><Relationship Id="rId1525" Type="http://schemas.openxmlformats.org/officeDocument/2006/relationships/hyperlink" Target="https://normativ.kontur.ru/document?moduleid=1&amp;documentid=485659#l614" TargetMode="External"/><Relationship Id="rId674" Type="http://schemas.openxmlformats.org/officeDocument/2006/relationships/hyperlink" Target="https://normativ.kontur.ru/document?moduleid=1&amp;documentid=411028#l8" TargetMode="External"/><Relationship Id="rId881" Type="http://schemas.openxmlformats.org/officeDocument/2006/relationships/hyperlink" Target="https://normativ.kontur.ru/document?moduleid=1&amp;documentid=275486#l7" TargetMode="External"/><Relationship Id="rId979" Type="http://schemas.openxmlformats.org/officeDocument/2006/relationships/hyperlink" Target="https://normativ.kontur.ru/document?moduleid=1&amp;documentid=439902#l48" TargetMode="External"/><Relationship Id="rId24" Type="http://schemas.openxmlformats.org/officeDocument/2006/relationships/hyperlink" Target="https://normativ.kontur.ru/document?moduleid=1&amp;documentid=506520#l905" TargetMode="External"/><Relationship Id="rId327" Type="http://schemas.openxmlformats.org/officeDocument/2006/relationships/hyperlink" Target="https://normativ.kontur.ru/document?moduleid=1&amp;documentid=506520#l228" TargetMode="External"/><Relationship Id="rId534" Type="http://schemas.openxmlformats.org/officeDocument/2006/relationships/hyperlink" Target="https://normativ.kontur.ru/document?moduleid=1&amp;documentid=411657#l1352" TargetMode="External"/><Relationship Id="rId741" Type="http://schemas.openxmlformats.org/officeDocument/2006/relationships/hyperlink" Target="https://normativ.kontur.ru/document?moduleid=1&amp;documentid=366509#l67" TargetMode="External"/><Relationship Id="rId839" Type="http://schemas.openxmlformats.org/officeDocument/2006/relationships/hyperlink" Target="https://normativ.kontur.ru/document?moduleid=1&amp;documentid=331676#l14" TargetMode="External"/><Relationship Id="rId1164" Type="http://schemas.openxmlformats.org/officeDocument/2006/relationships/hyperlink" Target="https://normativ.kontur.ru/document?moduleid=1&amp;documentid=506517#l2252" TargetMode="External"/><Relationship Id="rId1371" Type="http://schemas.openxmlformats.org/officeDocument/2006/relationships/hyperlink" Target="https://normativ.kontur.ru/document?moduleid=1&amp;documentid=506084#l2424" TargetMode="External"/><Relationship Id="rId1469" Type="http://schemas.openxmlformats.org/officeDocument/2006/relationships/hyperlink" Target="https://normativ.kontur.ru/document?moduleid=1&amp;documentid=233289#l590" TargetMode="External"/><Relationship Id="rId173" Type="http://schemas.openxmlformats.org/officeDocument/2006/relationships/hyperlink" Target="https://normativ.kontur.ru/document?moduleid=1&amp;documentid=394790#l11" TargetMode="External"/><Relationship Id="rId380" Type="http://schemas.openxmlformats.org/officeDocument/2006/relationships/hyperlink" Target="https://normativ.kontur.ru/document?moduleid=1&amp;documentid=506520#l15381" TargetMode="External"/><Relationship Id="rId601" Type="http://schemas.openxmlformats.org/officeDocument/2006/relationships/hyperlink" Target="https://normativ.kontur.ru/document?moduleid=1&amp;documentid=503334#l0" TargetMode="External"/><Relationship Id="rId1024" Type="http://schemas.openxmlformats.org/officeDocument/2006/relationships/hyperlink" Target="https://normativ.kontur.ru/document?moduleid=1&amp;documentid=505641#l1" TargetMode="External"/><Relationship Id="rId1231" Type="http://schemas.openxmlformats.org/officeDocument/2006/relationships/hyperlink" Target="https://normativ.kontur.ru/document?moduleId=1&amp;documentId=506706#l388" TargetMode="External"/><Relationship Id="rId240" Type="http://schemas.openxmlformats.org/officeDocument/2006/relationships/hyperlink" Target="https://normativ.kontur.ru/document?moduleid=1&amp;documentid=506520#l14602" TargetMode="External"/><Relationship Id="rId478" Type="http://schemas.openxmlformats.org/officeDocument/2006/relationships/hyperlink" Target="https://normativ.kontur.ru/document?moduleid=1&amp;documentid=439901#l13" TargetMode="External"/><Relationship Id="rId685" Type="http://schemas.openxmlformats.org/officeDocument/2006/relationships/hyperlink" Target="https://normativ.kontur.ru/document?moduleid=1&amp;documentid=331676#l6" TargetMode="External"/><Relationship Id="rId892" Type="http://schemas.openxmlformats.org/officeDocument/2006/relationships/hyperlink" Target="https://normativ.kontur.ru/document?moduleid=1&amp;documentid=494144#l407" TargetMode="External"/><Relationship Id="rId906" Type="http://schemas.openxmlformats.org/officeDocument/2006/relationships/hyperlink" Target="https://normativ.kontur.ru/document?moduleid=1&amp;documentid=393696#l6" TargetMode="External"/><Relationship Id="rId1329" Type="http://schemas.openxmlformats.org/officeDocument/2006/relationships/hyperlink" Target="https://normativ.kontur.ru/document?moduleid=1&amp;documentid=474742#l71" TargetMode="External"/><Relationship Id="rId1536" Type="http://schemas.openxmlformats.org/officeDocument/2006/relationships/hyperlink" Target="https://normativ.kontur.ru/document?moduleid=1&amp;documentid=485659#l625" TargetMode="External"/><Relationship Id="rId35" Type="http://schemas.openxmlformats.org/officeDocument/2006/relationships/hyperlink" Target="https://normativ.kontur.ru/document?moduleid=1&amp;documentid=506520#l13279" TargetMode="External"/><Relationship Id="rId100" Type="http://schemas.openxmlformats.org/officeDocument/2006/relationships/hyperlink" Target="https://normativ.kontur.ru/document?moduleid=1&amp;documentid=447750#l4" TargetMode="External"/><Relationship Id="rId338" Type="http://schemas.openxmlformats.org/officeDocument/2006/relationships/hyperlink" Target="https://normativ.kontur.ru/document?moduleid=1&amp;documentid=506520#l14472" TargetMode="External"/><Relationship Id="rId545" Type="http://schemas.openxmlformats.org/officeDocument/2006/relationships/hyperlink" Target="https://normativ.kontur.ru/document?moduleid=1&amp;documentid=265220#l4" TargetMode="External"/><Relationship Id="rId752" Type="http://schemas.openxmlformats.org/officeDocument/2006/relationships/hyperlink" Target="https://normativ.kontur.ru/document?moduleid=1&amp;documentid=230907#l1" TargetMode="External"/><Relationship Id="rId1175" Type="http://schemas.openxmlformats.org/officeDocument/2006/relationships/hyperlink" Target="https://normativ.kontur.ru/document?moduleid=1&amp;documentid=475889#l24" TargetMode="External"/><Relationship Id="rId1382" Type="http://schemas.openxmlformats.org/officeDocument/2006/relationships/hyperlink" Target="https://normativ.kontur.ru/document?moduleid=1&amp;documentid=506084#h2796" TargetMode="External"/><Relationship Id="rId184" Type="http://schemas.openxmlformats.org/officeDocument/2006/relationships/hyperlink" Target="https://normativ.kontur.ru/document?moduleid=1&amp;documentid=394790#l11" TargetMode="External"/><Relationship Id="rId391" Type="http://schemas.openxmlformats.org/officeDocument/2006/relationships/hyperlink" Target="https://normativ.kontur.ru/document?moduleid=1&amp;documentid=233289#l590" TargetMode="External"/><Relationship Id="rId405" Type="http://schemas.openxmlformats.org/officeDocument/2006/relationships/hyperlink" Target="https://normativ.kontur.ru/document?moduleId=1&amp;documentId=506706#l807" TargetMode="External"/><Relationship Id="rId612" Type="http://schemas.openxmlformats.org/officeDocument/2006/relationships/hyperlink" Target="https://normativ.kontur.ru/document?moduleid=1&amp;documentid=233289#l590" TargetMode="External"/><Relationship Id="rId1035" Type="http://schemas.openxmlformats.org/officeDocument/2006/relationships/hyperlink" Target="https://normativ.kontur.ru/document?moduleid=1&amp;documentid=494144#l418" TargetMode="External"/><Relationship Id="rId1242" Type="http://schemas.openxmlformats.org/officeDocument/2006/relationships/hyperlink" Target="https://normativ.kontur.ru/document?moduleid=1&amp;documentid=485659#l574" TargetMode="External"/><Relationship Id="rId251" Type="http://schemas.openxmlformats.org/officeDocument/2006/relationships/hyperlink" Target="https://normativ.kontur.ru/document?moduleid=1&amp;documentid=506520#l898" TargetMode="External"/><Relationship Id="rId489" Type="http://schemas.openxmlformats.org/officeDocument/2006/relationships/hyperlink" Target="https://normativ.kontur.ru/document?moduleId=1&amp;documentId=506706#l1636" TargetMode="External"/><Relationship Id="rId696" Type="http://schemas.openxmlformats.org/officeDocument/2006/relationships/hyperlink" Target="https://normativ.kontur.ru/document?moduleid=1&amp;documentid=411028#l30" TargetMode="External"/><Relationship Id="rId917" Type="http://schemas.openxmlformats.org/officeDocument/2006/relationships/hyperlink" Target="https://normativ.kontur.ru/document?moduleid=1&amp;documentid=439908#l12" TargetMode="External"/><Relationship Id="rId1102" Type="http://schemas.openxmlformats.org/officeDocument/2006/relationships/hyperlink" Target="https://normativ.kontur.ru/document?moduleid=1&amp;documentid=474742#l58" TargetMode="External"/><Relationship Id="rId1547" Type="http://schemas.openxmlformats.org/officeDocument/2006/relationships/hyperlink" Target="https://normativ.kontur.ru/document?moduleId=1&amp;documentId=506706#l1508" TargetMode="External"/><Relationship Id="rId46" Type="http://schemas.openxmlformats.org/officeDocument/2006/relationships/hyperlink" Target="https://normativ.kontur.ru/document?moduleid=1&amp;documentid=500066#l88" TargetMode="External"/><Relationship Id="rId349" Type="http://schemas.openxmlformats.org/officeDocument/2006/relationships/hyperlink" Target="https://normativ.kontur.ru/document?moduleid=1&amp;documentid=506520#l16683" TargetMode="External"/><Relationship Id="rId556" Type="http://schemas.openxmlformats.org/officeDocument/2006/relationships/hyperlink" Target="https://normativ.kontur.ru/document?moduleid=1&amp;documentid=265220#l22" TargetMode="External"/><Relationship Id="rId763" Type="http://schemas.openxmlformats.org/officeDocument/2006/relationships/hyperlink" Target="https://normativ.kontur.ru/document?moduleid=1&amp;documentid=406918#l5" TargetMode="External"/><Relationship Id="rId1186" Type="http://schemas.openxmlformats.org/officeDocument/2006/relationships/hyperlink" Target="https://normativ.kontur.ru/document?moduleid=1&amp;documentid=358801#l40" TargetMode="External"/><Relationship Id="rId1393" Type="http://schemas.openxmlformats.org/officeDocument/2006/relationships/hyperlink" Target="https://normativ.kontur.ru/document?moduleid=1&amp;documentid=506084#h2796" TargetMode="External"/><Relationship Id="rId1407" Type="http://schemas.openxmlformats.org/officeDocument/2006/relationships/hyperlink" Target="https://normativ.kontur.ru/document?moduleid=1&amp;documentid=506084#l2599" TargetMode="External"/><Relationship Id="rId111" Type="http://schemas.openxmlformats.org/officeDocument/2006/relationships/hyperlink" Target="https://normativ.kontur.ru/document?moduleid=1&amp;documentid=494144#l822" TargetMode="External"/><Relationship Id="rId195" Type="http://schemas.openxmlformats.org/officeDocument/2006/relationships/hyperlink" Target="https://normativ.kontur.ru/document?moduleid=1&amp;documentid=327224#l3" TargetMode="External"/><Relationship Id="rId209" Type="http://schemas.openxmlformats.org/officeDocument/2006/relationships/hyperlink" Target="https://normativ.kontur.ru/document?moduleid=1&amp;documentid=500066#l97" TargetMode="External"/><Relationship Id="rId416" Type="http://schemas.openxmlformats.org/officeDocument/2006/relationships/hyperlink" Target="https://normativ.kontur.ru/document?moduleId=1&amp;documentId=506706#l1636" TargetMode="External"/><Relationship Id="rId970" Type="http://schemas.openxmlformats.org/officeDocument/2006/relationships/hyperlink" Target="https://normativ.kontur.ru/document?moduleid=1&amp;documentid=506525#l0" TargetMode="External"/><Relationship Id="rId1046" Type="http://schemas.openxmlformats.org/officeDocument/2006/relationships/hyperlink" Target="https://normativ.kontur.ru/document?moduleid=1&amp;documentid=494144#l418" TargetMode="External"/><Relationship Id="rId1253" Type="http://schemas.openxmlformats.org/officeDocument/2006/relationships/hyperlink" Target="https://normativ.kontur.ru/document?moduleid=1&amp;documentid=439901#l193" TargetMode="External"/><Relationship Id="rId623" Type="http://schemas.openxmlformats.org/officeDocument/2006/relationships/hyperlink" Target="https://normativ.kontur.ru/document?moduleid=1&amp;documentid=406918#l8" TargetMode="External"/><Relationship Id="rId830" Type="http://schemas.openxmlformats.org/officeDocument/2006/relationships/hyperlink" Target="https://normativ.kontur.ru/document?moduleid=1&amp;documentid=235487#l222" TargetMode="External"/><Relationship Id="rId928" Type="http://schemas.openxmlformats.org/officeDocument/2006/relationships/hyperlink" Target="https://normativ.kontur.ru/document?moduleid=1&amp;documentid=439902#l24" TargetMode="External"/><Relationship Id="rId1460" Type="http://schemas.openxmlformats.org/officeDocument/2006/relationships/hyperlink" Target="https://normativ.kontur.ru/document?moduleid=1&amp;documentid=500066#l116" TargetMode="External"/><Relationship Id="rId1558" Type="http://schemas.openxmlformats.org/officeDocument/2006/relationships/hyperlink" Target="https://normativ.kontur.ru/document?moduleId=1&amp;documentId=506706#l622" TargetMode="External"/><Relationship Id="rId57" Type="http://schemas.openxmlformats.org/officeDocument/2006/relationships/hyperlink" Target="https://normativ.kontur.ru/document?moduleid=1&amp;documentid=411657#l1352" TargetMode="External"/><Relationship Id="rId262" Type="http://schemas.openxmlformats.org/officeDocument/2006/relationships/hyperlink" Target="https://normativ.kontur.ru/document?moduleid=1&amp;documentid=506520#l16623" TargetMode="External"/><Relationship Id="rId567" Type="http://schemas.openxmlformats.org/officeDocument/2006/relationships/hyperlink" Target="https://normativ.kontur.ru/document?moduleid=1&amp;documentid=410168#l11" TargetMode="External"/><Relationship Id="rId1113" Type="http://schemas.openxmlformats.org/officeDocument/2006/relationships/hyperlink" Target="https://normativ.kontur.ru/document?moduleid=1&amp;documentid=475889#l68" TargetMode="External"/><Relationship Id="rId1197" Type="http://schemas.openxmlformats.org/officeDocument/2006/relationships/hyperlink" Target="https://normativ.kontur.ru/document?moduleId=1&amp;documentId=506706#l65" TargetMode="External"/><Relationship Id="rId1320" Type="http://schemas.openxmlformats.org/officeDocument/2006/relationships/hyperlink" Target="https://normativ.kontur.ru/document?moduleid=1&amp;documentid=494144#l494" TargetMode="External"/><Relationship Id="rId1418" Type="http://schemas.openxmlformats.org/officeDocument/2006/relationships/hyperlink" Target="https://normativ.kontur.ru/document?moduleId=1&amp;documentId=506706#l1639" TargetMode="External"/><Relationship Id="rId122" Type="http://schemas.openxmlformats.org/officeDocument/2006/relationships/hyperlink" Target="https://normativ.kontur.ru/document?moduleid=1&amp;documentid=356052#l25" TargetMode="External"/><Relationship Id="rId774" Type="http://schemas.openxmlformats.org/officeDocument/2006/relationships/hyperlink" Target="https://normativ.kontur.ru/document?moduleid=1&amp;documentid=230907#l1" TargetMode="External"/><Relationship Id="rId981" Type="http://schemas.openxmlformats.org/officeDocument/2006/relationships/hyperlink" Target="https://normativ.kontur.ru/document?moduleid=1&amp;documentid=439902#l52" TargetMode="External"/><Relationship Id="rId1057" Type="http://schemas.openxmlformats.org/officeDocument/2006/relationships/hyperlink" Target="https://normativ.kontur.ru/document?moduleid=1&amp;documentid=410168#l15" TargetMode="External"/><Relationship Id="rId427" Type="http://schemas.openxmlformats.org/officeDocument/2006/relationships/hyperlink" Target="https://normativ.kontur.ru/document?moduleId=1&amp;documentId=506706#l1636" TargetMode="External"/><Relationship Id="rId634" Type="http://schemas.openxmlformats.org/officeDocument/2006/relationships/hyperlink" Target="https://normativ.kontur.ru/document?moduleid=1&amp;documentid=444611#l4" TargetMode="External"/><Relationship Id="rId841" Type="http://schemas.openxmlformats.org/officeDocument/2006/relationships/hyperlink" Target="https://normativ.kontur.ru/document?moduleid=1&amp;documentid=331676#l14" TargetMode="External"/><Relationship Id="rId1264" Type="http://schemas.openxmlformats.org/officeDocument/2006/relationships/hyperlink" Target="https://normativ.kontur.ru/document?moduleid=1&amp;documentid=500066#l113" TargetMode="External"/><Relationship Id="rId1471" Type="http://schemas.openxmlformats.org/officeDocument/2006/relationships/hyperlink" Target="https://normativ.kontur.ru/document?moduleId=1&amp;documentId=506706#l264" TargetMode="External"/><Relationship Id="rId1569" Type="http://schemas.openxmlformats.org/officeDocument/2006/relationships/fontTable" Target="fontTable.xml"/><Relationship Id="rId273" Type="http://schemas.openxmlformats.org/officeDocument/2006/relationships/hyperlink" Target="https://normativ.kontur.ru/document?moduleid=1&amp;documentid=506520#l13434" TargetMode="External"/><Relationship Id="rId480" Type="http://schemas.openxmlformats.org/officeDocument/2006/relationships/hyperlink" Target="https://normativ.kontur.ru/document?moduleId=1&amp;documentId=506706#l807" TargetMode="External"/><Relationship Id="rId701" Type="http://schemas.openxmlformats.org/officeDocument/2006/relationships/hyperlink" Target="https://normativ.kontur.ru/document?moduleid=1&amp;documentid=366509#l54" TargetMode="External"/><Relationship Id="rId939" Type="http://schemas.openxmlformats.org/officeDocument/2006/relationships/hyperlink" Target="https://normativ.kontur.ru/document?moduleid=1&amp;documentid=506518#l0" TargetMode="External"/><Relationship Id="rId1124" Type="http://schemas.openxmlformats.org/officeDocument/2006/relationships/hyperlink" Target="https://normativ.kontur.ru/document?moduleId=1&amp;documentId=506706#l1374" TargetMode="External"/><Relationship Id="rId1331" Type="http://schemas.openxmlformats.org/officeDocument/2006/relationships/hyperlink" Target="https://normativ.kontur.ru/document?moduleId=1&amp;documentId=506706#l1459" TargetMode="External"/><Relationship Id="rId68" Type="http://schemas.openxmlformats.org/officeDocument/2006/relationships/hyperlink" Target="https://normativ.kontur.ru/document?moduleid=1&amp;documentid=233289#l590" TargetMode="External"/><Relationship Id="rId133" Type="http://schemas.openxmlformats.org/officeDocument/2006/relationships/hyperlink" Target="https://normativ.kontur.ru/document?moduleid=1&amp;documentid=233289#l590" TargetMode="External"/><Relationship Id="rId340" Type="http://schemas.openxmlformats.org/officeDocument/2006/relationships/hyperlink" Target="https://normativ.kontur.ru/document?moduleid=1&amp;documentid=506520#l16606" TargetMode="External"/><Relationship Id="rId578" Type="http://schemas.openxmlformats.org/officeDocument/2006/relationships/hyperlink" Target="https://normativ.kontur.ru/document?moduleid=1&amp;documentid=467029#l13" TargetMode="External"/><Relationship Id="rId785" Type="http://schemas.openxmlformats.org/officeDocument/2006/relationships/hyperlink" Target="https://normativ.kontur.ru/document?moduleid=1&amp;documentid=450403#l23" TargetMode="External"/><Relationship Id="rId992" Type="http://schemas.openxmlformats.org/officeDocument/2006/relationships/hyperlink" Target="https://normativ.kontur.ru/document?moduleid=1&amp;documentid=410168#l15" TargetMode="External"/><Relationship Id="rId1429" Type="http://schemas.openxmlformats.org/officeDocument/2006/relationships/hyperlink" Target="https://normativ.kontur.ru/document?moduleid=1&amp;documentid=494838#l3" TargetMode="External"/><Relationship Id="rId200" Type="http://schemas.openxmlformats.org/officeDocument/2006/relationships/hyperlink" Target="https://normativ.kontur.ru/document?moduleid=1&amp;documentid=427667#l24" TargetMode="External"/><Relationship Id="rId438" Type="http://schemas.openxmlformats.org/officeDocument/2006/relationships/hyperlink" Target="https://normativ.kontur.ru/document?moduleId=1&amp;documentId=506706#l1636" TargetMode="External"/><Relationship Id="rId645" Type="http://schemas.openxmlformats.org/officeDocument/2006/relationships/hyperlink" Target="https://normativ.kontur.ru/document?moduleid=1&amp;documentid=444612#l7" TargetMode="External"/><Relationship Id="rId852" Type="http://schemas.openxmlformats.org/officeDocument/2006/relationships/hyperlink" Target="https://normativ.kontur.ru/document?moduleid=1&amp;documentid=439901#l131" TargetMode="External"/><Relationship Id="rId1068" Type="http://schemas.openxmlformats.org/officeDocument/2006/relationships/hyperlink" Target="https://normativ.kontur.ru/document?moduleid=1&amp;documentid=506084#l249" TargetMode="External"/><Relationship Id="rId1275" Type="http://schemas.openxmlformats.org/officeDocument/2006/relationships/hyperlink" Target="https://normativ.kontur.ru/document?moduleid=1&amp;documentid=494144#l465" TargetMode="External"/><Relationship Id="rId1482" Type="http://schemas.openxmlformats.org/officeDocument/2006/relationships/hyperlink" Target="https://normativ.kontur.ru/document?moduleid=1&amp;documentid=485659#l601" TargetMode="External"/><Relationship Id="rId284" Type="http://schemas.openxmlformats.org/officeDocument/2006/relationships/hyperlink" Target="https://normativ.kontur.ru/document?moduleid=1&amp;documentid=506520#l12940" TargetMode="External"/><Relationship Id="rId491" Type="http://schemas.openxmlformats.org/officeDocument/2006/relationships/hyperlink" Target="https://normativ.kontur.ru/document?moduleid=1&amp;documentid=366030#l9" TargetMode="External"/><Relationship Id="rId505" Type="http://schemas.openxmlformats.org/officeDocument/2006/relationships/hyperlink" Target="https://normativ.kontur.ru/document?moduleId=1&amp;documentId=506706#l807" TargetMode="External"/><Relationship Id="rId712" Type="http://schemas.openxmlformats.org/officeDocument/2006/relationships/hyperlink" Target="https://normativ.kontur.ru/document?moduleid=1&amp;documentid=494144#l371" TargetMode="External"/><Relationship Id="rId1135" Type="http://schemas.openxmlformats.org/officeDocument/2006/relationships/hyperlink" Target="https://normativ.kontur.ru/document?moduleId=1&amp;documentId=506706#l311" TargetMode="External"/><Relationship Id="rId1342" Type="http://schemas.openxmlformats.org/officeDocument/2006/relationships/hyperlink" Target="https://normativ.kontur.ru/document?moduleid=1&amp;documentid=474742#l0" TargetMode="External"/><Relationship Id="rId79" Type="http://schemas.openxmlformats.org/officeDocument/2006/relationships/hyperlink" Target="https://normativ.kontur.ru/document?moduleid=1&amp;documentid=394776#l2" TargetMode="External"/><Relationship Id="rId144" Type="http://schemas.openxmlformats.org/officeDocument/2006/relationships/hyperlink" Target="https://normativ.kontur.ru/document?moduleid=1&amp;documentid=50462#l0" TargetMode="External"/><Relationship Id="rId589" Type="http://schemas.openxmlformats.org/officeDocument/2006/relationships/hyperlink" Target="https://normativ.kontur.ru/document?moduleid=1&amp;documentid=450403#l19" TargetMode="External"/><Relationship Id="rId796" Type="http://schemas.openxmlformats.org/officeDocument/2006/relationships/hyperlink" Target="https://normativ.kontur.ru/document?moduleid=1&amp;documentid=356052#l4" TargetMode="External"/><Relationship Id="rId1202" Type="http://schemas.openxmlformats.org/officeDocument/2006/relationships/hyperlink" Target="https://normativ.kontur.ru/document?moduleid=1&amp;documentid=494144#l418" TargetMode="External"/><Relationship Id="rId351" Type="http://schemas.openxmlformats.org/officeDocument/2006/relationships/hyperlink" Target="https://normativ.kontur.ru/document?moduleid=1&amp;documentid=506520#l15381" TargetMode="External"/><Relationship Id="rId449" Type="http://schemas.openxmlformats.org/officeDocument/2006/relationships/hyperlink" Target="https://normativ.kontur.ru/document?moduleId=1&amp;documentId=506706#l807" TargetMode="External"/><Relationship Id="rId656" Type="http://schemas.openxmlformats.org/officeDocument/2006/relationships/hyperlink" Target="https://normativ.kontur.ru/document?moduleid=1&amp;documentid=505641#l1049" TargetMode="External"/><Relationship Id="rId863" Type="http://schemas.openxmlformats.org/officeDocument/2006/relationships/hyperlink" Target="https://normativ.kontur.ru/document?moduleid=1&amp;documentid=275486#l7" TargetMode="External"/><Relationship Id="rId1079" Type="http://schemas.openxmlformats.org/officeDocument/2006/relationships/hyperlink" Target="https://normativ.kontur.ru/document?moduleid=1&amp;documentid=410168#l19" TargetMode="External"/><Relationship Id="rId1286" Type="http://schemas.openxmlformats.org/officeDocument/2006/relationships/hyperlink" Target="https://normativ.kontur.ru/document?moduleid=1&amp;documentid=494144#l465" TargetMode="External"/><Relationship Id="rId1493" Type="http://schemas.openxmlformats.org/officeDocument/2006/relationships/hyperlink" Target="https://normativ.kontur.ru/document?moduleId=1&amp;documentId=506706#l459" TargetMode="External"/><Relationship Id="rId1507" Type="http://schemas.openxmlformats.org/officeDocument/2006/relationships/hyperlink" Target="https://normativ.kontur.ru/document?moduleId=1&amp;documentId=506706#l459" TargetMode="External"/><Relationship Id="rId211" Type="http://schemas.openxmlformats.org/officeDocument/2006/relationships/hyperlink" Target="https://normativ.kontur.ru/document?moduleid=1&amp;documentid=160248#l5" TargetMode="External"/><Relationship Id="rId295" Type="http://schemas.openxmlformats.org/officeDocument/2006/relationships/hyperlink" Target="https://normativ.kontur.ru/document?moduleid=1&amp;documentid=506520#l14602" TargetMode="External"/><Relationship Id="rId309" Type="http://schemas.openxmlformats.org/officeDocument/2006/relationships/hyperlink" Target="https://normativ.kontur.ru/document?moduleid=1&amp;documentid=506520#l14472" TargetMode="External"/><Relationship Id="rId516" Type="http://schemas.openxmlformats.org/officeDocument/2006/relationships/hyperlink" Target="https://normativ.kontur.ru/document?moduleid=1&amp;documentid=439901#l14" TargetMode="External"/><Relationship Id="rId1146" Type="http://schemas.openxmlformats.org/officeDocument/2006/relationships/hyperlink" Target="https://normativ.kontur.ru/document?moduleid=1&amp;documentid=475889#l8" TargetMode="External"/><Relationship Id="rId723" Type="http://schemas.openxmlformats.org/officeDocument/2006/relationships/hyperlink" Target="https://normativ.kontur.ru/document?moduleid=1&amp;documentid=494144#l371" TargetMode="External"/><Relationship Id="rId930" Type="http://schemas.openxmlformats.org/officeDocument/2006/relationships/hyperlink" Target="https://normativ.kontur.ru/document?moduleid=1&amp;documentid=439908#l12" TargetMode="External"/><Relationship Id="rId1006" Type="http://schemas.openxmlformats.org/officeDocument/2006/relationships/hyperlink" Target="https://normativ.kontur.ru/document?moduleid=1&amp;documentid=231383#l9" TargetMode="External"/><Relationship Id="rId1353" Type="http://schemas.openxmlformats.org/officeDocument/2006/relationships/hyperlink" Target="https://normativ.kontur.ru/document?moduleid=1&amp;documentid=474742#l71" TargetMode="External"/><Relationship Id="rId1560" Type="http://schemas.openxmlformats.org/officeDocument/2006/relationships/hyperlink" Target="https://normativ.kontur.ru/document?moduleid=1&amp;documentid=393696#l8" TargetMode="External"/><Relationship Id="rId155" Type="http://schemas.openxmlformats.org/officeDocument/2006/relationships/hyperlink" Target="https://normativ.kontur.ru/document?moduleid=1&amp;documentid=463099#l86" TargetMode="External"/><Relationship Id="rId362" Type="http://schemas.openxmlformats.org/officeDocument/2006/relationships/hyperlink" Target="https://normativ.kontur.ru/document?moduleid=1&amp;documentid=506520#l13434" TargetMode="External"/><Relationship Id="rId1213" Type="http://schemas.openxmlformats.org/officeDocument/2006/relationships/hyperlink" Target="https://normativ.kontur.ru/document?moduleid=1&amp;documentid=503772#l270" TargetMode="External"/><Relationship Id="rId1297" Type="http://schemas.openxmlformats.org/officeDocument/2006/relationships/hyperlink" Target="https://normativ.kontur.ru/document?moduleId=1&amp;documentId=506706#l1405" TargetMode="External"/><Relationship Id="rId1420" Type="http://schemas.openxmlformats.org/officeDocument/2006/relationships/hyperlink" Target="https://normativ.kontur.ru/document?moduleid=1&amp;documentid=506084#l2424" TargetMode="External"/><Relationship Id="rId1518" Type="http://schemas.openxmlformats.org/officeDocument/2006/relationships/hyperlink" Target="https://normativ.kontur.ru/document?moduleid=1&amp;documentid=494838#l3" TargetMode="External"/><Relationship Id="rId222" Type="http://schemas.openxmlformats.org/officeDocument/2006/relationships/hyperlink" Target="https://normativ.kontur.ru/document?moduleid=1&amp;documentid=506520#l898" TargetMode="External"/><Relationship Id="rId667" Type="http://schemas.openxmlformats.org/officeDocument/2006/relationships/hyperlink" Target="https://normativ.kontur.ru/document?moduleid=1&amp;documentid=411028#l6" TargetMode="External"/><Relationship Id="rId874" Type="http://schemas.openxmlformats.org/officeDocument/2006/relationships/hyperlink" Target="https://normativ.kontur.ru/document?moduleid=1&amp;documentid=494144#l388" TargetMode="External"/><Relationship Id="rId17" Type="http://schemas.openxmlformats.org/officeDocument/2006/relationships/hyperlink" Target="https://normativ.kontur.ru/document?moduleid=1&amp;documentid=500066#l88" TargetMode="External"/><Relationship Id="rId527" Type="http://schemas.openxmlformats.org/officeDocument/2006/relationships/hyperlink" Target="https://normativ.kontur.ru/document?moduleId=1&amp;documentId=506706#l52" TargetMode="External"/><Relationship Id="rId734" Type="http://schemas.openxmlformats.org/officeDocument/2006/relationships/hyperlink" Target="https://normativ.kontur.ru/document?moduleid=1&amp;documentid=356052#l4" TargetMode="External"/><Relationship Id="rId941" Type="http://schemas.openxmlformats.org/officeDocument/2006/relationships/hyperlink" Target="https://normativ.kontur.ru/document?moduleid=1&amp;documentid=506525#l1320" TargetMode="External"/><Relationship Id="rId1157" Type="http://schemas.openxmlformats.org/officeDocument/2006/relationships/hyperlink" Target="https://normativ.kontur.ru/document?moduleid=1&amp;documentid=506517#l139" TargetMode="External"/><Relationship Id="rId1364" Type="http://schemas.openxmlformats.org/officeDocument/2006/relationships/hyperlink" Target="https://normativ.kontur.ru/document?moduleid=1&amp;documentid=502737#l0" TargetMode="External"/><Relationship Id="rId70" Type="http://schemas.openxmlformats.org/officeDocument/2006/relationships/hyperlink" Target="https://normativ.kontur.ru/document?moduleid=1&amp;documentid=439901#l5" TargetMode="External"/><Relationship Id="rId166" Type="http://schemas.openxmlformats.org/officeDocument/2006/relationships/hyperlink" Target="https://normativ.kontur.ru/document?moduleid=1&amp;documentid=50462#l0" TargetMode="External"/><Relationship Id="rId373" Type="http://schemas.openxmlformats.org/officeDocument/2006/relationships/hyperlink" Target="https://normativ.kontur.ru/document?moduleid=1&amp;documentid=506520#l12940" TargetMode="External"/><Relationship Id="rId580" Type="http://schemas.openxmlformats.org/officeDocument/2006/relationships/hyperlink" Target="https://normativ.kontur.ru/document?moduleid=1&amp;documentid=384406#l45" TargetMode="External"/><Relationship Id="rId801" Type="http://schemas.openxmlformats.org/officeDocument/2006/relationships/hyperlink" Target="https://normativ.kontur.ru/document?moduleid=1&amp;documentid=503403#l194" TargetMode="External"/><Relationship Id="rId1017" Type="http://schemas.openxmlformats.org/officeDocument/2006/relationships/hyperlink" Target="https://normativ.kontur.ru/document?moduleid=1&amp;documentid=485659#l565" TargetMode="External"/><Relationship Id="rId1224" Type="http://schemas.openxmlformats.org/officeDocument/2006/relationships/hyperlink" Target="https://normativ.kontur.ru/document?moduleid=1&amp;documentid=506084#l2212" TargetMode="External"/><Relationship Id="rId1431" Type="http://schemas.openxmlformats.org/officeDocument/2006/relationships/hyperlink" Target="https://normativ.kontur.ru/document?moduleid=1&amp;documentid=485659#l586" TargetMode="External"/><Relationship Id="rId1" Type="http://schemas.openxmlformats.org/officeDocument/2006/relationships/styles" Target="styles.xml"/><Relationship Id="rId233" Type="http://schemas.openxmlformats.org/officeDocument/2006/relationships/hyperlink" Target="https://normativ.kontur.ru/document?moduleid=1&amp;documentid=506520#l16623" TargetMode="External"/><Relationship Id="rId440" Type="http://schemas.openxmlformats.org/officeDocument/2006/relationships/hyperlink" Target="https://normativ.kontur.ru/document?moduleid=1&amp;documentid=366030#l9" TargetMode="External"/><Relationship Id="rId678" Type="http://schemas.openxmlformats.org/officeDocument/2006/relationships/hyperlink" Target="https://normativ.kontur.ru/document?moduleid=1&amp;documentid=503403#l2" TargetMode="External"/><Relationship Id="rId885" Type="http://schemas.openxmlformats.org/officeDocument/2006/relationships/hyperlink" Target="https://normativ.kontur.ru/document?moduleid=1&amp;documentid=275486#l7" TargetMode="External"/><Relationship Id="rId1070" Type="http://schemas.openxmlformats.org/officeDocument/2006/relationships/hyperlink" Target="https://normativ.kontur.ru/document?moduleId=1&amp;documentId=506706#l18" TargetMode="External"/><Relationship Id="rId1529" Type="http://schemas.openxmlformats.org/officeDocument/2006/relationships/hyperlink" Target="https://normativ.kontur.ru/document?moduleid=1&amp;documentid=503819#l0" TargetMode="External"/><Relationship Id="rId28" Type="http://schemas.openxmlformats.org/officeDocument/2006/relationships/hyperlink" Target="https://normativ.kontur.ru/document?moduleid=1&amp;documentid=506520#l14472" TargetMode="External"/><Relationship Id="rId300" Type="http://schemas.openxmlformats.org/officeDocument/2006/relationships/hyperlink" Target="https://normativ.kontur.ru/document?moduleid=1&amp;documentid=160248#l19" TargetMode="External"/><Relationship Id="rId538" Type="http://schemas.openxmlformats.org/officeDocument/2006/relationships/hyperlink" Target="https://normativ.kontur.ru/document?moduleid=1&amp;documentid=411028#l0" TargetMode="External"/><Relationship Id="rId745" Type="http://schemas.openxmlformats.org/officeDocument/2006/relationships/hyperlink" Target="https://normativ.kontur.ru/document?moduleid=1&amp;documentid=504702#l0" TargetMode="External"/><Relationship Id="rId952" Type="http://schemas.openxmlformats.org/officeDocument/2006/relationships/hyperlink" Target="https://normativ.kontur.ru/document?moduleid=1&amp;documentid=439902#l35" TargetMode="External"/><Relationship Id="rId1168" Type="http://schemas.openxmlformats.org/officeDocument/2006/relationships/hyperlink" Target="https://normativ.kontur.ru/document?moduleid=1&amp;documentid=475889#l24" TargetMode="External"/><Relationship Id="rId1375" Type="http://schemas.openxmlformats.org/officeDocument/2006/relationships/hyperlink" Target="https://normativ.kontur.ru/document?moduleid=1&amp;documentid=506084#l222" TargetMode="External"/><Relationship Id="rId81" Type="http://schemas.openxmlformats.org/officeDocument/2006/relationships/hyperlink" Target="https://normativ.kontur.ru/document?moduleId=1&amp;documentId=506706#l360" TargetMode="External"/><Relationship Id="rId177" Type="http://schemas.openxmlformats.org/officeDocument/2006/relationships/hyperlink" Target="https://normativ.kontur.ru/document?moduleid=1&amp;documentid=503436#l67" TargetMode="External"/><Relationship Id="rId384" Type="http://schemas.openxmlformats.org/officeDocument/2006/relationships/hyperlink" Target="https://normativ.kontur.ru/document?moduleid=1&amp;documentid=506520#l14602" TargetMode="External"/><Relationship Id="rId591" Type="http://schemas.openxmlformats.org/officeDocument/2006/relationships/hyperlink" Target="https://normativ.kontur.ru/document?moduleid=1&amp;documentid=217780#l6" TargetMode="External"/><Relationship Id="rId605" Type="http://schemas.openxmlformats.org/officeDocument/2006/relationships/hyperlink" Target="https://normativ.kontur.ru/document?moduleId=1&amp;documentId=506706#l452" TargetMode="External"/><Relationship Id="rId812" Type="http://schemas.openxmlformats.org/officeDocument/2006/relationships/hyperlink" Target="https://normativ.kontur.ru/document?moduleid=1&amp;documentid=217780#l8" TargetMode="External"/><Relationship Id="rId1028" Type="http://schemas.openxmlformats.org/officeDocument/2006/relationships/hyperlink" Target="https://normativ.kontur.ru/document?moduleid=1&amp;documentid=506084#l228" TargetMode="External"/><Relationship Id="rId1235" Type="http://schemas.openxmlformats.org/officeDocument/2006/relationships/hyperlink" Target="https://normativ.kontur.ru/document?moduleid=1&amp;documentid=500066#l107" TargetMode="External"/><Relationship Id="rId1442" Type="http://schemas.openxmlformats.org/officeDocument/2006/relationships/hyperlink" Target="https://normativ.kontur.ru/document?moduleid=1&amp;documentid=506084#l2499" TargetMode="External"/><Relationship Id="rId244" Type="http://schemas.openxmlformats.org/officeDocument/2006/relationships/hyperlink" Target="https://normativ.kontur.ru/document?moduleid=1&amp;documentid=281349#l132" TargetMode="External"/><Relationship Id="rId689" Type="http://schemas.openxmlformats.org/officeDocument/2006/relationships/hyperlink" Target="https://normativ.kontur.ru/document?moduleid=1&amp;documentid=331676#l6" TargetMode="External"/><Relationship Id="rId896" Type="http://schemas.openxmlformats.org/officeDocument/2006/relationships/hyperlink" Target="https://normativ.kontur.ru/document?moduleid=1&amp;documentid=410168#l13" TargetMode="External"/><Relationship Id="rId1081" Type="http://schemas.openxmlformats.org/officeDocument/2006/relationships/hyperlink" Target="https://normativ.kontur.ru/document?moduleid=1&amp;documentid=500066#l153" TargetMode="External"/><Relationship Id="rId1302" Type="http://schemas.openxmlformats.org/officeDocument/2006/relationships/hyperlink" Target="https://normativ.kontur.ru/document?moduleid=1&amp;documentid=494144#l465" TargetMode="External"/><Relationship Id="rId39" Type="http://schemas.openxmlformats.org/officeDocument/2006/relationships/hyperlink" Target="https://normativ.kontur.ru/document?moduleid=1&amp;documentid=160248#l5" TargetMode="External"/><Relationship Id="rId451" Type="http://schemas.openxmlformats.org/officeDocument/2006/relationships/hyperlink" Target="https://normativ.kontur.ru/document?moduleId=1&amp;documentId=506706#l1636" TargetMode="External"/><Relationship Id="rId549" Type="http://schemas.openxmlformats.org/officeDocument/2006/relationships/hyperlink" Target="https://normativ.kontur.ru/document?moduleid=1&amp;documentid=441153#l269" TargetMode="External"/><Relationship Id="rId756" Type="http://schemas.openxmlformats.org/officeDocument/2006/relationships/hyperlink" Target="https://normativ.kontur.ru/document?moduleid=1&amp;documentid=339014#l30" TargetMode="External"/><Relationship Id="rId1179" Type="http://schemas.openxmlformats.org/officeDocument/2006/relationships/hyperlink" Target="https://normativ.kontur.ru/document?moduleid=1&amp;documentid=380365#l12" TargetMode="External"/><Relationship Id="rId1386" Type="http://schemas.openxmlformats.org/officeDocument/2006/relationships/hyperlink" Target="https://normativ.kontur.ru/document?moduleid=1&amp;documentid=506084#h2794" TargetMode="External"/><Relationship Id="rId104" Type="http://schemas.openxmlformats.org/officeDocument/2006/relationships/hyperlink" Target="https://normativ.kontur.ru/document?moduleid=1&amp;documentid=311788#l4" TargetMode="External"/><Relationship Id="rId188" Type="http://schemas.openxmlformats.org/officeDocument/2006/relationships/hyperlink" Target="https://normativ.kontur.ru/document?moduleid=1&amp;documentid=503399#l0" TargetMode="External"/><Relationship Id="rId311" Type="http://schemas.openxmlformats.org/officeDocument/2006/relationships/hyperlink" Target="https://normativ.kontur.ru/document?moduleid=1&amp;documentid=506520#l16606" TargetMode="External"/><Relationship Id="rId395" Type="http://schemas.openxmlformats.org/officeDocument/2006/relationships/hyperlink" Target="https://normativ.kontur.ru/document?moduleid=1&amp;documentid=503334#l2" TargetMode="External"/><Relationship Id="rId409" Type="http://schemas.openxmlformats.org/officeDocument/2006/relationships/hyperlink" Target="https://normativ.kontur.ru/document?moduleid=1&amp;documentid=439901#l117" TargetMode="External"/><Relationship Id="rId963" Type="http://schemas.openxmlformats.org/officeDocument/2006/relationships/hyperlink" Target="https://normativ.kontur.ru/document?moduleid=1&amp;documentid=439902#l40" TargetMode="External"/><Relationship Id="rId1039" Type="http://schemas.openxmlformats.org/officeDocument/2006/relationships/hyperlink" Target="https://normativ.kontur.ru/document?moduleid=1&amp;documentid=265220#l13" TargetMode="External"/><Relationship Id="rId1246" Type="http://schemas.openxmlformats.org/officeDocument/2006/relationships/hyperlink" Target="https://normativ.kontur.ru/document?moduleid=1&amp;documentid=439901#l36" TargetMode="External"/><Relationship Id="rId92" Type="http://schemas.openxmlformats.org/officeDocument/2006/relationships/hyperlink" Target="https://normativ.kontur.ru/document?moduleid=1&amp;documentid=393696#l25" TargetMode="External"/><Relationship Id="rId616" Type="http://schemas.openxmlformats.org/officeDocument/2006/relationships/hyperlink" Target="https://normativ.kontur.ru/document?moduleid=1&amp;documentid=450403#l20" TargetMode="External"/><Relationship Id="rId823" Type="http://schemas.openxmlformats.org/officeDocument/2006/relationships/hyperlink" Target="https://normativ.kontur.ru/document?moduleId=1&amp;documentId=506706#l18" TargetMode="External"/><Relationship Id="rId1453" Type="http://schemas.openxmlformats.org/officeDocument/2006/relationships/hyperlink" Target="https://normativ.kontur.ru/document?moduleid=1&amp;documentid=502681#l587" TargetMode="External"/><Relationship Id="rId255" Type="http://schemas.openxmlformats.org/officeDocument/2006/relationships/hyperlink" Target="https://normativ.kontur.ru/document?moduleid=1&amp;documentid=506520#l16619" TargetMode="External"/><Relationship Id="rId462" Type="http://schemas.openxmlformats.org/officeDocument/2006/relationships/hyperlink" Target="https://normativ.kontur.ru/document?moduleId=1&amp;documentId=506706#l807" TargetMode="External"/><Relationship Id="rId1092" Type="http://schemas.openxmlformats.org/officeDocument/2006/relationships/hyperlink" Target="https://normativ.kontur.ru/document?moduleid=1&amp;documentid=500066#l153" TargetMode="External"/><Relationship Id="rId1106" Type="http://schemas.openxmlformats.org/officeDocument/2006/relationships/hyperlink" Target="https://normativ.kontur.ru/document?moduleid=1&amp;documentid=500066#l163" TargetMode="External"/><Relationship Id="rId1313" Type="http://schemas.openxmlformats.org/officeDocument/2006/relationships/hyperlink" Target="https://normativ.kontur.ru/document?moduleid=1&amp;documentid=500066#l169" TargetMode="External"/><Relationship Id="rId1397" Type="http://schemas.openxmlformats.org/officeDocument/2006/relationships/hyperlink" Target="https://normativ.kontur.ru/document?moduleid=1&amp;documentid=506084#l187" TargetMode="External"/><Relationship Id="rId1520" Type="http://schemas.openxmlformats.org/officeDocument/2006/relationships/hyperlink" Target="https://normativ.kontur.ru/document?moduleid=1&amp;documentid=485659#l614" TargetMode="External"/><Relationship Id="rId115" Type="http://schemas.openxmlformats.org/officeDocument/2006/relationships/hyperlink" Target="https://normativ.kontur.ru/document?moduleid=1&amp;documentid=50462#l0" TargetMode="External"/><Relationship Id="rId322" Type="http://schemas.openxmlformats.org/officeDocument/2006/relationships/hyperlink" Target="https://normativ.kontur.ru/document?moduleid=1&amp;documentid=506520#l15381" TargetMode="External"/><Relationship Id="rId767" Type="http://schemas.openxmlformats.org/officeDocument/2006/relationships/hyperlink" Target="https://normativ.kontur.ru/document?moduleId=1&amp;documentId=506706#l264" TargetMode="External"/><Relationship Id="rId974" Type="http://schemas.openxmlformats.org/officeDocument/2006/relationships/hyperlink" Target="https://normativ.kontur.ru/document?moduleid=1&amp;documentid=494836#l180" TargetMode="External"/><Relationship Id="rId199" Type="http://schemas.openxmlformats.org/officeDocument/2006/relationships/hyperlink" Target="https://normativ.kontur.ru/document?moduleid=1&amp;documentid=366030#l6" TargetMode="External"/><Relationship Id="rId627" Type="http://schemas.openxmlformats.org/officeDocument/2006/relationships/hyperlink" Target="https://normativ.kontur.ru/document?moduleid=1&amp;documentid=494144#l371" TargetMode="External"/><Relationship Id="rId834" Type="http://schemas.openxmlformats.org/officeDocument/2006/relationships/hyperlink" Target="https://normativ.kontur.ru/document?moduleid=1&amp;documentid=366509#l78" TargetMode="External"/><Relationship Id="rId1257" Type="http://schemas.openxmlformats.org/officeDocument/2006/relationships/hyperlink" Target="https://normativ.kontur.ru/document?moduleId=1&amp;documentId=506706#l52" TargetMode="External"/><Relationship Id="rId1464" Type="http://schemas.openxmlformats.org/officeDocument/2006/relationships/hyperlink" Target="https://normativ.kontur.ru/document?moduleid=1&amp;documentid=500066#l116" TargetMode="External"/><Relationship Id="rId266" Type="http://schemas.openxmlformats.org/officeDocument/2006/relationships/hyperlink" Target="https://normativ.kontur.ru/document?moduleid=1&amp;documentid=506520#l14654" TargetMode="External"/><Relationship Id="rId473" Type="http://schemas.openxmlformats.org/officeDocument/2006/relationships/hyperlink" Target="https://normativ.kontur.ru/document?moduleid=1&amp;documentid=439901#l13" TargetMode="External"/><Relationship Id="rId680" Type="http://schemas.openxmlformats.org/officeDocument/2006/relationships/hyperlink" Target="https://normativ.kontur.ru/document?moduleid=1&amp;documentid=307062#l1" TargetMode="External"/><Relationship Id="rId901" Type="http://schemas.openxmlformats.org/officeDocument/2006/relationships/hyperlink" Target="https://normativ.kontur.ru/document?moduleid=1&amp;documentid=411829#l2" TargetMode="External"/><Relationship Id="rId1117" Type="http://schemas.openxmlformats.org/officeDocument/2006/relationships/hyperlink" Target="https://normativ.kontur.ru/document?moduleid=1&amp;documentid=439901#l193" TargetMode="External"/><Relationship Id="rId1324" Type="http://schemas.openxmlformats.org/officeDocument/2006/relationships/hyperlink" Target="https://normativ.kontur.ru/document?moduleId=1&amp;documentId=506706#l695" TargetMode="External"/><Relationship Id="rId1531" Type="http://schemas.openxmlformats.org/officeDocument/2006/relationships/hyperlink" Target="https://normativ.kontur.ru/document?moduleid=1&amp;documentid=392044#l18" TargetMode="External"/><Relationship Id="rId30" Type="http://schemas.openxmlformats.org/officeDocument/2006/relationships/hyperlink" Target="https://normativ.kontur.ru/document?moduleid=1&amp;documentid=506520#l16619" TargetMode="External"/><Relationship Id="rId126" Type="http://schemas.openxmlformats.org/officeDocument/2006/relationships/hyperlink" Target="https://normativ.kontur.ru/document?moduleid=1&amp;documentid=148458#l3" TargetMode="External"/><Relationship Id="rId333" Type="http://schemas.openxmlformats.org/officeDocument/2006/relationships/hyperlink" Target="https://normativ.kontur.ru/document?moduleid=1&amp;documentid=506520#l13434" TargetMode="External"/><Relationship Id="rId540" Type="http://schemas.openxmlformats.org/officeDocument/2006/relationships/hyperlink" Target="https://normativ.kontur.ru/document?moduleid=1&amp;documentid=450403#l19" TargetMode="External"/><Relationship Id="rId778" Type="http://schemas.openxmlformats.org/officeDocument/2006/relationships/hyperlink" Target="https://normativ.kontur.ru/document?moduleid=1&amp;documentid=230907#l1" TargetMode="External"/><Relationship Id="rId985" Type="http://schemas.openxmlformats.org/officeDocument/2006/relationships/hyperlink" Target="https://normativ.kontur.ru/document?moduleid=1&amp;documentid=327224#l5" TargetMode="External"/><Relationship Id="rId1170" Type="http://schemas.openxmlformats.org/officeDocument/2006/relationships/hyperlink" Target="https://normativ.kontur.ru/document?moduleId=1&amp;documentId=506706#l1639" TargetMode="External"/><Relationship Id="rId638" Type="http://schemas.openxmlformats.org/officeDocument/2006/relationships/hyperlink" Target="https://normativ.kontur.ru/document?moduleid=1&amp;documentid=463099#l86" TargetMode="External"/><Relationship Id="rId845" Type="http://schemas.openxmlformats.org/officeDocument/2006/relationships/hyperlink" Target="https://normativ.kontur.ru/document?moduleid=1&amp;documentid=494144#l388" TargetMode="External"/><Relationship Id="rId1030" Type="http://schemas.openxmlformats.org/officeDocument/2006/relationships/hyperlink" Target="https://normativ.kontur.ru/document?moduleid=1&amp;documentid=500066#l102" TargetMode="External"/><Relationship Id="rId1268" Type="http://schemas.openxmlformats.org/officeDocument/2006/relationships/hyperlink" Target="https://normativ.kontur.ru/document?moduleid=1&amp;documentid=410168#l91" TargetMode="External"/><Relationship Id="rId1475" Type="http://schemas.openxmlformats.org/officeDocument/2006/relationships/hyperlink" Target="https://normativ.kontur.ru/document?moduleid=1&amp;documentid=230954#l56" TargetMode="External"/><Relationship Id="rId277" Type="http://schemas.openxmlformats.org/officeDocument/2006/relationships/hyperlink" Target="https://normativ.kontur.ru/document?moduleid=1&amp;documentid=506520#l898" TargetMode="External"/><Relationship Id="rId400" Type="http://schemas.openxmlformats.org/officeDocument/2006/relationships/hyperlink" Target="https://normativ.kontur.ru/document?moduleid=1&amp;documentid=503334#l2" TargetMode="External"/><Relationship Id="rId484" Type="http://schemas.openxmlformats.org/officeDocument/2006/relationships/hyperlink" Target="https://normativ.kontur.ru/document?moduleId=1&amp;documentId=506706#l1636" TargetMode="External"/><Relationship Id="rId705" Type="http://schemas.openxmlformats.org/officeDocument/2006/relationships/hyperlink" Target="https://normativ.kontur.ru/document?moduleid=1&amp;documentid=467029#l14" TargetMode="External"/><Relationship Id="rId1128" Type="http://schemas.openxmlformats.org/officeDocument/2006/relationships/hyperlink" Target="https://normativ.kontur.ru/document?moduleId=1&amp;documentId=506706#l543" TargetMode="External"/><Relationship Id="rId1335" Type="http://schemas.openxmlformats.org/officeDocument/2006/relationships/hyperlink" Target="https://normativ.kontur.ru/document?moduleid=1&amp;documentid=474742#l61" TargetMode="External"/><Relationship Id="rId1542" Type="http://schemas.openxmlformats.org/officeDocument/2006/relationships/hyperlink" Target="https://normativ.kontur.ru/document?moduleId=1&amp;documentId=506706#l456" TargetMode="External"/><Relationship Id="rId137" Type="http://schemas.openxmlformats.org/officeDocument/2006/relationships/hyperlink" Target="https://normativ.kontur.ru/document?moduleid=1&amp;documentid=366509#l52" TargetMode="External"/><Relationship Id="rId344" Type="http://schemas.openxmlformats.org/officeDocument/2006/relationships/hyperlink" Target="https://normativ.kontur.ru/document?moduleid=1&amp;documentid=506520#l12940" TargetMode="External"/><Relationship Id="rId691" Type="http://schemas.openxmlformats.org/officeDocument/2006/relationships/hyperlink" Target="https://normativ.kontur.ru/document?moduleid=1&amp;documentid=331676#l6" TargetMode="External"/><Relationship Id="rId789" Type="http://schemas.openxmlformats.org/officeDocument/2006/relationships/hyperlink" Target="https://normativ.kontur.ru/document?moduleid=1&amp;documentid=502388#l0" TargetMode="External"/><Relationship Id="rId912" Type="http://schemas.openxmlformats.org/officeDocument/2006/relationships/hyperlink" Target="https://normativ.kontur.ru/document?moduleid=1&amp;documentid=411028#l42" TargetMode="External"/><Relationship Id="rId996" Type="http://schemas.openxmlformats.org/officeDocument/2006/relationships/hyperlink" Target="https://normativ.kontur.ru/document?moduleid=1&amp;documentid=506084#h121" TargetMode="External"/><Relationship Id="rId41" Type="http://schemas.openxmlformats.org/officeDocument/2006/relationships/hyperlink" Target="https://normativ.kontur.ru/document?moduleid=1&amp;documentid=442797#l35" TargetMode="External"/><Relationship Id="rId551" Type="http://schemas.openxmlformats.org/officeDocument/2006/relationships/hyperlink" Target="https://normativ.kontur.ru/document?moduleid=1&amp;documentid=265220#l4" TargetMode="External"/><Relationship Id="rId649" Type="http://schemas.openxmlformats.org/officeDocument/2006/relationships/hyperlink" Target="https://normativ.kontur.ru/document?moduleid=1&amp;documentid=503342#l23" TargetMode="External"/><Relationship Id="rId856" Type="http://schemas.openxmlformats.org/officeDocument/2006/relationships/hyperlink" Target="https://normativ.kontur.ru/document?moduleid=1&amp;documentid=494144#l388" TargetMode="External"/><Relationship Id="rId1181" Type="http://schemas.openxmlformats.org/officeDocument/2006/relationships/hyperlink" Target="https://normativ.kontur.ru/document?moduleid=1&amp;documentid=380365#l12" TargetMode="External"/><Relationship Id="rId1279" Type="http://schemas.openxmlformats.org/officeDocument/2006/relationships/hyperlink" Target="https://normativ.kontur.ru/document?moduleId=1&amp;documentId=506706#l540" TargetMode="External"/><Relationship Id="rId1402" Type="http://schemas.openxmlformats.org/officeDocument/2006/relationships/hyperlink" Target="https://normativ.kontur.ru/document?moduleid=1&amp;documentid=506084#l197" TargetMode="External"/><Relationship Id="rId1486" Type="http://schemas.openxmlformats.org/officeDocument/2006/relationships/hyperlink" Target="https://normativ.kontur.ru/document?moduleid=1&amp;documentid=485659#l601" TargetMode="External"/><Relationship Id="rId190" Type="http://schemas.openxmlformats.org/officeDocument/2006/relationships/hyperlink" Target="https://normativ.kontur.ru/document?moduleid=1&amp;documentid=493484#l27" TargetMode="External"/><Relationship Id="rId204" Type="http://schemas.openxmlformats.org/officeDocument/2006/relationships/hyperlink" Target="https://normativ.kontur.ru/document?moduleid=1&amp;documentid=451838#l14" TargetMode="External"/><Relationship Id="rId288" Type="http://schemas.openxmlformats.org/officeDocument/2006/relationships/hyperlink" Target="https://normativ.kontur.ru/document?moduleid=1&amp;documentid=506520#l16623" TargetMode="External"/><Relationship Id="rId411" Type="http://schemas.openxmlformats.org/officeDocument/2006/relationships/hyperlink" Target="https://normativ.kontur.ru/document?moduleid=1&amp;documentid=500066#l97" TargetMode="External"/><Relationship Id="rId509" Type="http://schemas.openxmlformats.org/officeDocument/2006/relationships/hyperlink" Target="https://normativ.kontur.ru/document?moduleid=1&amp;documentid=503403#l399" TargetMode="External"/><Relationship Id="rId1041" Type="http://schemas.openxmlformats.org/officeDocument/2006/relationships/hyperlink" Target="https://normativ.kontur.ru/document?moduleid=1&amp;documentid=411829#l2" TargetMode="External"/><Relationship Id="rId1139" Type="http://schemas.openxmlformats.org/officeDocument/2006/relationships/hyperlink" Target="https://normativ.kontur.ru/document?moduleid=1&amp;documentid=475889#l8" TargetMode="External"/><Relationship Id="rId1346" Type="http://schemas.openxmlformats.org/officeDocument/2006/relationships/hyperlink" Target="https://normativ.kontur.ru/document?moduleid=1&amp;documentid=474742#l65" TargetMode="External"/><Relationship Id="rId495" Type="http://schemas.openxmlformats.org/officeDocument/2006/relationships/hyperlink" Target="https://normativ.kontur.ru/document?moduleId=1&amp;documentId=506706#l807" TargetMode="External"/><Relationship Id="rId716" Type="http://schemas.openxmlformats.org/officeDocument/2006/relationships/hyperlink" Target="https://normativ.kontur.ru/document?moduleid=1&amp;documentid=451838#l24" TargetMode="External"/><Relationship Id="rId923" Type="http://schemas.openxmlformats.org/officeDocument/2006/relationships/hyperlink" Target="https://normativ.kontur.ru/document?moduleid=1&amp;documentid=439908#l12" TargetMode="External"/><Relationship Id="rId1553" Type="http://schemas.openxmlformats.org/officeDocument/2006/relationships/hyperlink" Target="https://normativ.kontur.ru/document?moduleid=1&amp;documentid=506084#l234" TargetMode="External"/><Relationship Id="rId52" Type="http://schemas.openxmlformats.org/officeDocument/2006/relationships/hyperlink" Target="https://normativ.kontur.ru/document?moduleid=1&amp;documentid=380029#l3" TargetMode="External"/><Relationship Id="rId148" Type="http://schemas.openxmlformats.org/officeDocument/2006/relationships/hyperlink" Target="https://normativ.kontur.ru/document?moduleid=1&amp;documentid=217776#l17" TargetMode="External"/><Relationship Id="rId355" Type="http://schemas.openxmlformats.org/officeDocument/2006/relationships/hyperlink" Target="https://normativ.kontur.ru/document?moduleid=1&amp;documentid=506520#l14602" TargetMode="External"/><Relationship Id="rId562" Type="http://schemas.openxmlformats.org/officeDocument/2006/relationships/hyperlink" Target="https://normativ.kontur.ru/document?moduleid=1&amp;documentid=410168#l8" TargetMode="External"/><Relationship Id="rId1192" Type="http://schemas.openxmlformats.org/officeDocument/2006/relationships/hyperlink" Target="https://normativ.kontur.ru/document?moduleid=1&amp;documentid=494144#l418" TargetMode="External"/><Relationship Id="rId1206" Type="http://schemas.openxmlformats.org/officeDocument/2006/relationships/hyperlink" Target="https://normativ.kontur.ru/document?moduleid=1&amp;documentid=494144#l418" TargetMode="External"/><Relationship Id="rId1413" Type="http://schemas.openxmlformats.org/officeDocument/2006/relationships/hyperlink" Target="https://normativ.kontur.ru/document?moduleid=1&amp;documentid=506084#l189" TargetMode="External"/><Relationship Id="rId215" Type="http://schemas.openxmlformats.org/officeDocument/2006/relationships/hyperlink" Target="https://normativ.kontur.ru/document?moduleid=1&amp;documentid=160248#l10" TargetMode="External"/><Relationship Id="rId422" Type="http://schemas.openxmlformats.org/officeDocument/2006/relationships/hyperlink" Target="https://normativ.kontur.ru/document?moduleid=1&amp;documentid=366030#l9" TargetMode="External"/><Relationship Id="rId867" Type="http://schemas.openxmlformats.org/officeDocument/2006/relationships/hyperlink" Target="https://normativ.kontur.ru/document?moduleid=1&amp;documentid=494144#l388" TargetMode="External"/><Relationship Id="rId1052" Type="http://schemas.openxmlformats.org/officeDocument/2006/relationships/hyperlink" Target="https://normativ.kontur.ru/document?moduleid=1&amp;documentid=265220#l13" TargetMode="External"/><Relationship Id="rId1497" Type="http://schemas.openxmlformats.org/officeDocument/2006/relationships/hyperlink" Target="https://normativ.kontur.ru/document?moduleId=1&amp;documentId=506706#l459" TargetMode="External"/><Relationship Id="rId299" Type="http://schemas.openxmlformats.org/officeDocument/2006/relationships/hyperlink" Target="https://normativ.kontur.ru/document?moduleid=1&amp;documentid=160248#l10" TargetMode="External"/><Relationship Id="rId727" Type="http://schemas.openxmlformats.org/officeDocument/2006/relationships/hyperlink" Target="https://normativ.kontur.ru/document?moduleid=1&amp;documentid=451838#l22" TargetMode="External"/><Relationship Id="rId934" Type="http://schemas.openxmlformats.org/officeDocument/2006/relationships/hyperlink" Target="https://normativ.kontur.ru/document?moduleid=1&amp;documentid=506525#l1461" TargetMode="External"/><Relationship Id="rId1357" Type="http://schemas.openxmlformats.org/officeDocument/2006/relationships/hyperlink" Target="https://normativ.kontur.ru/document?moduleid=1&amp;documentid=474742#l71" TargetMode="External"/><Relationship Id="rId1564" Type="http://schemas.openxmlformats.org/officeDocument/2006/relationships/hyperlink" Target="https://normativ.kontur.ru/document?moduleid=1&amp;documentid=337101#l6" TargetMode="External"/><Relationship Id="rId63" Type="http://schemas.openxmlformats.org/officeDocument/2006/relationships/hyperlink" Target="https://normativ.kontur.ru/document?moduleid=1&amp;documentid=311788#l4" TargetMode="External"/><Relationship Id="rId159" Type="http://schemas.openxmlformats.org/officeDocument/2006/relationships/hyperlink" Target="https://normativ.kontur.ru/document?moduleid=1&amp;documentid=506497#l0" TargetMode="External"/><Relationship Id="rId366" Type="http://schemas.openxmlformats.org/officeDocument/2006/relationships/hyperlink" Target="https://normativ.kontur.ru/document?moduleid=1&amp;documentid=506520#l898" TargetMode="External"/><Relationship Id="rId573" Type="http://schemas.openxmlformats.org/officeDocument/2006/relationships/hyperlink" Target="https://normativ.kontur.ru/document?moduleid=1&amp;documentid=233289#l590" TargetMode="External"/><Relationship Id="rId780" Type="http://schemas.openxmlformats.org/officeDocument/2006/relationships/hyperlink" Target="https://normativ.kontur.ru/document?moduleid=1&amp;documentid=307062#l1" TargetMode="External"/><Relationship Id="rId1217" Type="http://schemas.openxmlformats.org/officeDocument/2006/relationships/hyperlink" Target="https://normativ.kontur.ru/document?moduleid=1&amp;documentid=276168#l0" TargetMode="External"/><Relationship Id="rId1424" Type="http://schemas.openxmlformats.org/officeDocument/2006/relationships/hyperlink" Target="https://normativ.kontur.ru/document?moduleid=1&amp;documentid=506084#l2444" TargetMode="External"/><Relationship Id="rId226" Type="http://schemas.openxmlformats.org/officeDocument/2006/relationships/hyperlink" Target="https://normativ.kontur.ru/document?moduleid=1&amp;documentid=506520#l16619" TargetMode="External"/><Relationship Id="rId433" Type="http://schemas.openxmlformats.org/officeDocument/2006/relationships/hyperlink" Target="https://normativ.kontur.ru/document?moduleId=1&amp;documentId=506706#l1636" TargetMode="External"/><Relationship Id="rId878" Type="http://schemas.openxmlformats.org/officeDocument/2006/relationships/hyperlink" Target="https://normativ.kontur.ru/document?moduleid=1&amp;documentid=439902#l16" TargetMode="External"/><Relationship Id="rId1063" Type="http://schemas.openxmlformats.org/officeDocument/2006/relationships/hyperlink" Target="https://normativ.kontur.ru/document?moduleid=1&amp;documentid=500066#l153" TargetMode="External"/><Relationship Id="rId1270" Type="http://schemas.openxmlformats.org/officeDocument/2006/relationships/hyperlink" Target="https://normativ.kontur.ru/document?moduleid=1&amp;documentid=500066#l169" TargetMode="External"/><Relationship Id="rId640" Type="http://schemas.openxmlformats.org/officeDocument/2006/relationships/hyperlink" Target="https://normativ.kontur.ru/document?moduleid=1&amp;documentid=356052#l3" TargetMode="External"/><Relationship Id="rId738" Type="http://schemas.openxmlformats.org/officeDocument/2006/relationships/hyperlink" Target="https://normativ.kontur.ru/document?moduleid=1&amp;documentid=504436#l0" TargetMode="External"/><Relationship Id="rId945" Type="http://schemas.openxmlformats.org/officeDocument/2006/relationships/hyperlink" Target="https://normativ.kontur.ru/document?moduleid=1&amp;documentid=439908#l12" TargetMode="External"/><Relationship Id="rId1368" Type="http://schemas.openxmlformats.org/officeDocument/2006/relationships/hyperlink" Target="https://normativ.kontur.ru/document?moduleid=1&amp;documentid=474742#l71" TargetMode="External"/><Relationship Id="rId74" Type="http://schemas.openxmlformats.org/officeDocument/2006/relationships/hyperlink" Target="https://normativ.kontur.ru/document?moduleid=1&amp;documentid=230907#l1" TargetMode="External"/><Relationship Id="rId377" Type="http://schemas.openxmlformats.org/officeDocument/2006/relationships/hyperlink" Target="https://normativ.kontur.ru/document?moduleid=1&amp;documentid=506520#l16623" TargetMode="External"/><Relationship Id="rId500" Type="http://schemas.openxmlformats.org/officeDocument/2006/relationships/hyperlink" Target="https://normativ.kontur.ru/document?moduleId=1&amp;documentId=506706#l807" TargetMode="External"/><Relationship Id="rId584" Type="http://schemas.openxmlformats.org/officeDocument/2006/relationships/hyperlink" Target="https://normativ.kontur.ru/document?moduleid=1&amp;documentid=366030#l17" TargetMode="External"/><Relationship Id="rId805" Type="http://schemas.openxmlformats.org/officeDocument/2006/relationships/hyperlink" Target="https://normativ.kontur.ru/document?moduleid=1&amp;documentid=235487#l577" TargetMode="External"/><Relationship Id="rId1130" Type="http://schemas.openxmlformats.org/officeDocument/2006/relationships/hyperlink" Target="https://normativ.kontur.ru/document?moduleId=1&amp;documentId=506706#l391" TargetMode="External"/><Relationship Id="rId1228" Type="http://schemas.openxmlformats.org/officeDocument/2006/relationships/hyperlink" Target="https://normativ.kontur.ru/document?moduleid=1&amp;documentid=485659#l574" TargetMode="External"/><Relationship Id="rId1435" Type="http://schemas.openxmlformats.org/officeDocument/2006/relationships/hyperlink" Target="https://normativ.kontur.ru/document?moduleid=1&amp;documentid=506521#l0" TargetMode="External"/><Relationship Id="rId5" Type="http://schemas.openxmlformats.org/officeDocument/2006/relationships/hyperlink" Target="https://normativ.kontur.ru/document?moduleid=1&amp;documentid=311788#l4" TargetMode="External"/><Relationship Id="rId237" Type="http://schemas.openxmlformats.org/officeDocument/2006/relationships/hyperlink" Target="https://normativ.kontur.ru/document?moduleid=1&amp;documentid=506520#l14654" TargetMode="External"/><Relationship Id="rId791" Type="http://schemas.openxmlformats.org/officeDocument/2006/relationships/hyperlink" Target="https://normativ.kontur.ru/document?moduleid=1&amp;documentid=244190#l12" TargetMode="External"/><Relationship Id="rId889" Type="http://schemas.openxmlformats.org/officeDocument/2006/relationships/hyperlink" Target="https://normativ.kontur.ru/document?moduleid=1&amp;documentid=50462#l34" TargetMode="External"/><Relationship Id="rId1074" Type="http://schemas.openxmlformats.org/officeDocument/2006/relationships/hyperlink" Target="https://normativ.kontur.ru/document?moduleid=1&amp;documentid=474742#l71" TargetMode="External"/><Relationship Id="rId444" Type="http://schemas.openxmlformats.org/officeDocument/2006/relationships/hyperlink" Target="https://normativ.kontur.ru/document?moduleId=1&amp;documentId=506706#l807" TargetMode="External"/><Relationship Id="rId651" Type="http://schemas.openxmlformats.org/officeDocument/2006/relationships/hyperlink" Target="https://normativ.kontur.ru/document?moduleid=1&amp;documentid=230907#l1" TargetMode="External"/><Relationship Id="rId749" Type="http://schemas.openxmlformats.org/officeDocument/2006/relationships/hyperlink" Target="https://normativ.kontur.ru/document?moduleid=1&amp;documentid=494144#l371" TargetMode="External"/><Relationship Id="rId1281" Type="http://schemas.openxmlformats.org/officeDocument/2006/relationships/hyperlink" Target="https://normativ.kontur.ru/document?moduleid=1&amp;documentid=494144#l465" TargetMode="External"/><Relationship Id="rId1379" Type="http://schemas.openxmlformats.org/officeDocument/2006/relationships/hyperlink" Target="https://normativ.kontur.ru/document?moduleid=1&amp;documentid=506084#h2796" TargetMode="External"/><Relationship Id="rId1502" Type="http://schemas.openxmlformats.org/officeDocument/2006/relationships/hyperlink" Target="https://normativ.kontur.ru/document?moduleId=1&amp;documentId=506706#l892" TargetMode="External"/><Relationship Id="rId290" Type="http://schemas.openxmlformats.org/officeDocument/2006/relationships/hyperlink" Target="https://normativ.kontur.ru/document?moduleid=1&amp;documentid=506520#l13094" TargetMode="External"/><Relationship Id="rId304" Type="http://schemas.openxmlformats.org/officeDocument/2006/relationships/hyperlink" Target="https://normativ.kontur.ru/document?moduleid=1&amp;documentid=506520#l13434" TargetMode="External"/><Relationship Id="rId388" Type="http://schemas.openxmlformats.org/officeDocument/2006/relationships/hyperlink" Target="https://normativ.kontur.ru/document?moduleid=1&amp;documentid=281349#l132" TargetMode="External"/><Relationship Id="rId511" Type="http://schemas.openxmlformats.org/officeDocument/2006/relationships/hyperlink" Target="https://normativ.kontur.ru/document?moduleid=1&amp;documentid=439901#l14" TargetMode="External"/><Relationship Id="rId609" Type="http://schemas.openxmlformats.org/officeDocument/2006/relationships/hyperlink" Target="https://normativ.kontur.ru/document?moduleid=1&amp;documentid=494144#l362" TargetMode="External"/><Relationship Id="rId956" Type="http://schemas.openxmlformats.org/officeDocument/2006/relationships/hyperlink" Target="https://normativ.kontur.ru/document?moduleid=1&amp;documentid=439901#l26" TargetMode="External"/><Relationship Id="rId1141" Type="http://schemas.openxmlformats.org/officeDocument/2006/relationships/hyperlink" Target="https://normativ.kontur.ru/document?moduleid=1&amp;documentid=475889#l8" TargetMode="External"/><Relationship Id="rId1239" Type="http://schemas.openxmlformats.org/officeDocument/2006/relationships/hyperlink" Target="https://normativ.kontur.ru/document?moduleid=1&amp;documentid=439901#l35" TargetMode="External"/><Relationship Id="rId85" Type="http://schemas.openxmlformats.org/officeDocument/2006/relationships/hyperlink" Target="https://normativ.kontur.ru/document?moduleid=1&amp;documentid=485659#l520" TargetMode="External"/><Relationship Id="rId150" Type="http://schemas.openxmlformats.org/officeDocument/2006/relationships/hyperlink" Target="https://normativ.kontur.ru/document?moduleid=1&amp;documentid=366030#l26" TargetMode="External"/><Relationship Id="rId595" Type="http://schemas.openxmlformats.org/officeDocument/2006/relationships/hyperlink" Target="https://normativ.kontur.ru/document?moduleid=1&amp;documentid=503334#l0" TargetMode="External"/><Relationship Id="rId816" Type="http://schemas.openxmlformats.org/officeDocument/2006/relationships/hyperlink" Target="https://normativ.kontur.ru/document?moduleid=1&amp;documentid=485659#l559" TargetMode="External"/><Relationship Id="rId1001" Type="http://schemas.openxmlformats.org/officeDocument/2006/relationships/hyperlink" Target="https://normativ.kontur.ru/document?moduleid=1&amp;documentid=393696#l6" TargetMode="External"/><Relationship Id="rId1446" Type="http://schemas.openxmlformats.org/officeDocument/2006/relationships/hyperlink" Target="https://normativ.kontur.ru/document?moduleid=1&amp;documentid=500066#l116" TargetMode="External"/><Relationship Id="rId248" Type="http://schemas.openxmlformats.org/officeDocument/2006/relationships/hyperlink" Target="https://normativ.kontur.ru/document?moduleid=1&amp;documentid=506520#l457" TargetMode="External"/><Relationship Id="rId455" Type="http://schemas.openxmlformats.org/officeDocument/2006/relationships/hyperlink" Target="https://normativ.kontur.ru/document?moduleid=1&amp;documentid=439901#l13" TargetMode="External"/><Relationship Id="rId662" Type="http://schemas.openxmlformats.org/officeDocument/2006/relationships/hyperlink" Target="https://normativ.kontur.ru/document?moduleid=1&amp;documentid=340410#l8" TargetMode="External"/><Relationship Id="rId1085" Type="http://schemas.openxmlformats.org/officeDocument/2006/relationships/hyperlink" Target="https://normativ.kontur.ru/document?moduleid=1&amp;documentid=506084#l2667" TargetMode="External"/><Relationship Id="rId1292" Type="http://schemas.openxmlformats.org/officeDocument/2006/relationships/hyperlink" Target="https://normativ.kontur.ru/document?moduleId=1&amp;documentId=506706#l364" TargetMode="External"/><Relationship Id="rId1306" Type="http://schemas.openxmlformats.org/officeDocument/2006/relationships/hyperlink" Target="https://normativ.kontur.ru/document?moduleId=1&amp;documentId=506706#l1405" TargetMode="External"/><Relationship Id="rId1513" Type="http://schemas.openxmlformats.org/officeDocument/2006/relationships/hyperlink" Target="https://normativ.kontur.ru/document?moduleid=1&amp;documentid=494838#l3" TargetMode="External"/><Relationship Id="rId12" Type="http://schemas.openxmlformats.org/officeDocument/2006/relationships/hyperlink" Target="https://normativ.kontur.ru/document?moduleid=1&amp;documentid=393696#l25" TargetMode="External"/><Relationship Id="rId108" Type="http://schemas.openxmlformats.org/officeDocument/2006/relationships/hyperlink" Target="https://normativ.kontur.ru/document?moduleid=1&amp;documentid=506084#h121" TargetMode="External"/><Relationship Id="rId315" Type="http://schemas.openxmlformats.org/officeDocument/2006/relationships/hyperlink" Target="https://normativ.kontur.ru/document?moduleid=1&amp;documentid=506520#l12940" TargetMode="External"/><Relationship Id="rId522" Type="http://schemas.openxmlformats.org/officeDocument/2006/relationships/hyperlink" Target="https://normativ.kontur.ru/document?moduleid=1&amp;documentid=447750#l4" TargetMode="External"/><Relationship Id="rId967" Type="http://schemas.openxmlformats.org/officeDocument/2006/relationships/hyperlink" Target="https://normativ.kontur.ru/document?moduleid=1&amp;documentid=439884#l10" TargetMode="External"/><Relationship Id="rId1152" Type="http://schemas.openxmlformats.org/officeDocument/2006/relationships/hyperlink" Target="https://normativ.kontur.ru/document?moduleid=1&amp;documentid=506517#l2260" TargetMode="External"/><Relationship Id="rId96" Type="http://schemas.openxmlformats.org/officeDocument/2006/relationships/hyperlink" Target="https://normativ.kontur.ru/document?moduleid=1&amp;documentid=503403#l187" TargetMode="External"/><Relationship Id="rId161" Type="http://schemas.openxmlformats.org/officeDocument/2006/relationships/hyperlink" Target="https://normativ.kontur.ru/document?moduleid=1&amp;documentid=366030#l5" TargetMode="External"/><Relationship Id="rId399" Type="http://schemas.openxmlformats.org/officeDocument/2006/relationships/hyperlink" Target="https://normativ.kontur.ru/document?moduleid=1&amp;documentid=485659#l552" TargetMode="External"/><Relationship Id="rId827" Type="http://schemas.openxmlformats.org/officeDocument/2006/relationships/hyperlink" Target="https://normativ.kontur.ru/document?moduleid=1&amp;documentid=494052#l2" TargetMode="External"/><Relationship Id="rId1012" Type="http://schemas.openxmlformats.org/officeDocument/2006/relationships/hyperlink" Target="https://normativ.kontur.ru/document?moduleid=1&amp;documentid=231383#l9" TargetMode="External"/><Relationship Id="rId1457" Type="http://schemas.openxmlformats.org/officeDocument/2006/relationships/hyperlink" Target="https://normativ.kontur.ru/document?moduleid=1&amp;documentid=485659#l586" TargetMode="External"/><Relationship Id="rId259" Type="http://schemas.openxmlformats.org/officeDocument/2006/relationships/hyperlink" Target="https://normativ.kontur.ru/document?moduleid=1&amp;documentid=506520#l967" TargetMode="External"/><Relationship Id="rId466" Type="http://schemas.openxmlformats.org/officeDocument/2006/relationships/hyperlink" Target="https://normativ.kontur.ru/document?moduleid=1&amp;documentid=451838#l18" TargetMode="External"/><Relationship Id="rId673" Type="http://schemas.openxmlformats.org/officeDocument/2006/relationships/hyperlink" Target="https://normativ.kontur.ru/document?moduleid=1&amp;documentid=349984#l1" TargetMode="External"/><Relationship Id="rId880" Type="http://schemas.openxmlformats.org/officeDocument/2006/relationships/hyperlink" Target="https://normativ.kontur.ru/document?moduleid=1&amp;documentid=494144#l388" TargetMode="External"/><Relationship Id="rId1096" Type="http://schemas.openxmlformats.org/officeDocument/2006/relationships/hyperlink" Target="https://normativ.kontur.ru/document?moduleid=1&amp;documentid=411829#l2" TargetMode="External"/><Relationship Id="rId1317" Type="http://schemas.openxmlformats.org/officeDocument/2006/relationships/hyperlink" Target="https://normativ.kontur.ru/document?moduleid=1&amp;documentid=494144#l465" TargetMode="External"/><Relationship Id="rId1524" Type="http://schemas.openxmlformats.org/officeDocument/2006/relationships/hyperlink" Target="https://normativ.kontur.ru/document?moduleid=1&amp;documentid=485659#l614" TargetMode="External"/><Relationship Id="rId23" Type="http://schemas.openxmlformats.org/officeDocument/2006/relationships/hyperlink" Target="https://normativ.kontur.ru/document?moduleid=1&amp;documentid=506520#l898" TargetMode="External"/><Relationship Id="rId119" Type="http://schemas.openxmlformats.org/officeDocument/2006/relationships/hyperlink" Target="https://normativ.kontur.ru/document?moduleid=1&amp;documentid=494838#l3" TargetMode="External"/><Relationship Id="rId326" Type="http://schemas.openxmlformats.org/officeDocument/2006/relationships/hyperlink" Target="https://normativ.kontur.ru/document?moduleid=1&amp;documentid=506520#l14602" TargetMode="External"/><Relationship Id="rId533" Type="http://schemas.openxmlformats.org/officeDocument/2006/relationships/hyperlink" Target="https://normativ.kontur.ru/document?moduleid=1&amp;documentid=233289#l590" TargetMode="External"/><Relationship Id="rId978" Type="http://schemas.openxmlformats.org/officeDocument/2006/relationships/hyperlink" Target="https://normativ.kontur.ru/document?moduleid=1&amp;documentid=439902#l48" TargetMode="External"/><Relationship Id="rId1163" Type="http://schemas.openxmlformats.org/officeDocument/2006/relationships/hyperlink" Target="https://normativ.kontur.ru/document?moduleid=1&amp;documentid=475889#l8" TargetMode="External"/><Relationship Id="rId1370" Type="http://schemas.openxmlformats.org/officeDocument/2006/relationships/hyperlink" Target="https://normativ.kontur.ru/document?moduleid=1&amp;documentid=506084#l222" TargetMode="External"/><Relationship Id="rId740" Type="http://schemas.openxmlformats.org/officeDocument/2006/relationships/hyperlink" Target="https://normativ.kontur.ru/document?moduleid=1&amp;documentid=356052#l4" TargetMode="External"/><Relationship Id="rId838" Type="http://schemas.openxmlformats.org/officeDocument/2006/relationships/hyperlink" Target="https://normativ.kontur.ru/document?moduleid=1&amp;documentid=494052#l2" TargetMode="External"/><Relationship Id="rId1023" Type="http://schemas.openxmlformats.org/officeDocument/2006/relationships/hyperlink" Target="https://normativ.kontur.ru/document?moduleid=1&amp;documentid=500066#l102" TargetMode="External"/><Relationship Id="rId1468" Type="http://schemas.openxmlformats.org/officeDocument/2006/relationships/hyperlink" Target="https://normativ.kontur.ru/document?moduleid=1&amp;documentid=485577#l772" TargetMode="External"/><Relationship Id="rId172" Type="http://schemas.openxmlformats.org/officeDocument/2006/relationships/hyperlink" Target="https://normativ.kontur.ru/document?moduleid=1&amp;documentid=503614#l0" TargetMode="External"/><Relationship Id="rId477" Type="http://schemas.openxmlformats.org/officeDocument/2006/relationships/hyperlink" Target="https://normativ.kontur.ru/document?moduleid=1&amp;documentid=427667#l43" TargetMode="External"/><Relationship Id="rId600" Type="http://schemas.openxmlformats.org/officeDocument/2006/relationships/hyperlink" Target="https://normativ.kontur.ru/document?moduleid=1&amp;documentid=485659#l559" TargetMode="External"/><Relationship Id="rId684" Type="http://schemas.openxmlformats.org/officeDocument/2006/relationships/hyperlink" Target="https://normativ.kontur.ru/document?moduleid=1&amp;documentid=331676#l6" TargetMode="External"/><Relationship Id="rId1230" Type="http://schemas.openxmlformats.org/officeDocument/2006/relationships/hyperlink" Target="https://normativ.kontur.ru/document?moduleid=1&amp;documentid=485659#l574" TargetMode="External"/><Relationship Id="rId1328" Type="http://schemas.openxmlformats.org/officeDocument/2006/relationships/hyperlink" Target="https://normativ.kontur.ru/document?moduleid=1&amp;documentid=474742#l0" TargetMode="External"/><Relationship Id="rId1535" Type="http://schemas.openxmlformats.org/officeDocument/2006/relationships/hyperlink" Target="https://normativ.kontur.ru/document?moduleid=1&amp;documentid=454982#l193" TargetMode="External"/><Relationship Id="rId337" Type="http://schemas.openxmlformats.org/officeDocument/2006/relationships/hyperlink" Target="https://normativ.kontur.ru/document?moduleid=1&amp;documentid=506520#l898" TargetMode="External"/><Relationship Id="rId891" Type="http://schemas.openxmlformats.org/officeDocument/2006/relationships/hyperlink" Target="https://normativ.kontur.ru/document?moduleid=1&amp;documentid=233289#l590" TargetMode="External"/><Relationship Id="rId905" Type="http://schemas.openxmlformats.org/officeDocument/2006/relationships/hyperlink" Target="https://normativ.kontur.ru/document?moduleid=1&amp;documentid=217776#l24" TargetMode="External"/><Relationship Id="rId989" Type="http://schemas.openxmlformats.org/officeDocument/2006/relationships/hyperlink" Target="https://normativ.kontur.ru/document?moduleid=1&amp;documentid=327224#l5" TargetMode="External"/><Relationship Id="rId34" Type="http://schemas.openxmlformats.org/officeDocument/2006/relationships/hyperlink" Target="https://normativ.kontur.ru/document?moduleid=1&amp;documentid=506520#l12943" TargetMode="External"/><Relationship Id="rId544" Type="http://schemas.openxmlformats.org/officeDocument/2006/relationships/hyperlink" Target="https://normativ.kontur.ru/document?moduleid=1&amp;documentid=395461#l128" TargetMode="External"/><Relationship Id="rId751" Type="http://schemas.openxmlformats.org/officeDocument/2006/relationships/hyperlink" Target="https://normativ.kontur.ru/document?moduleid=1&amp;documentid=502388#l0" TargetMode="External"/><Relationship Id="rId849" Type="http://schemas.openxmlformats.org/officeDocument/2006/relationships/hyperlink" Target="https://normativ.kontur.ru/document?moduleId=1&amp;documentId=506706#l1636" TargetMode="External"/><Relationship Id="rId1174" Type="http://schemas.openxmlformats.org/officeDocument/2006/relationships/hyperlink" Target="https://normativ.kontur.ru/document?moduleid=1&amp;documentid=339252#l3" TargetMode="External"/><Relationship Id="rId1381" Type="http://schemas.openxmlformats.org/officeDocument/2006/relationships/hyperlink" Target="https://normativ.kontur.ru/document?moduleid=1&amp;documentid=506084#l213" TargetMode="External"/><Relationship Id="rId1479" Type="http://schemas.openxmlformats.org/officeDocument/2006/relationships/hyperlink" Target="https://normativ.kontur.ru/document?moduleid=1&amp;documentid=439908#l27" TargetMode="External"/><Relationship Id="rId183" Type="http://schemas.openxmlformats.org/officeDocument/2006/relationships/hyperlink" Target="https://normativ.kontur.ru/document?moduleid=1&amp;documentid=503381#l0" TargetMode="External"/><Relationship Id="rId390" Type="http://schemas.openxmlformats.org/officeDocument/2006/relationships/hyperlink" Target="https://normativ.kontur.ru/document?moduleid=1&amp;documentid=233289#l590" TargetMode="External"/><Relationship Id="rId404" Type="http://schemas.openxmlformats.org/officeDocument/2006/relationships/hyperlink" Target="https://normativ.kontur.ru/document?moduleId=1&amp;documentId=506706#l1636" TargetMode="External"/><Relationship Id="rId611" Type="http://schemas.openxmlformats.org/officeDocument/2006/relationships/hyperlink" Target="https://normativ.kontur.ru/document?moduleid=1&amp;documentid=184408#l140" TargetMode="External"/><Relationship Id="rId1034" Type="http://schemas.openxmlformats.org/officeDocument/2006/relationships/hyperlink" Target="https://normativ.kontur.ru/document?moduleId=1&amp;documentId=506706#l18" TargetMode="External"/><Relationship Id="rId1241" Type="http://schemas.openxmlformats.org/officeDocument/2006/relationships/hyperlink" Target="https://normativ.kontur.ru/document?moduleid=1&amp;documentid=485659#l574" TargetMode="External"/><Relationship Id="rId1339" Type="http://schemas.openxmlformats.org/officeDocument/2006/relationships/hyperlink" Target="https://normativ.kontur.ru/document?moduleId=1&amp;documentId=506706#l695" TargetMode="External"/><Relationship Id="rId250" Type="http://schemas.openxmlformats.org/officeDocument/2006/relationships/hyperlink" Target="https://normativ.kontur.ru/document?moduleid=1&amp;documentid=506520#l13310" TargetMode="External"/><Relationship Id="rId488" Type="http://schemas.openxmlformats.org/officeDocument/2006/relationships/hyperlink" Target="https://normativ.kontur.ru/document?moduleid=1&amp;documentid=439901#l119" TargetMode="External"/><Relationship Id="rId695" Type="http://schemas.openxmlformats.org/officeDocument/2006/relationships/hyperlink" Target="https://normativ.kontur.ru/document?moduleid=1&amp;documentid=339014#l30" TargetMode="External"/><Relationship Id="rId709" Type="http://schemas.openxmlformats.org/officeDocument/2006/relationships/hyperlink" Target="https://normativ.kontur.ru/document?moduleid=1&amp;documentid=411028#l12" TargetMode="External"/><Relationship Id="rId916" Type="http://schemas.openxmlformats.org/officeDocument/2006/relationships/hyperlink" Target="https://normativ.kontur.ru/document?moduleid=1&amp;documentid=494836#l43" TargetMode="External"/><Relationship Id="rId1101" Type="http://schemas.openxmlformats.org/officeDocument/2006/relationships/hyperlink" Target="https://normativ.kontur.ru/document?moduleid=1&amp;documentid=410168#l15" TargetMode="External"/><Relationship Id="rId1546" Type="http://schemas.openxmlformats.org/officeDocument/2006/relationships/hyperlink" Target="https://normativ.kontur.ru/document?moduleId=1&amp;documentId=506706#l1469" TargetMode="External"/><Relationship Id="rId45" Type="http://schemas.openxmlformats.org/officeDocument/2006/relationships/hyperlink" Target="https://normativ.kontur.ru/document?moduleid=1&amp;documentid=485659#l520" TargetMode="External"/><Relationship Id="rId110" Type="http://schemas.openxmlformats.org/officeDocument/2006/relationships/hyperlink" Target="https://normativ.kontur.ru/document?moduleid=1&amp;documentid=439901#l104" TargetMode="External"/><Relationship Id="rId348" Type="http://schemas.openxmlformats.org/officeDocument/2006/relationships/hyperlink" Target="https://normativ.kontur.ru/document?moduleid=1&amp;documentid=506520#l16623" TargetMode="External"/><Relationship Id="rId555" Type="http://schemas.openxmlformats.org/officeDocument/2006/relationships/hyperlink" Target="https://normativ.kontur.ru/document?moduleid=1&amp;documentid=265220#l22" TargetMode="External"/><Relationship Id="rId762" Type="http://schemas.openxmlformats.org/officeDocument/2006/relationships/hyperlink" Target="https://normativ.kontur.ru/document?moduleid=1&amp;documentid=366509#l67" TargetMode="External"/><Relationship Id="rId1185" Type="http://schemas.openxmlformats.org/officeDocument/2006/relationships/hyperlink" Target="https://normativ.kontur.ru/document?moduleid=1&amp;documentid=380365#l12" TargetMode="External"/><Relationship Id="rId1392" Type="http://schemas.openxmlformats.org/officeDocument/2006/relationships/hyperlink" Target="https://normativ.kontur.ru/document?moduleid=1&amp;documentid=506084#l2499" TargetMode="External"/><Relationship Id="rId1406" Type="http://schemas.openxmlformats.org/officeDocument/2006/relationships/hyperlink" Target="https://normativ.kontur.ru/document?moduleid=1&amp;documentid=506084#l2593" TargetMode="External"/><Relationship Id="rId194" Type="http://schemas.openxmlformats.org/officeDocument/2006/relationships/hyperlink" Target="https://normativ.kontur.ru/document?moduleid=1&amp;documentid=488369#l666" TargetMode="External"/><Relationship Id="rId208" Type="http://schemas.openxmlformats.org/officeDocument/2006/relationships/hyperlink" Target="https://normativ.kontur.ru/document?moduleid=1&amp;documentid=467029#l12" TargetMode="External"/><Relationship Id="rId415" Type="http://schemas.openxmlformats.org/officeDocument/2006/relationships/hyperlink" Target="https://normativ.kontur.ru/document?moduleid=1&amp;documentid=494144#l352" TargetMode="External"/><Relationship Id="rId622" Type="http://schemas.openxmlformats.org/officeDocument/2006/relationships/hyperlink" Target="https://normativ.kontur.ru/document?moduleid=1&amp;documentid=411028#l28" TargetMode="External"/><Relationship Id="rId1045" Type="http://schemas.openxmlformats.org/officeDocument/2006/relationships/hyperlink" Target="https://normativ.kontur.ru/document?moduleid=1&amp;documentid=380029#l30" TargetMode="External"/><Relationship Id="rId1252" Type="http://schemas.openxmlformats.org/officeDocument/2006/relationships/hyperlink" Target="https://normativ.kontur.ru/document?moduleid=1&amp;documentid=494144#l456" TargetMode="External"/><Relationship Id="rId261" Type="http://schemas.openxmlformats.org/officeDocument/2006/relationships/hyperlink" Target="https://normativ.kontur.ru/document?moduleid=1&amp;documentid=506520#l17386" TargetMode="External"/><Relationship Id="rId499" Type="http://schemas.openxmlformats.org/officeDocument/2006/relationships/hyperlink" Target="https://normativ.kontur.ru/document?moduleId=1&amp;documentId=506706#l1636" TargetMode="External"/><Relationship Id="rId927" Type="http://schemas.openxmlformats.org/officeDocument/2006/relationships/hyperlink" Target="https://normativ.kontur.ru/document?moduleid=1&amp;documentid=439902#l24" TargetMode="External"/><Relationship Id="rId1112" Type="http://schemas.openxmlformats.org/officeDocument/2006/relationships/hyperlink" Target="https://normativ.kontur.ru/document?moduleid=1&amp;documentid=475889#l0" TargetMode="External"/><Relationship Id="rId1557" Type="http://schemas.openxmlformats.org/officeDocument/2006/relationships/hyperlink" Target="https://normativ.kontur.ru/document?moduleid=1&amp;documentid=500066#l119" TargetMode="External"/><Relationship Id="rId56" Type="http://schemas.openxmlformats.org/officeDocument/2006/relationships/hyperlink" Target="https://normativ.kontur.ru/document?moduleid=1&amp;documentid=233289#l590" TargetMode="External"/><Relationship Id="rId359" Type="http://schemas.openxmlformats.org/officeDocument/2006/relationships/hyperlink" Target="https://normativ.kontur.ru/document?moduleid=1&amp;documentid=160248#l19" TargetMode="External"/><Relationship Id="rId566" Type="http://schemas.openxmlformats.org/officeDocument/2006/relationships/hyperlink" Target="https://normativ.kontur.ru/document?moduleid=1&amp;documentid=494144#l362" TargetMode="External"/><Relationship Id="rId773" Type="http://schemas.openxmlformats.org/officeDocument/2006/relationships/hyperlink" Target="https://normativ.kontur.ru/document?moduleid=1&amp;documentid=230907#l1" TargetMode="External"/><Relationship Id="rId1196" Type="http://schemas.openxmlformats.org/officeDocument/2006/relationships/hyperlink" Target="https://normativ.kontur.ru/document?moduleid=1&amp;documentid=494144#l418" TargetMode="External"/><Relationship Id="rId1417" Type="http://schemas.openxmlformats.org/officeDocument/2006/relationships/hyperlink" Target="https://normativ.kontur.ru/document?moduleId=1&amp;documentId=506706#l428" TargetMode="External"/><Relationship Id="rId121" Type="http://schemas.openxmlformats.org/officeDocument/2006/relationships/hyperlink" Target="https://normativ.kontur.ru/document?moduleid=1&amp;documentid=463099#l83" TargetMode="External"/><Relationship Id="rId219" Type="http://schemas.openxmlformats.org/officeDocument/2006/relationships/hyperlink" Target="https://normativ.kontur.ru/document?moduleid=1&amp;documentid=506520#l457" TargetMode="External"/><Relationship Id="rId426" Type="http://schemas.openxmlformats.org/officeDocument/2006/relationships/hyperlink" Target="https://normativ.kontur.ru/document?moduleid=1&amp;documentid=467029#l13" TargetMode="External"/><Relationship Id="rId633" Type="http://schemas.openxmlformats.org/officeDocument/2006/relationships/hyperlink" Target="https://normativ.kontur.ru/document?moduleid=1&amp;documentid=494144#l371" TargetMode="External"/><Relationship Id="rId980" Type="http://schemas.openxmlformats.org/officeDocument/2006/relationships/hyperlink" Target="https://normativ.kontur.ru/document?moduleid=1&amp;documentid=439902#l51" TargetMode="External"/><Relationship Id="rId1056" Type="http://schemas.openxmlformats.org/officeDocument/2006/relationships/hyperlink" Target="https://normativ.kontur.ru/document?moduleid=1&amp;documentid=380029#l16" TargetMode="External"/><Relationship Id="rId1263" Type="http://schemas.openxmlformats.org/officeDocument/2006/relationships/hyperlink" Target="https://normativ.kontur.ru/document?moduleId=1&amp;documentId=506706#l72" TargetMode="External"/><Relationship Id="rId840" Type="http://schemas.openxmlformats.org/officeDocument/2006/relationships/hyperlink" Target="https://normativ.kontur.ru/document?moduleid=1&amp;documentid=331676#l14" TargetMode="External"/><Relationship Id="rId938" Type="http://schemas.openxmlformats.org/officeDocument/2006/relationships/hyperlink" Target="https://normativ.kontur.ru/document?moduleid=1&amp;documentid=366509#l232" TargetMode="External"/><Relationship Id="rId1470" Type="http://schemas.openxmlformats.org/officeDocument/2006/relationships/hyperlink" Target="https://normativ.kontur.ru/document?moduleid=1&amp;documentid=331676#l19" TargetMode="External"/><Relationship Id="rId1568" Type="http://schemas.openxmlformats.org/officeDocument/2006/relationships/hyperlink" Target="https://normativ.kontur.ru/document?moduleid=1&amp;documentid=500066#l119" TargetMode="External"/><Relationship Id="rId67" Type="http://schemas.openxmlformats.org/officeDocument/2006/relationships/hyperlink" Target="https://normativ.kontur.ru/document?moduleId=1&amp;documentId=506706#l400" TargetMode="External"/><Relationship Id="rId272" Type="http://schemas.openxmlformats.org/officeDocument/2006/relationships/hyperlink" Target="https://normativ.kontur.ru/document?moduleid=1&amp;documentid=506520#l432" TargetMode="External"/><Relationship Id="rId577" Type="http://schemas.openxmlformats.org/officeDocument/2006/relationships/hyperlink" Target="https://normativ.kontur.ru/document?moduleid=1&amp;documentid=427667#l29" TargetMode="External"/><Relationship Id="rId700" Type="http://schemas.openxmlformats.org/officeDocument/2006/relationships/hyperlink" Target="https://normativ.kontur.ru/document?moduleid=1&amp;documentid=502388#l0" TargetMode="External"/><Relationship Id="rId1123" Type="http://schemas.openxmlformats.org/officeDocument/2006/relationships/hyperlink" Target="https://normativ.kontur.ru/document?moduleId=1&amp;documentId=506706#l1036" TargetMode="External"/><Relationship Id="rId1330" Type="http://schemas.openxmlformats.org/officeDocument/2006/relationships/hyperlink" Target="https://normativ.kontur.ru/document?moduleid=1&amp;documentid=506525#l674" TargetMode="External"/><Relationship Id="rId1428" Type="http://schemas.openxmlformats.org/officeDocument/2006/relationships/hyperlink" Target="https://normativ.kontur.ru/document?moduleid=1&amp;documentid=506084#l213" TargetMode="External"/><Relationship Id="rId132" Type="http://schemas.openxmlformats.org/officeDocument/2006/relationships/hyperlink" Target="https://normativ.kontur.ru/document?moduleid=1&amp;documentid=462873#l1099" TargetMode="External"/><Relationship Id="rId784" Type="http://schemas.openxmlformats.org/officeDocument/2006/relationships/hyperlink" Target="https://normativ.kontur.ru/document?moduleid=1&amp;documentid=340410#l3" TargetMode="External"/><Relationship Id="rId991" Type="http://schemas.openxmlformats.org/officeDocument/2006/relationships/hyperlink" Target="https://normativ.kontur.ru/document?moduleid=1&amp;documentid=327224#l5" TargetMode="External"/><Relationship Id="rId1067" Type="http://schemas.openxmlformats.org/officeDocument/2006/relationships/hyperlink" Target="https://normativ.kontur.ru/document?moduleid=1&amp;documentid=500066#l153" TargetMode="External"/><Relationship Id="rId437" Type="http://schemas.openxmlformats.org/officeDocument/2006/relationships/hyperlink" Target="https://normativ.kontur.ru/document?moduleid=1&amp;documentid=439901#l12" TargetMode="External"/><Relationship Id="rId644" Type="http://schemas.openxmlformats.org/officeDocument/2006/relationships/hyperlink" Target="https://normativ.kontur.ru/document?moduleid=1&amp;documentid=358801#l20" TargetMode="External"/><Relationship Id="rId851" Type="http://schemas.openxmlformats.org/officeDocument/2006/relationships/hyperlink" Target="https://normativ.kontur.ru/document?moduleid=1&amp;documentid=366030#l21" TargetMode="External"/><Relationship Id="rId1274" Type="http://schemas.openxmlformats.org/officeDocument/2006/relationships/hyperlink" Target="https://normativ.kontur.ru/document?moduleid=1&amp;documentid=410168#l27" TargetMode="External"/><Relationship Id="rId1481" Type="http://schemas.openxmlformats.org/officeDocument/2006/relationships/hyperlink" Target="https://normativ.kontur.ru/document?moduleid=1&amp;documentid=393696#l8" TargetMode="External"/><Relationship Id="rId283" Type="http://schemas.openxmlformats.org/officeDocument/2006/relationships/hyperlink" Target="https://normativ.kontur.ru/document?moduleid=1&amp;documentid=506520#l13515" TargetMode="External"/><Relationship Id="rId490" Type="http://schemas.openxmlformats.org/officeDocument/2006/relationships/hyperlink" Target="https://normativ.kontur.ru/document?moduleId=1&amp;documentId=506706#l807" TargetMode="External"/><Relationship Id="rId504" Type="http://schemas.openxmlformats.org/officeDocument/2006/relationships/hyperlink" Target="https://normativ.kontur.ru/document?moduleId=1&amp;documentId=506706#l1636" TargetMode="External"/><Relationship Id="rId711" Type="http://schemas.openxmlformats.org/officeDocument/2006/relationships/hyperlink" Target="https://normativ.kontur.ru/document?moduleid=1&amp;documentid=451838#l22" TargetMode="External"/><Relationship Id="rId949" Type="http://schemas.openxmlformats.org/officeDocument/2006/relationships/hyperlink" Target="https://normativ.kontur.ru/document?moduleid=1&amp;documentid=366509#l96" TargetMode="External"/><Relationship Id="rId1134" Type="http://schemas.openxmlformats.org/officeDocument/2006/relationships/hyperlink" Target="https://normativ.kontur.ru/document?moduleId=1&amp;documentId=506706#l311" TargetMode="External"/><Relationship Id="rId1341" Type="http://schemas.openxmlformats.org/officeDocument/2006/relationships/hyperlink" Target="https://normativ.kontur.ru/document?moduleid=1&amp;documentid=500066#l113" TargetMode="External"/><Relationship Id="rId78" Type="http://schemas.openxmlformats.org/officeDocument/2006/relationships/hyperlink" Target="https://normativ.kontur.ru/document?moduleid=1&amp;documentid=394776#l2" TargetMode="External"/><Relationship Id="rId143" Type="http://schemas.openxmlformats.org/officeDocument/2006/relationships/hyperlink" Target="https://normativ.kontur.ru/document?moduleid=1&amp;documentid=366030#l26" TargetMode="External"/><Relationship Id="rId350" Type="http://schemas.openxmlformats.org/officeDocument/2006/relationships/hyperlink" Target="https://normativ.kontur.ru/document?moduleid=1&amp;documentid=506520#l13094" TargetMode="External"/><Relationship Id="rId588" Type="http://schemas.openxmlformats.org/officeDocument/2006/relationships/hyperlink" Target="https://normativ.kontur.ru/document?moduleid=1&amp;documentid=233289#l590" TargetMode="External"/><Relationship Id="rId795" Type="http://schemas.openxmlformats.org/officeDocument/2006/relationships/hyperlink" Target="https://normativ.kontur.ru/document?moduleid=1&amp;documentid=476646#l108" TargetMode="External"/><Relationship Id="rId809" Type="http://schemas.openxmlformats.org/officeDocument/2006/relationships/hyperlink" Target="https://normativ.kontur.ru/document?moduleid=1&amp;documentid=503403#l194" TargetMode="External"/><Relationship Id="rId1201" Type="http://schemas.openxmlformats.org/officeDocument/2006/relationships/hyperlink" Target="https://normativ.kontur.ru/document?moduleid=1&amp;documentid=494144#l418" TargetMode="External"/><Relationship Id="rId1439" Type="http://schemas.openxmlformats.org/officeDocument/2006/relationships/hyperlink" Target="https://normativ.kontur.ru/document?moduleid=1&amp;documentid=506084#l2499" TargetMode="External"/><Relationship Id="rId9" Type="http://schemas.openxmlformats.org/officeDocument/2006/relationships/hyperlink" Target="https://normativ.kontur.ru/document?moduleid=1&amp;documentid=265220#l2" TargetMode="External"/><Relationship Id="rId210" Type="http://schemas.openxmlformats.org/officeDocument/2006/relationships/hyperlink" Target="https://normativ.kontur.ru/document?moduleid=1&amp;documentid=439901#l9" TargetMode="External"/><Relationship Id="rId448" Type="http://schemas.openxmlformats.org/officeDocument/2006/relationships/hyperlink" Target="https://normativ.kontur.ru/document?moduleId=1&amp;documentId=506706#l1636" TargetMode="External"/><Relationship Id="rId655" Type="http://schemas.openxmlformats.org/officeDocument/2006/relationships/hyperlink" Target="https://normativ.kontur.ru/document?moduleid=1&amp;documentid=505641#l3" TargetMode="External"/><Relationship Id="rId862" Type="http://schemas.openxmlformats.org/officeDocument/2006/relationships/hyperlink" Target="https://normativ.kontur.ru/document?moduleid=1&amp;documentid=311679#l12" TargetMode="External"/><Relationship Id="rId1078" Type="http://schemas.openxmlformats.org/officeDocument/2006/relationships/hyperlink" Target="https://normativ.kontur.ru/document?moduleId=1&amp;documentId=506706#l1833" TargetMode="External"/><Relationship Id="rId1285" Type="http://schemas.openxmlformats.org/officeDocument/2006/relationships/hyperlink" Target="https://normativ.kontur.ru/document?moduleId=1&amp;documentId=506706#l1383" TargetMode="External"/><Relationship Id="rId1492" Type="http://schemas.openxmlformats.org/officeDocument/2006/relationships/hyperlink" Target="https://normativ.kontur.ru/document?moduleId=1&amp;documentId=506706#l18" TargetMode="External"/><Relationship Id="rId1506" Type="http://schemas.openxmlformats.org/officeDocument/2006/relationships/hyperlink" Target="https://normativ.kontur.ru/document?moduleId=1&amp;documentId=506706#l18" TargetMode="External"/><Relationship Id="rId294" Type="http://schemas.openxmlformats.org/officeDocument/2006/relationships/hyperlink" Target="https://normativ.kontur.ru/document?moduleid=1&amp;documentid=506520#l1531" TargetMode="External"/><Relationship Id="rId308" Type="http://schemas.openxmlformats.org/officeDocument/2006/relationships/hyperlink" Target="https://normativ.kontur.ru/document?moduleid=1&amp;documentid=506520#l898" TargetMode="External"/><Relationship Id="rId515" Type="http://schemas.openxmlformats.org/officeDocument/2006/relationships/hyperlink" Target="https://normativ.kontur.ru/document?moduleid=1&amp;documentid=427667#l51" TargetMode="External"/><Relationship Id="rId722" Type="http://schemas.openxmlformats.org/officeDocument/2006/relationships/hyperlink" Target="https://normativ.kontur.ru/document?moduleid=1&amp;documentid=451838#l22" TargetMode="External"/><Relationship Id="rId1145" Type="http://schemas.openxmlformats.org/officeDocument/2006/relationships/hyperlink" Target="https://normativ.kontur.ru/document?moduleid=1&amp;documentid=475889#l8" TargetMode="External"/><Relationship Id="rId1352" Type="http://schemas.openxmlformats.org/officeDocument/2006/relationships/hyperlink" Target="https://normativ.kontur.ru/document?moduleid=1&amp;documentid=474742#l0" TargetMode="External"/><Relationship Id="rId89" Type="http://schemas.openxmlformats.org/officeDocument/2006/relationships/hyperlink" Target="https://normativ.kontur.ru/document?moduleid=1&amp;documentid=393696#l25" TargetMode="External"/><Relationship Id="rId154" Type="http://schemas.openxmlformats.org/officeDocument/2006/relationships/hyperlink" Target="https://normativ.kontur.ru/document?moduleid=1&amp;documentid=129958#l9" TargetMode="External"/><Relationship Id="rId361" Type="http://schemas.openxmlformats.org/officeDocument/2006/relationships/hyperlink" Target="https://normativ.kontur.ru/document?moduleid=1&amp;documentid=506520#l432" TargetMode="External"/><Relationship Id="rId599" Type="http://schemas.openxmlformats.org/officeDocument/2006/relationships/hyperlink" Target="https://normativ.kontur.ru/document?moduleid=1&amp;documentid=494144#l362" TargetMode="External"/><Relationship Id="rId1005" Type="http://schemas.openxmlformats.org/officeDocument/2006/relationships/hyperlink" Target="https://normativ.kontur.ru/document?moduleId=1&amp;documentId=506706#l480" TargetMode="External"/><Relationship Id="rId1212" Type="http://schemas.openxmlformats.org/officeDocument/2006/relationships/hyperlink" Target="https://normativ.kontur.ru/document?moduleid=1&amp;documentid=186136#l64" TargetMode="External"/><Relationship Id="rId459" Type="http://schemas.openxmlformats.org/officeDocument/2006/relationships/hyperlink" Target="https://normativ.kontur.ru/document?moduleid=1&amp;documentid=427667#l38" TargetMode="External"/><Relationship Id="rId666" Type="http://schemas.openxmlformats.org/officeDocument/2006/relationships/hyperlink" Target="https://normativ.kontur.ru/document?moduleid=1&amp;documentid=480930#l776" TargetMode="External"/><Relationship Id="rId873" Type="http://schemas.openxmlformats.org/officeDocument/2006/relationships/hyperlink" Target="https://normativ.kontur.ru/document?moduleid=1&amp;documentid=366509#l81" TargetMode="External"/><Relationship Id="rId1089" Type="http://schemas.openxmlformats.org/officeDocument/2006/relationships/hyperlink" Target="https://normativ.kontur.ru/document?moduleid=1&amp;documentid=506084#l249" TargetMode="External"/><Relationship Id="rId1296" Type="http://schemas.openxmlformats.org/officeDocument/2006/relationships/hyperlink" Target="https://normativ.kontur.ru/document?moduleid=1&amp;documentid=494144#l465" TargetMode="External"/><Relationship Id="rId1517" Type="http://schemas.openxmlformats.org/officeDocument/2006/relationships/hyperlink" Target="https://normativ.kontur.ru/document?moduleid=1&amp;documentid=485659#l614" TargetMode="External"/><Relationship Id="rId16" Type="http://schemas.openxmlformats.org/officeDocument/2006/relationships/hyperlink" Target="https://normativ.kontur.ru/document?moduleid=1&amp;documentid=485659#l517" TargetMode="External"/><Relationship Id="rId221" Type="http://schemas.openxmlformats.org/officeDocument/2006/relationships/hyperlink" Target="https://normativ.kontur.ru/document?moduleid=1&amp;documentid=506520#l13310" TargetMode="External"/><Relationship Id="rId319" Type="http://schemas.openxmlformats.org/officeDocument/2006/relationships/hyperlink" Target="https://normativ.kontur.ru/document?moduleid=1&amp;documentid=506520#l16623" TargetMode="External"/><Relationship Id="rId526" Type="http://schemas.openxmlformats.org/officeDocument/2006/relationships/hyperlink" Target="https://normativ.kontur.ru/document?moduleid=1&amp;documentid=394776#l12" TargetMode="External"/><Relationship Id="rId1156" Type="http://schemas.openxmlformats.org/officeDocument/2006/relationships/hyperlink" Target="https://normativ.kontur.ru/document?moduleid=1&amp;documentid=475889#l8" TargetMode="External"/><Relationship Id="rId1363" Type="http://schemas.openxmlformats.org/officeDocument/2006/relationships/hyperlink" Target="https://normativ.kontur.ru/document?moduleId=1&amp;documentId=506706#l1459" TargetMode="External"/><Relationship Id="rId733" Type="http://schemas.openxmlformats.org/officeDocument/2006/relationships/hyperlink" Target="https://normativ.kontur.ru/document?moduleid=1&amp;documentid=339014#l30" TargetMode="External"/><Relationship Id="rId940" Type="http://schemas.openxmlformats.org/officeDocument/2006/relationships/hyperlink" Target="https://normativ.kontur.ru/document?moduleid=1&amp;documentid=366509#l232" TargetMode="External"/><Relationship Id="rId1016" Type="http://schemas.openxmlformats.org/officeDocument/2006/relationships/hyperlink" Target="https://normativ.kontur.ru/document?moduleid=1&amp;documentid=485659#l565" TargetMode="External"/><Relationship Id="rId1570" Type="http://schemas.openxmlformats.org/officeDocument/2006/relationships/theme" Target="theme/theme1.xml"/><Relationship Id="rId165" Type="http://schemas.openxmlformats.org/officeDocument/2006/relationships/hyperlink" Target="https://normativ.kontur.ru/document?moduleid=1&amp;documentid=366030#l5" TargetMode="External"/><Relationship Id="rId372" Type="http://schemas.openxmlformats.org/officeDocument/2006/relationships/hyperlink" Target="https://normativ.kontur.ru/document?moduleid=1&amp;documentid=506520#l13515" TargetMode="External"/><Relationship Id="rId677" Type="http://schemas.openxmlformats.org/officeDocument/2006/relationships/hyperlink" Target="https://normativ.kontur.ru/document?moduleid=1&amp;documentid=474742#l54" TargetMode="External"/><Relationship Id="rId800" Type="http://schemas.openxmlformats.org/officeDocument/2006/relationships/hyperlink" Target="https://normativ.kontur.ru/document?moduleid=1&amp;documentid=235487#l577" TargetMode="External"/><Relationship Id="rId1223" Type="http://schemas.openxmlformats.org/officeDocument/2006/relationships/hyperlink" Target="https://normativ.kontur.ru/document?moduleid=1&amp;documentid=485659#l574" TargetMode="External"/><Relationship Id="rId1430" Type="http://schemas.openxmlformats.org/officeDocument/2006/relationships/hyperlink" Target="https://normativ.kontur.ru/document?moduleid=1&amp;documentid=311788#l32" TargetMode="External"/><Relationship Id="rId1528" Type="http://schemas.openxmlformats.org/officeDocument/2006/relationships/hyperlink" Target="https://normativ.kontur.ru/document?moduleid=1&amp;documentid=500240#l105" TargetMode="External"/><Relationship Id="rId232" Type="http://schemas.openxmlformats.org/officeDocument/2006/relationships/hyperlink" Target="https://normativ.kontur.ru/document?moduleid=1&amp;documentid=506520#l17386" TargetMode="External"/><Relationship Id="rId884" Type="http://schemas.openxmlformats.org/officeDocument/2006/relationships/hyperlink" Target="https://normativ.kontur.ru/document?moduleid=1&amp;documentid=494144#l388" TargetMode="External"/><Relationship Id="rId27" Type="http://schemas.openxmlformats.org/officeDocument/2006/relationships/hyperlink" Target="https://normativ.kontur.ru/document?moduleid=1&amp;documentid=506520#l14466" TargetMode="External"/><Relationship Id="rId537" Type="http://schemas.openxmlformats.org/officeDocument/2006/relationships/hyperlink" Target="https://normativ.kontur.ru/document?moduleid=1&amp;documentid=358801#l12" TargetMode="External"/><Relationship Id="rId744" Type="http://schemas.openxmlformats.org/officeDocument/2006/relationships/hyperlink" Target="https://normativ.kontur.ru/document?moduleid=1&amp;documentid=411028#l16" TargetMode="External"/><Relationship Id="rId951" Type="http://schemas.openxmlformats.org/officeDocument/2006/relationships/hyperlink" Target="https://normativ.kontur.ru/document?moduleid=1&amp;documentid=494836#l0" TargetMode="External"/><Relationship Id="rId1167" Type="http://schemas.openxmlformats.org/officeDocument/2006/relationships/hyperlink" Target="https://normativ.kontur.ru/document?moduleid=1&amp;documentid=475889#l24" TargetMode="External"/><Relationship Id="rId1374" Type="http://schemas.openxmlformats.org/officeDocument/2006/relationships/hyperlink" Target="https://normativ.kontur.ru/document?moduleid=1&amp;documentid=506084#l222" TargetMode="External"/><Relationship Id="rId80" Type="http://schemas.openxmlformats.org/officeDocument/2006/relationships/hyperlink" Target="https://normativ.kontur.ru/document?moduleid=1&amp;documentid=311680#l10" TargetMode="External"/><Relationship Id="rId176" Type="http://schemas.openxmlformats.org/officeDocument/2006/relationships/hyperlink" Target="https://normativ.kontur.ru/document?moduleid=1&amp;documentid=493499#l19" TargetMode="External"/><Relationship Id="rId383" Type="http://schemas.openxmlformats.org/officeDocument/2006/relationships/hyperlink" Target="https://normativ.kontur.ru/document?moduleid=1&amp;documentid=506520#l1531" TargetMode="External"/><Relationship Id="rId590" Type="http://schemas.openxmlformats.org/officeDocument/2006/relationships/hyperlink" Target="https://normativ.kontur.ru/document?moduleid=1&amp;documentid=494144#l362" TargetMode="External"/><Relationship Id="rId604" Type="http://schemas.openxmlformats.org/officeDocument/2006/relationships/hyperlink" Target="https://normativ.kontur.ru/document?moduleid=1&amp;documentid=439901#l22" TargetMode="External"/><Relationship Id="rId811" Type="http://schemas.openxmlformats.org/officeDocument/2006/relationships/hyperlink" Target="https://normativ.kontur.ru/document?moduleId=1&amp;documentId=506706#l615" TargetMode="External"/><Relationship Id="rId1027" Type="http://schemas.openxmlformats.org/officeDocument/2006/relationships/hyperlink" Target="https://normativ.kontur.ru/document?moduleid=1&amp;documentid=506084#l2613" TargetMode="External"/><Relationship Id="rId1234" Type="http://schemas.openxmlformats.org/officeDocument/2006/relationships/hyperlink" Target="https://normativ.kontur.ru/document?moduleid=1&amp;documentid=485659#l574" TargetMode="External"/><Relationship Id="rId1441" Type="http://schemas.openxmlformats.org/officeDocument/2006/relationships/hyperlink" Target="https://normativ.kontur.ru/document?moduleid=1&amp;documentid=506084#l206" TargetMode="External"/><Relationship Id="rId243" Type="http://schemas.openxmlformats.org/officeDocument/2006/relationships/hyperlink" Target="https://normativ.kontur.ru/document?moduleid=1&amp;documentid=506545#l8661" TargetMode="External"/><Relationship Id="rId450" Type="http://schemas.openxmlformats.org/officeDocument/2006/relationships/hyperlink" Target="https://normativ.kontur.ru/document?moduleid=1&amp;documentid=463099#l86" TargetMode="External"/><Relationship Id="rId688" Type="http://schemas.openxmlformats.org/officeDocument/2006/relationships/hyperlink" Target="https://normativ.kontur.ru/document?moduleId=1&amp;documentId=506706#l326" TargetMode="External"/><Relationship Id="rId895" Type="http://schemas.openxmlformats.org/officeDocument/2006/relationships/hyperlink" Target="https://normativ.kontur.ru/document?moduleid=1&amp;documentid=380029#l30" TargetMode="External"/><Relationship Id="rId909" Type="http://schemas.openxmlformats.org/officeDocument/2006/relationships/hyperlink" Target="https://normativ.kontur.ru/document?moduleid=1&amp;documentid=275486#l15" TargetMode="External"/><Relationship Id="rId1080" Type="http://schemas.openxmlformats.org/officeDocument/2006/relationships/hyperlink" Target="https://normativ.kontur.ru/document?moduleid=1&amp;documentid=474742#l57" TargetMode="External"/><Relationship Id="rId1301" Type="http://schemas.openxmlformats.org/officeDocument/2006/relationships/hyperlink" Target="https://normativ.kontur.ru/document?moduleid=1&amp;documentid=504709#l0" TargetMode="External"/><Relationship Id="rId1539" Type="http://schemas.openxmlformats.org/officeDocument/2006/relationships/hyperlink" Target="https://normativ.kontur.ru/document?moduleId=1&amp;documentId=506706#l673" TargetMode="External"/><Relationship Id="rId38" Type="http://schemas.openxmlformats.org/officeDocument/2006/relationships/hyperlink" Target="https://normativ.kontur.ru/document?moduleid=1&amp;documentid=506520#l14602" TargetMode="External"/><Relationship Id="rId103" Type="http://schemas.openxmlformats.org/officeDocument/2006/relationships/hyperlink" Target="https://normativ.kontur.ru/document?moduleid=1&amp;documentid=494838#l3" TargetMode="External"/><Relationship Id="rId310" Type="http://schemas.openxmlformats.org/officeDocument/2006/relationships/hyperlink" Target="https://normativ.kontur.ru/document?moduleid=1&amp;documentid=506520#l13039" TargetMode="External"/><Relationship Id="rId548" Type="http://schemas.openxmlformats.org/officeDocument/2006/relationships/hyperlink" Target="https://normativ.kontur.ru/document?moduleId=1&amp;documentId=506706#l252" TargetMode="External"/><Relationship Id="rId755" Type="http://schemas.openxmlformats.org/officeDocument/2006/relationships/hyperlink" Target="https://normativ.kontur.ru/document?moduleid=1&amp;documentid=276168#l0" TargetMode="External"/><Relationship Id="rId962" Type="http://schemas.openxmlformats.org/officeDocument/2006/relationships/hyperlink" Target="https://normativ.kontur.ru/document?moduleid=1&amp;documentid=439902#l40" TargetMode="External"/><Relationship Id="rId1178" Type="http://schemas.openxmlformats.org/officeDocument/2006/relationships/hyperlink" Target="https://normativ.kontur.ru/document?moduleid=1&amp;documentid=475889#l24" TargetMode="External"/><Relationship Id="rId1385" Type="http://schemas.openxmlformats.org/officeDocument/2006/relationships/hyperlink" Target="https://normativ.kontur.ru/document?moduleid=1&amp;documentid=506084#l222" TargetMode="External"/><Relationship Id="rId91" Type="http://schemas.openxmlformats.org/officeDocument/2006/relationships/hyperlink" Target="https://normativ.kontur.ru/document?moduleid=1&amp;documentid=500066#l88" TargetMode="External"/><Relationship Id="rId187" Type="http://schemas.openxmlformats.org/officeDocument/2006/relationships/hyperlink" Target="https://normativ.kontur.ru/document?moduleid=1&amp;documentid=494144#l352" TargetMode="External"/><Relationship Id="rId394" Type="http://schemas.openxmlformats.org/officeDocument/2006/relationships/hyperlink" Target="https://normativ.kontur.ru/document?moduleid=1&amp;documentid=231383#l9" TargetMode="External"/><Relationship Id="rId408" Type="http://schemas.openxmlformats.org/officeDocument/2006/relationships/hyperlink" Target="https://normativ.kontur.ru/document?moduleid=1&amp;documentid=427667#l29" TargetMode="External"/><Relationship Id="rId615" Type="http://schemas.openxmlformats.org/officeDocument/2006/relationships/hyperlink" Target="https://normativ.kontur.ru/document?moduleid=1&amp;documentid=474742#l51" TargetMode="External"/><Relationship Id="rId822" Type="http://schemas.openxmlformats.org/officeDocument/2006/relationships/hyperlink" Target="https://normativ.kontur.ru/document?moduleid=1&amp;documentid=494838#l3" TargetMode="External"/><Relationship Id="rId1038" Type="http://schemas.openxmlformats.org/officeDocument/2006/relationships/hyperlink" Target="https://normativ.kontur.ru/document?moduleid=1&amp;documentid=494144#l418" TargetMode="External"/><Relationship Id="rId1245" Type="http://schemas.openxmlformats.org/officeDocument/2006/relationships/hyperlink" Target="https://normativ.kontur.ru/document?moduleId=1&amp;documentId=506706#l264" TargetMode="External"/><Relationship Id="rId1452" Type="http://schemas.openxmlformats.org/officeDocument/2006/relationships/hyperlink" Target="https://normativ.kontur.ru/document?moduleid=1&amp;documentid=494838#l3" TargetMode="External"/><Relationship Id="rId254" Type="http://schemas.openxmlformats.org/officeDocument/2006/relationships/hyperlink" Target="https://normativ.kontur.ru/document?moduleid=1&amp;documentid=506520#l16606" TargetMode="External"/><Relationship Id="rId699" Type="http://schemas.openxmlformats.org/officeDocument/2006/relationships/hyperlink" Target="https://normativ.kontur.ru/document?moduleid=1&amp;documentid=411028#l30" TargetMode="External"/><Relationship Id="rId1091" Type="http://schemas.openxmlformats.org/officeDocument/2006/relationships/hyperlink" Target="https://normativ.kontur.ru/document?moduleid=1&amp;documentid=506084#l2667" TargetMode="External"/><Relationship Id="rId1105" Type="http://schemas.openxmlformats.org/officeDocument/2006/relationships/hyperlink" Target="https://normativ.kontur.ru/document?moduleid=1&amp;documentid=410168#l15" TargetMode="External"/><Relationship Id="rId1312" Type="http://schemas.openxmlformats.org/officeDocument/2006/relationships/hyperlink" Target="https://normativ.kontur.ru/document?moduleid=1&amp;documentid=494144#l465" TargetMode="External"/><Relationship Id="rId49" Type="http://schemas.openxmlformats.org/officeDocument/2006/relationships/hyperlink" Target="https://normativ.kontur.ru/document?moduleid=1&amp;documentid=503334#l38" TargetMode="External"/><Relationship Id="rId114" Type="http://schemas.openxmlformats.org/officeDocument/2006/relationships/hyperlink" Target="https://normativ.kontur.ru/document?moduleid=1&amp;documentid=505603#l0" TargetMode="External"/><Relationship Id="rId461" Type="http://schemas.openxmlformats.org/officeDocument/2006/relationships/hyperlink" Target="https://normativ.kontur.ru/document?moduleId=1&amp;documentId=506706#l1636" TargetMode="External"/><Relationship Id="rId559" Type="http://schemas.openxmlformats.org/officeDocument/2006/relationships/hyperlink" Target="https://normativ.kontur.ru/document?moduleid=1&amp;documentid=265220#l22" TargetMode="External"/><Relationship Id="rId766" Type="http://schemas.openxmlformats.org/officeDocument/2006/relationships/hyperlink" Target="https://normativ.kontur.ru/document?moduleid=1&amp;documentid=230907#l1" TargetMode="External"/><Relationship Id="rId1189" Type="http://schemas.openxmlformats.org/officeDocument/2006/relationships/hyperlink" Target="https://normativ.kontur.ru/document?moduleId=1&amp;documentId=506706#l65" TargetMode="External"/><Relationship Id="rId1396" Type="http://schemas.openxmlformats.org/officeDocument/2006/relationships/hyperlink" Target="https://normativ.kontur.ru/document?moduleid=1&amp;documentid=506084#l186" TargetMode="External"/><Relationship Id="rId198" Type="http://schemas.openxmlformats.org/officeDocument/2006/relationships/hyperlink" Target="https://normativ.kontur.ru/document?moduleid=1&amp;documentid=494144#l352" TargetMode="External"/><Relationship Id="rId321" Type="http://schemas.openxmlformats.org/officeDocument/2006/relationships/hyperlink" Target="https://normativ.kontur.ru/document?moduleid=1&amp;documentid=506520#l13094" TargetMode="External"/><Relationship Id="rId419" Type="http://schemas.openxmlformats.org/officeDocument/2006/relationships/hyperlink" Target="https://normativ.kontur.ru/document?moduleid=1&amp;documentid=427667#l30" TargetMode="External"/><Relationship Id="rId626" Type="http://schemas.openxmlformats.org/officeDocument/2006/relationships/hyperlink" Target="https://normativ.kontur.ru/document?moduleid=1&amp;documentid=474742#l52" TargetMode="External"/><Relationship Id="rId973" Type="http://schemas.openxmlformats.org/officeDocument/2006/relationships/hyperlink" Target="https://normativ.kontur.ru/document?moduleid=1&amp;documentid=504716#l415" TargetMode="External"/><Relationship Id="rId1049" Type="http://schemas.openxmlformats.org/officeDocument/2006/relationships/hyperlink" Target="https://normativ.kontur.ru/document?moduleid=1&amp;documentid=506084#l192" TargetMode="External"/><Relationship Id="rId1256" Type="http://schemas.openxmlformats.org/officeDocument/2006/relationships/hyperlink" Target="https://normativ.kontur.ru/document?moduleid=1&amp;documentid=500066#l113" TargetMode="External"/><Relationship Id="rId833" Type="http://schemas.openxmlformats.org/officeDocument/2006/relationships/hyperlink" Target="https://normativ.kontur.ru/document?moduleid=1&amp;documentid=331676#l12" TargetMode="External"/><Relationship Id="rId1116" Type="http://schemas.openxmlformats.org/officeDocument/2006/relationships/hyperlink" Target="https://normativ.kontur.ru/document?moduleid=1&amp;documentid=50462#l41" TargetMode="External"/><Relationship Id="rId1463" Type="http://schemas.openxmlformats.org/officeDocument/2006/relationships/hyperlink" Target="https://normativ.kontur.ru/document?moduleid=1&amp;documentid=500066#l116" TargetMode="External"/><Relationship Id="rId265" Type="http://schemas.openxmlformats.org/officeDocument/2006/relationships/hyperlink" Target="https://normativ.kontur.ru/document?moduleid=1&amp;documentid=506520#l15381" TargetMode="External"/><Relationship Id="rId472" Type="http://schemas.openxmlformats.org/officeDocument/2006/relationships/hyperlink" Target="https://normativ.kontur.ru/document?moduleid=1&amp;documentid=427667#l42" TargetMode="External"/><Relationship Id="rId900" Type="http://schemas.openxmlformats.org/officeDocument/2006/relationships/hyperlink" Target="https://normativ.kontur.ru/document?moduleid=1&amp;documentid=494144#l407" TargetMode="External"/><Relationship Id="rId1323" Type="http://schemas.openxmlformats.org/officeDocument/2006/relationships/hyperlink" Target="https://normativ.kontur.ru/document?moduleId=1&amp;documentId=506706#l1459" TargetMode="External"/><Relationship Id="rId1530" Type="http://schemas.openxmlformats.org/officeDocument/2006/relationships/hyperlink" Target="https://normativ.kontur.ru/document?moduleid=1&amp;documentid=411530#l136" TargetMode="External"/><Relationship Id="rId125" Type="http://schemas.openxmlformats.org/officeDocument/2006/relationships/hyperlink" Target="https://normativ.kontur.ru/document?moduleid=1&amp;documentid=186136#l64" TargetMode="External"/><Relationship Id="rId332" Type="http://schemas.openxmlformats.org/officeDocument/2006/relationships/hyperlink" Target="https://normativ.kontur.ru/document?moduleid=1&amp;documentid=506520#l432" TargetMode="External"/><Relationship Id="rId777" Type="http://schemas.openxmlformats.org/officeDocument/2006/relationships/hyperlink" Target="https://normativ.kontur.ru/document?moduleid=1&amp;documentid=471849#l3" TargetMode="External"/><Relationship Id="rId984" Type="http://schemas.openxmlformats.org/officeDocument/2006/relationships/hyperlink" Target="https://normativ.kontur.ru/document?moduleid=1&amp;documentid=494144#l407" TargetMode="External"/><Relationship Id="rId637" Type="http://schemas.openxmlformats.org/officeDocument/2006/relationships/hyperlink" Target="https://normativ.kontur.ru/document?moduleid=1&amp;documentid=411657#l1352" TargetMode="External"/><Relationship Id="rId844" Type="http://schemas.openxmlformats.org/officeDocument/2006/relationships/hyperlink" Target="https://normativ.kontur.ru/document?moduleid=1&amp;documentid=380029#l4" TargetMode="External"/><Relationship Id="rId1267" Type="http://schemas.openxmlformats.org/officeDocument/2006/relationships/hyperlink" Target="https://normativ.kontur.ru/document?moduleid=1&amp;documentid=494144#l465" TargetMode="External"/><Relationship Id="rId1474" Type="http://schemas.openxmlformats.org/officeDocument/2006/relationships/hyperlink" Target="https://normativ.kontur.ru/document?moduleid=1&amp;documentid=50462#l54" TargetMode="External"/><Relationship Id="rId276" Type="http://schemas.openxmlformats.org/officeDocument/2006/relationships/hyperlink" Target="https://normativ.kontur.ru/document?moduleid=1&amp;documentid=506520#l13310" TargetMode="External"/><Relationship Id="rId483" Type="http://schemas.openxmlformats.org/officeDocument/2006/relationships/hyperlink" Target="https://normativ.kontur.ru/document?moduleid=1&amp;documentid=439901#l13" TargetMode="External"/><Relationship Id="rId690" Type="http://schemas.openxmlformats.org/officeDocument/2006/relationships/hyperlink" Target="https://normativ.kontur.ru/document?moduleid=1&amp;documentid=331676#l6" TargetMode="External"/><Relationship Id="rId704" Type="http://schemas.openxmlformats.org/officeDocument/2006/relationships/hyperlink" Target="https://normativ.kontur.ru/document?moduleid=1&amp;documentid=467029#l14" TargetMode="External"/><Relationship Id="rId911" Type="http://schemas.openxmlformats.org/officeDocument/2006/relationships/hyperlink" Target="https://normativ.kontur.ru/document?moduleid=1&amp;documentid=275486#l15" TargetMode="External"/><Relationship Id="rId1127" Type="http://schemas.openxmlformats.org/officeDocument/2006/relationships/hyperlink" Target="https://normativ.kontur.ru/document?moduleId=1&amp;documentId=506706#l1609" TargetMode="External"/><Relationship Id="rId1334" Type="http://schemas.openxmlformats.org/officeDocument/2006/relationships/hyperlink" Target="https://normativ.kontur.ru/document?moduleid=1&amp;documentid=474742#l61" TargetMode="External"/><Relationship Id="rId1541" Type="http://schemas.openxmlformats.org/officeDocument/2006/relationships/hyperlink" Target="https://normativ.kontur.ru/document?moduleId=1&amp;documentId=506706#l325" TargetMode="External"/><Relationship Id="rId40" Type="http://schemas.openxmlformats.org/officeDocument/2006/relationships/hyperlink" Target="https://normativ.kontur.ru/document?moduleid=1&amp;documentid=220745#l18" TargetMode="External"/><Relationship Id="rId136" Type="http://schemas.openxmlformats.org/officeDocument/2006/relationships/hyperlink" Target="https://normativ.kontur.ru/document?moduleid=1&amp;documentid=356052#l25" TargetMode="External"/><Relationship Id="rId343" Type="http://schemas.openxmlformats.org/officeDocument/2006/relationships/hyperlink" Target="https://normativ.kontur.ru/document?moduleid=1&amp;documentid=506520#l13515" TargetMode="External"/><Relationship Id="rId550" Type="http://schemas.openxmlformats.org/officeDocument/2006/relationships/hyperlink" Target="https://normativ.kontur.ru/document?moduleid=1&amp;documentid=411657#l1352" TargetMode="External"/><Relationship Id="rId788" Type="http://schemas.openxmlformats.org/officeDocument/2006/relationships/hyperlink" Target="https://normativ.kontur.ru/document?moduleid=1&amp;documentid=444612#l7" TargetMode="External"/><Relationship Id="rId995" Type="http://schemas.openxmlformats.org/officeDocument/2006/relationships/hyperlink" Target="https://normativ.kontur.ru/document?moduleid=1&amp;documentid=494144#l418" TargetMode="External"/><Relationship Id="rId1180" Type="http://schemas.openxmlformats.org/officeDocument/2006/relationships/hyperlink" Target="https://normativ.kontur.ru/document?moduleid=1&amp;documentid=358801#l40" TargetMode="External"/><Relationship Id="rId1401" Type="http://schemas.openxmlformats.org/officeDocument/2006/relationships/hyperlink" Target="https://normativ.kontur.ru/document?moduleid=1&amp;documentid=506084#l188" TargetMode="External"/><Relationship Id="rId203" Type="http://schemas.openxmlformats.org/officeDocument/2006/relationships/hyperlink" Target="https://normativ.kontur.ru/document?moduleId=1&amp;documentId=506706#l1541" TargetMode="External"/><Relationship Id="rId648" Type="http://schemas.openxmlformats.org/officeDocument/2006/relationships/hyperlink" Target="https://normativ.kontur.ru/document?moduleid=1&amp;documentid=503342#l23" TargetMode="External"/><Relationship Id="rId855" Type="http://schemas.openxmlformats.org/officeDocument/2006/relationships/hyperlink" Target="https://normativ.kontur.ru/document?moduleid=1&amp;documentid=275486#l7" TargetMode="External"/><Relationship Id="rId1040" Type="http://schemas.openxmlformats.org/officeDocument/2006/relationships/hyperlink" Target="https://normativ.kontur.ru/document?moduleid=1&amp;documentid=494144#l418" TargetMode="External"/><Relationship Id="rId1278" Type="http://schemas.openxmlformats.org/officeDocument/2006/relationships/hyperlink" Target="https://normativ.kontur.ru/document?moduleId=1&amp;documentId=506706#l1405" TargetMode="External"/><Relationship Id="rId1485" Type="http://schemas.openxmlformats.org/officeDocument/2006/relationships/hyperlink" Target="https://normativ.kontur.ru/document?moduleId=1&amp;documentId=506706#l892" TargetMode="External"/><Relationship Id="rId287" Type="http://schemas.openxmlformats.org/officeDocument/2006/relationships/hyperlink" Target="https://normativ.kontur.ru/document?moduleid=1&amp;documentid=506520#l17386" TargetMode="External"/><Relationship Id="rId410" Type="http://schemas.openxmlformats.org/officeDocument/2006/relationships/hyperlink" Target="https://normativ.kontur.ru/document?moduleid=1&amp;documentid=451838#l16" TargetMode="External"/><Relationship Id="rId494" Type="http://schemas.openxmlformats.org/officeDocument/2006/relationships/hyperlink" Target="https://normativ.kontur.ru/document?moduleId=1&amp;documentId=506706#l1636" TargetMode="External"/><Relationship Id="rId508" Type="http://schemas.openxmlformats.org/officeDocument/2006/relationships/hyperlink" Target="https://normativ.kontur.ru/document?moduleid=1&amp;documentid=439901#l14" TargetMode="External"/><Relationship Id="rId715" Type="http://schemas.openxmlformats.org/officeDocument/2006/relationships/hyperlink" Target="https://normativ.kontur.ru/document?moduleid=1&amp;documentid=494144#l371" TargetMode="External"/><Relationship Id="rId922" Type="http://schemas.openxmlformats.org/officeDocument/2006/relationships/hyperlink" Target="https://normativ.kontur.ru/document?moduleid=1&amp;documentid=494836#l0" TargetMode="External"/><Relationship Id="rId1138" Type="http://schemas.openxmlformats.org/officeDocument/2006/relationships/hyperlink" Target="https://normativ.kontur.ru/document?moduleId=1&amp;documentId=506706#l1639" TargetMode="External"/><Relationship Id="rId1345" Type="http://schemas.openxmlformats.org/officeDocument/2006/relationships/hyperlink" Target="https://normativ.kontur.ru/document?moduleId=1&amp;documentId=506706#l1438" TargetMode="External"/><Relationship Id="rId1552" Type="http://schemas.openxmlformats.org/officeDocument/2006/relationships/hyperlink" Target="https://normativ.kontur.ru/document?moduleid=1&amp;documentid=506084#l233" TargetMode="External"/><Relationship Id="rId147" Type="http://schemas.openxmlformats.org/officeDocument/2006/relationships/hyperlink" Target="https://normativ.kontur.ru/document?moduleid=1&amp;documentid=493484#l21" TargetMode="External"/><Relationship Id="rId354" Type="http://schemas.openxmlformats.org/officeDocument/2006/relationships/hyperlink" Target="https://normativ.kontur.ru/document?moduleid=1&amp;documentid=506520#l1531" TargetMode="External"/><Relationship Id="rId799" Type="http://schemas.openxmlformats.org/officeDocument/2006/relationships/hyperlink" Target="https://normativ.kontur.ru/document?moduleid=1&amp;documentid=485577#l772" TargetMode="External"/><Relationship Id="rId1191" Type="http://schemas.openxmlformats.org/officeDocument/2006/relationships/hyperlink" Target="https://normativ.kontur.ru/document?moduleid=1&amp;documentid=217776#l36" TargetMode="External"/><Relationship Id="rId1205" Type="http://schemas.openxmlformats.org/officeDocument/2006/relationships/hyperlink" Target="https://normativ.kontur.ru/document?moduleid=1&amp;documentid=494144#l418" TargetMode="External"/><Relationship Id="rId51" Type="http://schemas.openxmlformats.org/officeDocument/2006/relationships/hyperlink" Target="https://normativ.kontur.ru/document?moduleid=1&amp;documentid=331676#l1" TargetMode="External"/><Relationship Id="rId561" Type="http://schemas.openxmlformats.org/officeDocument/2006/relationships/hyperlink" Target="https://normativ.kontur.ru/document?moduleid=1&amp;documentid=265220#l22" TargetMode="External"/><Relationship Id="rId659" Type="http://schemas.openxmlformats.org/officeDocument/2006/relationships/hyperlink" Target="https://normativ.kontur.ru/document?moduleid=1&amp;documentid=504702#l0" TargetMode="External"/><Relationship Id="rId866" Type="http://schemas.openxmlformats.org/officeDocument/2006/relationships/hyperlink" Target="https://normativ.kontur.ru/document?moduleid=1&amp;documentid=439902#l14" TargetMode="External"/><Relationship Id="rId1289" Type="http://schemas.openxmlformats.org/officeDocument/2006/relationships/hyperlink" Target="https://normativ.kontur.ru/document?moduleId=1&amp;documentId=506706#l1383" TargetMode="External"/><Relationship Id="rId1412" Type="http://schemas.openxmlformats.org/officeDocument/2006/relationships/hyperlink" Target="https://normativ.kontur.ru/document?moduleid=1&amp;documentid=503394#h74" TargetMode="External"/><Relationship Id="rId1496" Type="http://schemas.openxmlformats.org/officeDocument/2006/relationships/hyperlink" Target="https://normativ.kontur.ru/document?moduleId=1&amp;documentId=506706#l18" TargetMode="External"/><Relationship Id="rId214" Type="http://schemas.openxmlformats.org/officeDocument/2006/relationships/hyperlink" Target="https://normativ.kontur.ru/document?moduleid=1&amp;documentid=160248#l10" TargetMode="External"/><Relationship Id="rId298" Type="http://schemas.openxmlformats.org/officeDocument/2006/relationships/hyperlink" Target="https://normativ.kontur.ru/document?moduleid=1&amp;documentid=439901#l9" TargetMode="External"/><Relationship Id="rId421" Type="http://schemas.openxmlformats.org/officeDocument/2006/relationships/hyperlink" Target="https://normativ.kontur.ru/document?moduleid=1&amp;documentid=451838#l16" TargetMode="External"/><Relationship Id="rId519" Type="http://schemas.openxmlformats.org/officeDocument/2006/relationships/hyperlink" Target="https://normativ.kontur.ru/document?moduleid=1&amp;documentid=275520#l2" TargetMode="External"/><Relationship Id="rId1051" Type="http://schemas.openxmlformats.org/officeDocument/2006/relationships/hyperlink" Target="https://normativ.kontur.ru/document?moduleid=1&amp;documentid=506084#l227" TargetMode="External"/><Relationship Id="rId1149" Type="http://schemas.openxmlformats.org/officeDocument/2006/relationships/hyperlink" Target="https://normativ.kontur.ru/document?moduleid=1&amp;documentid=506517#l136" TargetMode="External"/><Relationship Id="rId1356" Type="http://schemas.openxmlformats.org/officeDocument/2006/relationships/hyperlink" Target="https://normativ.kontur.ru/document?moduleid=1&amp;documentid=474742#l0" TargetMode="External"/><Relationship Id="rId158" Type="http://schemas.openxmlformats.org/officeDocument/2006/relationships/hyperlink" Target="https://normativ.kontur.ru/document?moduleid=1&amp;documentid=366030#l3" TargetMode="External"/><Relationship Id="rId726" Type="http://schemas.openxmlformats.org/officeDocument/2006/relationships/hyperlink" Target="https://normativ.kontur.ru/document?moduleid=1&amp;documentid=451838#l31" TargetMode="External"/><Relationship Id="rId933" Type="http://schemas.openxmlformats.org/officeDocument/2006/relationships/hyperlink" Target="https://normativ.kontur.ru/document?moduleid=1&amp;documentid=439908#l12" TargetMode="External"/><Relationship Id="rId1009" Type="http://schemas.openxmlformats.org/officeDocument/2006/relationships/hyperlink" Target="https://normativ.kontur.ru/document?moduleid=1&amp;documentid=494144#l418" TargetMode="External"/><Relationship Id="rId1563" Type="http://schemas.openxmlformats.org/officeDocument/2006/relationships/hyperlink" Target="https://normativ.kontur.ru/document?moduleid=1&amp;documentid=494144#l494" TargetMode="External"/><Relationship Id="rId62" Type="http://schemas.openxmlformats.org/officeDocument/2006/relationships/hyperlink" Target="https://normativ.kontur.ru/document?moduleid=1&amp;documentid=233289#l590" TargetMode="External"/><Relationship Id="rId365" Type="http://schemas.openxmlformats.org/officeDocument/2006/relationships/hyperlink" Target="https://normativ.kontur.ru/document?moduleid=1&amp;documentid=506520#l13310" TargetMode="External"/><Relationship Id="rId572" Type="http://schemas.openxmlformats.org/officeDocument/2006/relationships/hyperlink" Target="https://normativ.kontur.ru/document?moduleid=1&amp;documentid=410168#l11" TargetMode="External"/><Relationship Id="rId1216" Type="http://schemas.openxmlformats.org/officeDocument/2006/relationships/hyperlink" Target="https://normativ.kontur.ru/document?moduleid=1&amp;documentid=311680#l5" TargetMode="External"/><Relationship Id="rId1423" Type="http://schemas.openxmlformats.org/officeDocument/2006/relationships/hyperlink" Target="https://normativ.kontur.ru/document?moduleid=1&amp;documentid=506084#l188" TargetMode="External"/><Relationship Id="rId225" Type="http://schemas.openxmlformats.org/officeDocument/2006/relationships/hyperlink" Target="https://normativ.kontur.ru/document?moduleid=1&amp;documentid=506520#l16606" TargetMode="External"/><Relationship Id="rId432" Type="http://schemas.openxmlformats.org/officeDocument/2006/relationships/hyperlink" Target="https://normativ.kontur.ru/document?moduleid=1&amp;documentid=439901#l12" TargetMode="External"/><Relationship Id="rId877" Type="http://schemas.openxmlformats.org/officeDocument/2006/relationships/hyperlink" Target="https://normativ.kontur.ru/document?moduleid=1&amp;documentid=275486#l7" TargetMode="External"/><Relationship Id="rId1062" Type="http://schemas.openxmlformats.org/officeDocument/2006/relationships/hyperlink" Target="https://normativ.kontur.ru/document?moduleid=1&amp;documentid=494144#l418" TargetMode="External"/><Relationship Id="rId737" Type="http://schemas.openxmlformats.org/officeDocument/2006/relationships/hyperlink" Target="https://normativ.kontur.ru/document?moduleid=1&amp;documentid=451838#l33" TargetMode="External"/><Relationship Id="rId944" Type="http://schemas.openxmlformats.org/officeDocument/2006/relationships/hyperlink" Target="https://normativ.kontur.ru/document?moduleid=1&amp;documentid=439902#l32" TargetMode="External"/><Relationship Id="rId1367" Type="http://schemas.openxmlformats.org/officeDocument/2006/relationships/hyperlink" Target="https://normativ.kontur.ru/document?moduleid=1&amp;documentid=502737#l0" TargetMode="External"/><Relationship Id="rId73" Type="http://schemas.openxmlformats.org/officeDocument/2006/relationships/hyperlink" Target="https://normativ.kontur.ru/document?moduleid=1&amp;documentid=230907#l1" TargetMode="External"/><Relationship Id="rId169" Type="http://schemas.openxmlformats.org/officeDocument/2006/relationships/hyperlink" Target="https://normativ.kontur.ru/document?moduleid=1&amp;documentid=493484#l21" TargetMode="External"/><Relationship Id="rId376" Type="http://schemas.openxmlformats.org/officeDocument/2006/relationships/hyperlink" Target="https://normativ.kontur.ru/document?moduleid=1&amp;documentid=506520#l17386" TargetMode="External"/><Relationship Id="rId583" Type="http://schemas.openxmlformats.org/officeDocument/2006/relationships/hyperlink" Target="https://normativ.kontur.ru/document?moduleid=1&amp;documentid=384406#l45" TargetMode="External"/><Relationship Id="rId790" Type="http://schemas.openxmlformats.org/officeDocument/2006/relationships/hyperlink" Target="https://normativ.kontur.ru/document?moduleid=1&amp;documentid=230907#l1" TargetMode="External"/><Relationship Id="rId804" Type="http://schemas.openxmlformats.org/officeDocument/2006/relationships/hyperlink" Target="https://normativ.kontur.ru/document?moduleid=1&amp;documentid=494144#l388" TargetMode="External"/><Relationship Id="rId1227" Type="http://schemas.openxmlformats.org/officeDocument/2006/relationships/hyperlink" Target="https://normativ.kontur.ru/document?moduleid=1&amp;documentid=500280#l23" TargetMode="External"/><Relationship Id="rId1434" Type="http://schemas.openxmlformats.org/officeDocument/2006/relationships/hyperlink" Target="https://normativ.kontur.ru/document?moduleid=1&amp;documentid=485659#l586" TargetMode="External"/><Relationship Id="rId4" Type="http://schemas.openxmlformats.org/officeDocument/2006/relationships/hyperlink" Target="https://normativ.kontur.ru/document?moduleid=1&amp;documentid=494838#l3" TargetMode="External"/><Relationship Id="rId236" Type="http://schemas.openxmlformats.org/officeDocument/2006/relationships/hyperlink" Target="https://normativ.kontur.ru/document?moduleid=1&amp;documentid=506520#l15381" TargetMode="External"/><Relationship Id="rId443" Type="http://schemas.openxmlformats.org/officeDocument/2006/relationships/hyperlink" Target="https://normativ.kontur.ru/document?moduleId=1&amp;documentId=506706#l1636" TargetMode="External"/><Relationship Id="rId650" Type="http://schemas.openxmlformats.org/officeDocument/2006/relationships/hyperlink" Target="https://normativ.kontur.ru/document?moduleid=1&amp;documentid=504436#l0" TargetMode="External"/><Relationship Id="rId888" Type="http://schemas.openxmlformats.org/officeDocument/2006/relationships/hyperlink" Target="https://normativ.kontur.ru/document?moduleid=1&amp;documentid=492482#l0" TargetMode="External"/><Relationship Id="rId1073" Type="http://schemas.openxmlformats.org/officeDocument/2006/relationships/hyperlink" Target="https://normativ.kontur.ru/document?moduleid=1&amp;documentid=474742#l0" TargetMode="External"/><Relationship Id="rId1280" Type="http://schemas.openxmlformats.org/officeDocument/2006/relationships/hyperlink" Target="https://normativ.kontur.ru/document?moduleId=1&amp;documentId=506706#l1477" TargetMode="External"/><Relationship Id="rId1501" Type="http://schemas.openxmlformats.org/officeDocument/2006/relationships/hyperlink" Target="https://normativ.kontur.ru/document?moduleId=1&amp;documentId=506706#l459" TargetMode="External"/><Relationship Id="rId303" Type="http://schemas.openxmlformats.org/officeDocument/2006/relationships/hyperlink" Target="https://normativ.kontur.ru/document?moduleid=1&amp;documentid=506520#l432" TargetMode="External"/><Relationship Id="rId748" Type="http://schemas.openxmlformats.org/officeDocument/2006/relationships/hyperlink" Target="https://normativ.kontur.ru/document?moduleid=1&amp;documentid=411028#l16" TargetMode="External"/><Relationship Id="rId955" Type="http://schemas.openxmlformats.org/officeDocument/2006/relationships/hyperlink" Target="https://normativ.kontur.ru/document?moduleid=1&amp;documentid=439902#l35" TargetMode="External"/><Relationship Id="rId1140" Type="http://schemas.openxmlformats.org/officeDocument/2006/relationships/hyperlink" Target="https://normativ.kontur.ru/document?moduleid=1&amp;documentid=475889#l8" TargetMode="External"/><Relationship Id="rId1378" Type="http://schemas.openxmlformats.org/officeDocument/2006/relationships/hyperlink" Target="https://normativ.kontur.ru/document?moduleid=1&amp;documentid=506084#l213" TargetMode="External"/><Relationship Id="rId84" Type="http://schemas.openxmlformats.org/officeDocument/2006/relationships/hyperlink" Target="https://normativ.kontur.ru/document?moduleid=1&amp;documentid=439901#l7" TargetMode="External"/><Relationship Id="rId387" Type="http://schemas.openxmlformats.org/officeDocument/2006/relationships/hyperlink" Target="https://normativ.kontur.ru/document?moduleid=1&amp;documentid=506545#l8661" TargetMode="External"/><Relationship Id="rId510" Type="http://schemas.openxmlformats.org/officeDocument/2006/relationships/hyperlink" Target="https://normativ.kontur.ru/document?moduleid=1&amp;documentid=427667#l48" TargetMode="External"/><Relationship Id="rId594" Type="http://schemas.openxmlformats.org/officeDocument/2006/relationships/hyperlink" Target="https://normativ.kontur.ru/document?moduleid=1&amp;documentid=494144#l362" TargetMode="External"/><Relationship Id="rId608" Type="http://schemas.openxmlformats.org/officeDocument/2006/relationships/hyperlink" Target="https://normativ.kontur.ru/document?moduleId=1&amp;documentId=506706#l18" TargetMode="External"/><Relationship Id="rId815" Type="http://schemas.openxmlformats.org/officeDocument/2006/relationships/hyperlink" Target="https://normativ.kontur.ru/document?moduleid=1&amp;documentid=339252#l3" TargetMode="External"/><Relationship Id="rId1238" Type="http://schemas.openxmlformats.org/officeDocument/2006/relationships/hyperlink" Target="https://normativ.kontur.ru/document?moduleid=1&amp;documentid=485659#l574" TargetMode="External"/><Relationship Id="rId1445" Type="http://schemas.openxmlformats.org/officeDocument/2006/relationships/hyperlink" Target="https://normativ.kontur.ru/document?moduleid=1&amp;documentid=500066#l116" TargetMode="External"/><Relationship Id="rId247" Type="http://schemas.openxmlformats.org/officeDocument/2006/relationships/hyperlink" Target="https://normativ.kontur.ru/document?moduleid=1&amp;documentid=506520#l13434" TargetMode="External"/><Relationship Id="rId899" Type="http://schemas.openxmlformats.org/officeDocument/2006/relationships/hyperlink" Target="https://normativ.kontur.ru/document?moduleid=1&amp;documentid=410168#l13" TargetMode="External"/><Relationship Id="rId1000" Type="http://schemas.openxmlformats.org/officeDocument/2006/relationships/hyperlink" Target="https://normativ.kontur.ru/document?moduleid=1&amp;documentid=217776#l32" TargetMode="External"/><Relationship Id="rId1084" Type="http://schemas.openxmlformats.org/officeDocument/2006/relationships/hyperlink" Target="https://normativ.kontur.ru/document?moduleid=1&amp;documentid=506084#l2659" TargetMode="External"/><Relationship Id="rId1305" Type="http://schemas.openxmlformats.org/officeDocument/2006/relationships/hyperlink" Target="https://normativ.kontur.ru/document?moduleid=1&amp;documentid=494144#l465" TargetMode="External"/><Relationship Id="rId107" Type="http://schemas.openxmlformats.org/officeDocument/2006/relationships/hyperlink" Target="https://normativ.kontur.ru/document?moduleid=1&amp;documentid=506084#l2638" TargetMode="External"/><Relationship Id="rId454" Type="http://schemas.openxmlformats.org/officeDocument/2006/relationships/hyperlink" Target="https://normativ.kontur.ru/document?moduleid=1&amp;documentid=427667#l31" TargetMode="External"/><Relationship Id="rId661" Type="http://schemas.openxmlformats.org/officeDocument/2006/relationships/hyperlink" Target="https://normativ.kontur.ru/document?moduleid=1&amp;documentid=244190#l9" TargetMode="External"/><Relationship Id="rId759" Type="http://schemas.openxmlformats.org/officeDocument/2006/relationships/hyperlink" Target="https://normativ.kontur.ru/document?moduleid=1&amp;documentid=350441#l5" TargetMode="External"/><Relationship Id="rId966" Type="http://schemas.openxmlformats.org/officeDocument/2006/relationships/hyperlink" Target="https://normativ.kontur.ru/document?moduleid=1&amp;documentid=439902#l43" TargetMode="External"/><Relationship Id="rId1291" Type="http://schemas.openxmlformats.org/officeDocument/2006/relationships/hyperlink" Target="https://normativ.kontur.ru/document?moduleId=1&amp;documentId=506706#l1405" TargetMode="External"/><Relationship Id="rId1389" Type="http://schemas.openxmlformats.org/officeDocument/2006/relationships/hyperlink" Target="https://normativ.kontur.ru/document?moduleid=1&amp;documentid=506084#l2499" TargetMode="External"/><Relationship Id="rId1512" Type="http://schemas.openxmlformats.org/officeDocument/2006/relationships/hyperlink" Target="https://normativ.kontur.ru/document?moduleid=1&amp;documentid=485659#l601" TargetMode="External"/><Relationship Id="rId11" Type="http://schemas.openxmlformats.org/officeDocument/2006/relationships/hyperlink" Target="https://normativ.kontur.ru/document?moduleid=1&amp;documentid=311788#l4" TargetMode="External"/><Relationship Id="rId314" Type="http://schemas.openxmlformats.org/officeDocument/2006/relationships/hyperlink" Target="https://normativ.kontur.ru/document?moduleid=1&amp;documentid=506520#l13515" TargetMode="External"/><Relationship Id="rId398" Type="http://schemas.openxmlformats.org/officeDocument/2006/relationships/hyperlink" Target="https://normativ.kontur.ru/document?moduleid=1&amp;documentid=231383#l9" TargetMode="External"/><Relationship Id="rId521" Type="http://schemas.openxmlformats.org/officeDocument/2006/relationships/hyperlink" Target="https://normativ.kontur.ru/document?moduleId=1&amp;documentId=506706#l569" TargetMode="External"/><Relationship Id="rId619" Type="http://schemas.openxmlformats.org/officeDocument/2006/relationships/hyperlink" Target="https://normativ.kontur.ru/document?moduleid=1&amp;documentid=184408#l140" TargetMode="External"/><Relationship Id="rId1151" Type="http://schemas.openxmlformats.org/officeDocument/2006/relationships/hyperlink" Target="https://normativ.kontur.ru/document?moduleid=1&amp;documentid=506517#l139" TargetMode="External"/><Relationship Id="rId1249" Type="http://schemas.openxmlformats.org/officeDocument/2006/relationships/hyperlink" Target="https://normativ.kontur.ru/document?moduleId=1&amp;documentId=506706#l264" TargetMode="External"/><Relationship Id="rId95" Type="http://schemas.openxmlformats.org/officeDocument/2006/relationships/hyperlink" Target="https://normativ.kontur.ru/document?moduleid=1&amp;documentid=331676#l5" TargetMode="External"/><Relationship Id="rId160" Type="http://schemas.openxmlformats.org/officeDocument/2006/relationships/hyperlink" Target="https://normativ.kontur.ru/document?moduleid=1&amp;documentid=366030#l5" TargetMode="External"/><Relationship Id="rId826" Type="http://schemas.openxmlformats.org/officeDocument/2006/relationships/hyperlink" Target="https://normativ.kontur.ru/document?moduleid=1&amp;documentid=494144#l388" TargetMode="External"/><Relationship Id="rId1011" Type="http://schemas.openxmlformats.org/officeDocument/2006/relationships/hyperlink" Target="https://normativ.kontur.ru/document?moduleId=1&amp;documentId=506706#l314" TargetMode="External"/><Relationship Id="rId1109" Type="http://schemas.openxmlformats.org/officeDocument/2006/relationships/hyperlink" Target="https://normativ.kontur.ru/document?moduleid=1&amp;documentid=394776#l12" TargetMode="External"/><Relationship Id="rId1456" Type="http://schemas.openxmlformats.org/officeDocument/2006/relationships/hyperlink" Target="https://normativ.kontur.ru/document?moduleid=1&amp;documentid=475899#l11" TargetMode="External"/><Relationship Id="rId258" Type="http://schemas.openxmlformats.org/officeDocument/2006/relationships/hyperlink" Target="https://normativ.kontur.ru/document?moduleid=1&amp;documentid=506520#l12940" TargetMode="External"/><Relationship Id="rId465" Type="http://schemas.openxmlformats.org/officeDocument/2006/relationships/hyperlink" Target="https://normativ.kontur.ru/document?moduleid=1&amp;documentid=439901#l13" TargetMode="External"/><Relationship Id="rId672" Type="http://schemas.openxmlformats.org/officeDocument/2006/relationships/hyperlink" Target="https://normativ.kontur.ru/document?moduleid=1&amp;documentid=307062#l1" TargetMode="External"/><Relationship Id="rId1095" Type="http://schemas.openxmlformats.org/officeDocument/2006/relationships/hyperlink" Target="https://normativ.kontur.ru/document?moduleid=1&amp;documentid=500066#l92" TargetMode="External"/><Relationship Id="rId1316" Type="http://schemas.openxmlformats.org/officeDocument/2006/relationships/hyperlink" Target="https://normativ.kontur.ru/document?moduleid=1&amp;documentid=494144#l465" TargetMode="External"/><Relationship Id="rId1523" Type="http://schemas.openxmlformats.org/officeDocument/2006/relationships/hyperlink" Target="https://normativ.kontur.ru/document?moduleid=1&amp;documentid=494838#l3" TargetMode="External"/><Relationship Id="rId22" Type="http://schemas.openxmlformats.org/officeDocument/2006/relationships/hyperlink" Target="https://normativ.kontur.ru/document?moduleid=1&amp;documentid=233289#l590" TargetMode="External"/><Relationship Id="rId118" Type="http://schemas.openxmlformats.org/officeDocument/2006/relationships/hyperlink" Target="https://normativ.kontur.ru/document?moduleid=1&amp;documentid=494838#l3" TargetMode="External"/><Relationship Id="rId325" Type="http://schemas.openxmlformats.org/officeDocument/2006/relationships/hyperlink" Target="https://normativ.kontur.ru/document?moduleid=1&amp;documentid=506520#l1531" TargetMode="External"/><Relationship Id="rId532" Type="http://schemas.openxmlformats.org/officeDocument/2006/relationships/hyperlink" Target="https://normativ.kontur.ru/document?moduleid=1&amp;documentid=494838#l3" TargetMode="External"/><Relationship Id="rId977" Type="http://schemas.openxmlformats.org/officeDocument/2006/relationships/hyperlink" Target="https://normativ.kontur.ru/document?moduleid=1&amp;documentid=504716#h170" TargetMode="External"/><Relationship Id="rId1162" Type="http://schemas.openxmlformats.org/officeDocument/2006/relationships/hyperlink" Target="https://normativ.kontur.ru/document?moduleid=1&amp;documentid=475889#l8" TargetMode="External"/><Relationship Id="rId171" Type="http://schemas.openxmlformats.org/officeDocument/2006/relationships/hyperlink" Target="https://normativ.kontur.ru/document?moduleid=1&amp;documentid=503614#l0" TargetMode="External"/><Relationship Id="rId837" Type="http://schemas.openxmlformats.org/officeDocument/2006/relationships/hyperlink" Target="https://normativ.kontur.ru/document?moduleid=1&amp;documentid=494144#l388" TargetMode="External"/><Relationship Id="rId1022" Type="http://schemas.openxmlformats.org/officeDocument/2006/relationships/hyperlink" Target="https://normativ.kontur.ru/document?moduleid=1&amp;documentid=500066#l102" TargetMode="External"/><Relationship Id="rId1467" Type="http://schemas.openxmlformats.org/officeDocument/2006/relationships/hyperlink" Target="https://normativ.kontur.ru/document?moduleid=1&amp;documentid=404003#l0" TargetMode="External"/><Relationship Id="rId269" Type="http://schemas.openxmlformats.org/officeDocument/2006/relationships/hyperlink" Target="https://normativ.kontur.ru/document?moduleid=1&amp;documentid=506520#l14602" TargetMode="External"/><Relationship Id="rId476" Type="http://schemas.openxmlformats.org/officeDocument/2006/relationships/hyperlink" Target="https://normativ.kontur.ru/document?moduleid=1&amp;documentid=366030#l9" TargetMode="External"/><Relationship Id="rId683" Type="http://schemas.openxmlformats.org/officeDocument/2006/relationships/hyperlink" Target="https://normativ.kontur.ru/document?moduleId=1&amp;documentId=506706#l311" TargetMode="External"/><Relationship Id="rId890" Type="http://schemas.openxmlformats.org/officeDocument/2006/relationships/hyperlink" Target="https://normativ.kontur.ru/document?moduleid=1&amp;documentid=494144#l407" TargetMode="External"/><Relationship Id="rId904" Type="http://schemas.openxmlformats.org/officeDocument/2006/relationships/hyperlink" Target="https://normativ.kontur.ru/document?moduleid=1&amp;documentid=494144#l407" TargetMode="External"/><Relationship Id="rId1327" Type="http://schemas.openxmlformats.org/officeDocument/2006/relationships/hyperlink" Target="https://normativ.kontur.ru/document?moduleId=1&amp;documentId=506706#l1508" TargetMode="External"/><Relationship Id="rId1534" Type="http://schemas.openxmlformats.org/officeDocument/2006/relationships/hyperlink" Target="https://normativ.kontur.ru/document?moduleid=1&amp;documentid=357694#l0" TargetMode="External"/><Relationship Id="rId33" Type="http://schemas.openxmlformats.org/officeDocument/2006/relationships/hyperlink" Target="https://normativ.kontur.ru/document?moduleid=1&amp;documentid=506520#l967" TargetMode="External"/><Relationship Id="rId129" Type="http://schemas.openxmlformats.org/officeDocument/2006/relationships/hyperlink" Target="https://normativ.kontur.ru/document?moduleid=1&amp;documentid=217999#l6" TargetMode="External"/><Relationship Id="rId336" Type="http://schemas.openxmlformats.org/officeDocument/2006/relationships/hyperlink" Target="https://normativ.kontur.ru/document?moduleid=1&amp;documentid=506520#l13310" TargetMode="External"/><Relationship Id="rId543" Type="http://schemas.openxmlformats.org/officeDocument/2006/relationships/hyperlink" Target="https://normativ.kontur.ru/document?moduleid=1&amp;documentid=384406#l45" TargetMode="External"/><Relationship Id="rId988" Type="http://schemas.openxmlformats.org/officeDocument/2006/relationships/hyperlink" Target="https://normativ.kontur.ru/document?moduleid=1&amp;documentid=327224#l5" TargetMode="External"/><Relationship Id="rId1173" Type="http://schemas.openxmlformats.org/officeDocument/2006/relationships/hyperlink" Target="https://normativ.kontur.ru/document?moduleId=1&amp;documentId=506706#l325" TargetMode="External"/><Relationship Id="rId1380" Type="http://schemas.openxmlformats.org/officeDocument/2006/relationships/hyperlink" Target="https://normativ.kontur.ru/document?moduleid=1&amp;documentid=506084#l213" TargetMode="External"/><Relationship Id="rId182" Type="http://schemas.openxmlformats.org/officeDocument/2006/relationships/hyperlink" Target="https://normativ.kontur.ru/document?moduleid=1&amp;documentid=503381#l0" TargetMode="External"/><Relationship Id="rId403" Type="http://schemas.openxmlformats.org/officeDocument/2006/relationships/hyperlink" Target="https://normativ.kontur.ru/document?moduleid=1&amp;documentid=366030#l6" TargetMode="External"/><Relationship Id="rId750" Type="http://schemas.openxmlformats.org/officeDocument/2006/relationships/hyperlink" Target="https://normativ.kontur.ru/document?moduleid=1&amp;documentid=505641#l146" TargetMode="External"/><Relationship Id="rId848" Type="http://schemas.openxmlformats.org/officeDocument/2006/relationships/hyperlink" Target="https://normativ.kontur.ru/document?moduleId=1&amp;documentId=506706#l473" TargetMode="External"/><Relationship Id="rId1033" Type="http://schemas.openxmlformats.org/officeDocument/2006/relationships/hyperlink" Target="https://normativ.kontur.ru/document?moduleid=1&amp;documentid=494144#l418" TargetMode="External"/><Relationship Id="rId1478" Type="http://schemas.openxmlformats.org/officeDocument/2006/relationships/hyperlink" Target="https://normativ.kontur.ru/document?moduleId=1&amp;documentId=506706#l775" TargetMode="External"/><Relationship Id="rId487" Type="http://schemas.openxmlformats.org/officeDocument/2006/relationships/hyperlink" Target="https://normativ.kontur.ru/document?moduleid=1&amp;documentid=427667#l45" TargetMode="External"/><Relationship Id="rId610" Type="http://schemas.openxmlformats.org/officeDocument/2006/relationships/hyperlink" Target="https://normativ.kontur.ru/document?moduleid=1&amp;documentid=186136#l64" TargetMode="External"/><Relationship Id="rId694" Type="http://schemas.openxmlformats.org/officeDocument/2006/relationships/hyperlink" Target="https://normativ.kontur.ru/document?moduleid=1&amp;documentid=505951#l376" TargetMode="External"/><Relationship Id="rId708" Type="http://schemas.openxmlformats.org/officeDocument/2006/relationships/hyperlink" Target="https://normativ.kontur.ru/document?moduleid=1&amp;documentid=411028#l12" TargetMode="External"/><Relationship Id="rId915" Type="http://schemas.openxmlformats.org/officeDocument/2006/relationships/hyperlink" Target="https://normativ.kontur.ru/document?moduleid=1&amp;documentid=217776#l24" TargetMode="External"/><Relationship Id="rId1240" Type="http://schemas.openxmlformats.org/officeDocument/2006/relationships/hyperlink" Target="https://normativ.kontur.ru/document?moduleid=1&amp;documentid=485659#l574" TargetMode="External"/><Relationship Id="rId1338" Type="http://schemas.openxmlformats.org/officeDocument/2006/relationships/hyperlink" Target="https://normativ.kontur.ru/document?moduleId=1&amp;documentId=506706#l1459" TargetMode="External"/><Relationship Id="rId1545" Type="http://schemas.openxmlformats.org/officeDocument/2006/relationships/hyperlink" Target="https://normativ.kontur.ru/document?moduleId=1&amp;documentId=506706#l1459" TargetMode="External"/><Relationship Id="rId347" Type="http://schemas.openxmlformats.org/officeDocument/2006/relationships/hyperlink" Target="https://normativ.kontur.ru/document?moduleid=1&amp;documentid=506520#l17386" TargetMode="External"/><Relationship Id="rId999" Type="http://schemas.openxmlformats.org/officeDocument/2006/relationships/hyperlink" Target="https://normativ.kontur.ru/document?moduleid=1&amp;documentid=500066#l87" TargetMode="External"/><Relationship Id="rId1100" Type="http://schemas.openxmlformats.org/officeDocument/2006/relationships/hyperlink" Target="https://normativ.kontur.ru/document?moduleid=1&amp;documentid=411829#l2" TargetMode="External"/><Relationship Id="rId1184" Type="http://schemas.openxmlformats.org/officeDocument/2006/relationships/hyperlink" Target="https://normativ.kontur.ru/document?moduleid=1&amp;documentid=358801#l40" TargetMode="External"/><Relationship Id="rId1405" Type="http://schemas.openxmlformats.org/officeDocument/2006/relationships/hyperlink" Target="https://normativ.kontur.ru/document?moduleid=1&amp;documentid=506084#l2285" TargetMode="External"/><Relationship Id="rId44" Type="http://schemas.openxmlformats.org/officeDocument/2006/relationships/hyperlink" Target="https://normativ.kontur.ru/document?moduleid=1&amp;documentid=311788#l4" TargetMode="External"/><Relationship Id="rId554" Type="http://schemas.openxmlformats.org/officeDocument/2006/relationships/hyperlink" Target="https://normativ.kontur.ru/document?moduleid=1&amp;documentid=265220#l22" TargetMode="External"/><Relationship Id="rId761" Type="http://schemas.openxmlformats.org/officeDocument/2006/relationships/hyperlink" Target="https://normativ.kontur.ru/document?moduleid=1&amp;documentid=358801#l20" TargetMode="External"/><Relationship Id="rId859" Type="http://schemas.openxmlformats.org/officeDocument/2006/relationships/hyperlink" Target="https://normativ.kontur.ru/document?moduleid=1&amp;documentid=331676#l14" TargetMode="External"/><Relationship Id="rId1391" Type="http://schemas.openxmlformats.org/officeDocument/2006/relationships/hyperlink" Target="https://normativ.kontur.ru/document?moduleid=1&amp;documentid=506084#h2796" TargetMode="External"/><Relationship Id="rId1489" Type="http://schemas.openxmlformats.org/officeDocument/2006/relationships/hyperlink" Target="https://normativ.kontur.ru/document?moduleid=1&amp;documentid=485659#l601" TargetMode="External"/><Relationship Id="rId193" Type="http://schemas.openxmlformats.org/officeDocument/2006/relationships/hyperlink" Target="https://normativ.kontur.ru/document?moduleid=1&amp;documentid=503399#l0" TargetMode="External"/><Relationship Id="rId207" Type="http://schemas.openxmlformats.org/officeDocument/2006/relationships/hyperlink" Target="https://normativ.kontur.ru/document?moduleid=1&amp;documentid=427667#l26" TargetMode="External"/><Relationship Id="rId414" Type="http://schemas.openxmlformats.org/officeDocument/2006/relationships/hyperlink" Target="https://normativ.kontur.ru/document?moduleId=1&amp;documentId=506706#l807" TargetMode="External"/><Relationship Id="rId498" Type="http://schemas.openxmlformats.org/officeDocument/2006/relationships/hyperlink" Target="https://normativ.kontur.ru/document?moduleid=1&amp;documentid=439901#l14" TargetMode="External"/><Relationship Id="rId621" Type="http://schemas.openxmlformats.org/officeDocument/2006/relationships/hyperlink" Target="https://normativ.kontur.ru/document?moduleid=1&amp;documentid=276168#l0" TargetMode="External"/><Relationship Id="rId1044" Type="http://schemas.openxmlformats.org/officeDocument/2006/relationships/hyperlink" Target="https://normativ.kontur.ru/document?moduleid=1&amp;documentid=494144#l418" TargetMode="External"/><Relationship Id="rId1251" Type="http://schemas.openxmlformats.org/officeDocument/2006/relationships/hyperlink" Target="https://normativ.kontur.ru/document?moduleId=1&amp;documentId=506706#l18" TargetMode="External"/><Relationship Id="rId1349" Type="http://schemas.openxmlformats.org/officeDocument/2006/relationships/hyperlink" Target="https://normativ.kontur.ru/document?moduleId=1&amp;documentId=506706#l1459" TargetMode="External"/><Relationship Id="rId260" Type="http://schemas.openxmlformats.org/officeDocument/2006/relationships/hyperlink" Target="https://normativ.kontur.ru/document?moduleid=1&amp;documentid=506520#l13953" TargetMode="External"/><Relationship Id="rId719" Type="http://schemas.openxmlformats.org/officeDocument/2006/relationships/hyperlink" Target="https://normativ.kontur.ru/document?moduleid=1&amp;documentid=451838#l28" TargetMode="External"/><Relationship Id="rId926" Type="http://schemas.openxmlformats.org/officeDocument/2006/relationships/hyperlink" Target="https://normativ.kontur.ru/document?moduleid=1&amp;documentid=467029#l15" TargetMode="External"/><Relationship Id="rId1111" Type="http://schemas.openxmlformats.org/officeDocument/2006/relationships/hyperlink" Target="https://normativ.kontur.ru/document?moduleid=1&amp;documentid=395461#l128" TargetMode="External"/><Relationship Id="rId1556" Type="http://schemas.openxmlformats.org/officeDocument/2006/relationships/hyperlink" Target="https://normativ.kontur.ru/document?moduleid=1&amp;documentid=410168#l76" TargetMode="External"/><Relationship Id="rId55" Type="http://schemas.openxmlformats.org/officeDocument/2006/relationships/hyperlink" Target="https://normativ.kontur.ru/document?moduleid=1&amp;documentid=217776#l7" TargetMode="External"/><Relationship Id="rId120" Type="http://schemas.openxmlformats.org/officeDocument/2006/relationships/hyperlink" Target="https://normativ.kontur.ru/document?moduleid=1&amp;documentid=233289#l590" TargetMode="External"/><Relationship Id="rId358" Type="http://schemas.openxmlformats.org/officeDocument/2006/relationships/hyperlink" Target="https://normativ.kontur.ru/document?moduleid=1&amp;documentid=439901#l10" TargetMode="External"/><Relationship Id="rId565" Type="http://schemas.openxmlformats.org/officeDocument/2006/relationships/hyperlink" Target="https://normativ.kontur.ru/document?moduleid=1&amp;documentid=410168#l11" TargetMode="External"/><Relationship Id="rId772" Type="http://schemas.openxmlformats.org/officeDocument/2006/relationships/hyperlink" Target="https://normativ.kontur.ru/document?moduleid=1&amp;documentid=230907#l1" TargetMode="External"/><Relationship Id="rId1195" Type="http://schemas.openxmlformats.org/officeDocument/2006/relationships/hyperlink" Target="https://normativ.kontur.ru/document?moduleid=1&amp;documentid=494144#l418" TargetMode="External"/><Relationship Id="rId1209" Type="http://schemas.openxmlformats.org/officeDocument/2006/relationships/hyperlink" Target="https://normativ.kontur.ru/document?moduleid=1&amp;documentid=494144#l418" TargetMode="External"/><Relationship Id="rId1416" Type="http://schemas.openxmlformats.org/officeDocument/2006/relationships/hyperlink" Target="https://normativ.kontur.ru/document?moduleid=1&amp;documentid=506084#l188" TargetMode="External"/><Relationship Id="rId218" Type="http://schemas.openxmlformats.org/officeDocument/2006/relationships/hyperlink" Target="https://normativ.kontur.ru/document?moduleid=1&amp;documentid=506520#l13434" TargetMode="External"/><Relationship Id="rId425" Type="http://schemas.openxmlformats.org/officeDocument/2006/relationships/hyperlink" Target="https://normativ.kontur.ru/document?moduleid=1&amp;documentid=451838#l18" TargetMode="External"/><Relationship Id="rId632" Type="http://schemas.openxmlformats.org/officeDocument/2006/relationships/hyperlink" Target="https://normativ.kontur.ru/document?moduleid=1&amp;documentid=444611#l4" TargetMode="External"/><Relationship Id="rId1055" Type="http://schemas.openxmlformats.org/officeDocument/2006/relationships/hyperlink" Target="https://normativ.kontur.ru/document?moduleid=1&amp;documentid=494144#l418" TargetMode="External"/><Relationship Id="rId1262" Type="http://schemas.openxmlformats.org/officeDocument/2006/relationships/hyperlink" Target="https://normativ.kontur.ru/document?moduleid=1&amp;documentid=494144#l456" TargetMode="External"/><Relationship Id="rId271" Type="http://schemas.openxmlformats.org/officeDocument/2006/relationships/hyperlink" Target="https://normativ.kontur.ru/document?moduleid=1&amp;documentid=485659#l548" TargetMode="External"/><Relationship Id="rId937" Type="http://schemas.openxmlformats.org/officeDocument/2006/relationships/hyperlink" Target="https://normativ.kontur.ru/document?moduleid=1&amp;documentid=503614#l0" TargetMode="External"/><Relationship Id="rId1122" Type="http://schemas.openxmlformats.org/officeDocument/2006/relationships/hyperlink" Target="https://normativ.kontur.ru/document?moduleId=1&amp;documentId=506706#l601" TargetMode="External"/><Relationship Id="rId1567" Type="http://schemas.openxmlformats.org/officeDocument/2006/relationships/hyperlink" Target="https://normativ.kontur.ru/document?moduleid=1&amp;documentid=475889#l29" TargetMode="External"/><Relationship Id="rId66" Type="http://schemas.openxmlformats.org/officeDocument/2006/relationships/hyperlink" Target="https://normativ.kontur.ru/document?moduleid=1&amp;documentid=500066#l88" TargetMode="External"/><Relationship Id="rId131" Type="http://schemas.openxmlformats.org/officeDocument/2006/relationships/hyperlink" Target="https://normativ.kontur.ru/document?moduleid=1&amp;documentid=311437#l0" TargetMode="External"/><Relationship Id="rId369" Type="http://schemas.openxmlformats.org/officeDocument/2006/relationships/hyperlink" Target="https://normativ.kontur.ru/document?moduleid=1&amp;documentid=506520#l16606" TargetMode="External"/><Relationship Id="rId576" Type="http://schemas.openxmlformats.org/officeDocument/2006/relationships/hyperlink" Target="https://normativ.kontur.ru/document?moduleid=1&amp;documentid=439901#l15" TargetMode="External"/><Relationship Id="rId783" Type="http://schemas.openxmlformats.org/officeDocument/2006/relationships/hyperlink" Target="https://normativ.kontur.ru/document?moduleid=1&amp;documentid=504716#h170" TargetMode="External"/><Relationship Id="rId990" Type="http://schemas.openxmlformats.org/officeDocument/2006/relationships/hyperlink" Target="https://normativ.kontur.ru/document?moduleid=1&amp;documentid=494144#l407" TargetMode="External"/><Relationship Id="rId1427" Type="http://schemas.openxmlformats.org/officeDocument/2006/relationships/hyperlink" Target="https://normativ.kontur.ru/document?moduleid=1&amp;documentid=506084#l213" TargetMode="External"/><Relationship Id="rId229" Type="http://schemas.openxmlformats.org/officeDocument/2006/relationships/hyperlink" Target="https://normativ.kontur.ru/document?moduleid=1&amp;documentid=506520#l12940" TargetMode="External"/><Relationship Id="rId436" Type="http://schemas.openxmlformats.org/officeDocument/2006/relationships/hyperlink" Target="https://normativ.kontur.ru/document?moduleid=1&amp;documentid=427667#l31" TargetMode="External"/><Relationship Id="rId643" Type="http://schemas.openxmlformats.org/officeDocument/2006/relationships/hyperlink" Target="https://normativ.kontur.ru/document?moduleid=1&amp;documentid=366509#l54" TargetMode="External"/><Relationship Id="rId1066" Type="http://schemas.openxmlformats.org/officeDocument/2006/relationships/hyperlink" Target="https://normativ.kontur.ru/document?moduleid=1&amp;documentid=500066#l153" TargetMode="External"/><Relationship Id="rId1273" Type="http://schemas.openxmlformats.org/officeDocument/2006/relationships/hyperlink" Target="https://normativ.kontur.ru/document?moduleid=1&amp;documentid=494144#l465" TargetMode="External"/><Relationship Id="rId1480" Type="http://schemas.openxmlformats.org/officeDocument/2006/relationships/hyperlink" Target="https://normativ.kontur.ru/document?moduleid=1&amp;documentid=439902#l53" TargetMode="External"/><Relationship Id="rId850" Type="http://schemas.openxmlformats.org/officeDocument/2006/relationships/hyperlink" Target="https://normativ.kontur.ru/document?moduleId=1&amp;documentId=506706#l456" TargetMode="External"/><Relationship Id="rId948" Type="http://schemas.openxmlformats.org/officeDocument/2006/relationships/hyperlink" Target="https://normativ.kontur.ru/document?moduleid=1&amp;documentid=439908#l12" TargetMode="External"/><Relationship Id="rId1133" Type="http://schemas.openxmlformats.org/officeDocument/2006/relationships/hyperlink" Target="https://normativ.kontur.ru/document?moduleId=1&amp;documentId=506706#l326" TargetMode="External"/><Relationship Id="rId77" Type="http://schemas.openxmlformats.org/officeDocument/2006/relationships/hyperlink" Target="https://normativ.kontur.ru/document?moduleid=1&amp;documentid=265220#l2" TargetMode="External"/><Relationship Id="rId282" Type="http://schemas.openxmlformats.org/officeDocument/2006/relationships/hyperlink" Target="https://normativ.kontur.ru/document?moduleid=1&amp;documentid=506520#l16062" TargetMode="External"/><Relationship Id="rId503" Type="http://schemas.openxmlformats.org/officeDocument/2006/relationships/hyperlink" Target="https://normativ.kontur.ru/document?moduleid=1&amp;documentid=439901#l14" TargetMode="External"/><Relationship Id="rId587" Type="http://schemas.openxmlformats.org/officeDocument/2006/relationships/hyperlink" Target="https://normativ.kontur.ru/document?moduleid=1&amp;documentid=384406#l45" TargetMode="External"/><Relationship Id="rId710" Type="http://schemas.openxmlformats.org/officeDocument/2006/relationships/hyperlink" Target="https://normativ.kontur.ru/document?moduleid=1&amp;documentid=463099#l88" TargetMode="External"/><Relationship Id="rId808" Type="http://schemas.openxmlformats.org/officeDocument/2006/relationships/hyperlink" Target="https://normativ.kontur.ru/document?moduleid=1&amp;documentid=235487#l577" TargetMode="External"/><Relationship Id="rId1340" Type="http://schemas.openxmlformats.org/officeDocument/2006/relationships/hyperlink" Target="https://normativ.kontur.ru/document?moduleid=1&amp;documentid=474742#l61" TargetMode="External"/><Relationship Id="rId1438" Type="http://schemas.openxmlformats.org/officeDocument/2006/relationships/hyperlink" Target="https://normativ.kontur.ru/document?moduleid=1&amp;documentid=485659#l586" TargetMode="External"/><Relationship Id="rId8" Type="http://schemas.openxmlformats.org/officeDocument/2006/relationships/hyperlink" Target="https://normativ.kontur.ru/document?moduleid=1&amp;documentid=86584#l2" TargetMode="External"/><Relationship Id="rId142" Type="http://schemas.openxmlformats.org/officeDocument/2006/relationships/hyperlink" Target="https://normativ.kontur.ru/document?moduleid=1&amp;documentid=427667#l22" TargetMode="External"/><Relationship Id="rId447" Type="http://schemas.openxmlformats.org/officeDocument/2006/relationships/hyperlink" Target="https://normativ.kontur.ru/document?moduleid=1&amp;documentid=439901#l12" TargetMode="External"/><Relationship Id="rId794" Type="http://schemas.openxmlformats.org/officeDocument/2006/relationships/hyperlink" Target="https://normativ.kontur.ru/document?moduleid=1&amp;documentid=340410#l3" TargetMode="External"/><Relationship Id="rId1077" Type="http://schemas.openxmlformats.org/officeDocument/2006/relationships/hyperlink" Target="https://normativ.kontur.ru/document?moduleId=1&amp;documentId=506706#l1514" TargetMode="External"/><Relationship Id="rId1200" Type="http://schemas.openxmlformats.org/officeDocument/2006/relationships/hyperlink" Target="https://normativ.kontur.ru/document?moduleId=1&amp;documentId=506706#l65" TargetMode="External"/><Relationship Id="rId654" Type="http://schemas.openxmlformats.org/officeDocument/2006/relationships/hyperlink" Target="https://normativ.kontur.ru/document?moduleid=1&amp;documentid=504702#l0" TargetMode="External"/><Relationship Id="rId861" Type="http://schemas.openxmlformats.org/officeDocument/2006/relationships/hyperlink" Target="https://normativ.kontur.ru/document?moduleid=1&amp;documentid=380029#l4" TargetMode="External"/><Relationship Id="rId959" Type="http://schemas.openxmlformats.org/officeDocument/2006/relationships/hyperlink" Target="https://normativ.kontur.ru/document?moduleId=1&amp;documentId=506706#l72" TargetMode="External"/><Relationship Id="rId1284" Type="http://schemas.openxmlformats.org/officeDocument/2006/relationships/hyperlink" Target="https://normativ.kontur.ru/document?moduleid=1&amp;documentid=494144#l465" TargetMode="External"/><Relationship Id="rId1491" Type="http://schemas.openxmlformats.org/officeDocument/2006/relationships/hyperlink" Target="https://normativ.kontur.ru/document?moduleid=1&amp;documentid=500066#l118" TargetMode="External"/><Relationship Id="rId1505" Type="http://schemas.openxmlformats.org/officeDocument/2006/relationships/hyperlink" Target="https://normativ.kontur.ru/document?moduleid=1&amp;documentid=485659#l601" TargetMode="External"/><Relationship Id="rId293" Type="http://schemas.openxmlformats.org/officeDocument/2006/relationships/hyperlink" Target="https://normativ.kontur.ru/document?moduleid=1&amp;documentid=506520#l16841" TargetMode="External"/><Relationship Id="rId307" Type="http://schemas.openxmlformats.org/officeDocument/2006/relationships/hyperlink" Target="https://normativ.kontur.ru/document?moduleid=1&amp;documentid=506520#l13310" TargetMode="External"/><Relationship Id="rId514" Type="http://schemas.openxmlformats.org/officeDocument/2006/relationships/hyperlink" Target="https://normativ.kontur.ru/document?moduleid=1&amp;documentid=503403#l399" TargetMode="External"/><Relationship Id="rId721" Type="http://schemas.openxmlformats.org/officeDocument/2006/relationships/hyperlink" Target="https://normativ.kontur.ru/document?moduleid=1&amp;documentid=494144#l371" TargetMode="External"/><Relationship Id="rId1144" Type="http://schemas.openxmlformats.org/officeDocument/2006/relationships/hyperlink" Target="https://normativ.kontur.ru/document?moduleid=1&amp;documentid=475889#l8" TargetMode="External"/><Relationship Id="rId1351" Type="http://schemas.openxmlformats.org/officeDocument/2006/relationships/hyperlink" Target="https://normativ.kontur.ru/document?moduleid=1&amp;documentid=494144#l494" TargetMode="External"/><Relationship Id="rId1449" Type="http://schemas.openxmlformats.org/officeDocument/2006/relationships/hyperlink" Target="https://normativ.kontur.ru/document?moduleid=1&amp;documentid=485659#l586" TargetMode="External"/><Relationship Id="rId88" Type="http://schemas.openxmlformats.org/officeDocument/2006/relationships/hyperlink" Target="https://normativ.kontur.ru/document?moduleid=1&amp;documentid=311680#l10" TargetMode="External"/><Relationship Id="rId153" Type="http://schemas.openxmlformats.org/officeDocument/2006/relationships/hyperlink" Target="https://normativ.kontur.ru/document?moduleid=1&amp;documentid=366030#l3" TargetMode="External"/><Relationship Id="rId360" Type="http://schemas.openxmlformats.org/officeDocument/2006/relationships/hyperlink" Target="https://normativ.kontur.ru/document?moduleid=1&amp;documentid=160248#l19" TargetMode="External"/><Relationship Id="rId598" Type="http://schemas.openxmlformats.org/officeDocument/2006/relationships/hyperlink" Target="https://normativ.kontur.ru/document?moduleId=1&amp;documentId=506706#l18" TargetMode="External"/><Relationship Id="rId819" Type="http://schemas.openxmlformats.org/officeDocument/2006/relationships/hyperlink" Target="https://normativ.kontur.ru/document?moduleid=1&amp;documentid=233289#l590" TargetMode="External"/><Relationship Id="rId1004" Type="http://schemas.openxmlformats.org/officeDocument/2006/relationships/hyperlink" Target="https://normativ.kontur.ru/document?moduleid=1&amp;documentid=231383#l9" TargetMode="External"/><Relationship Id="rId1211" Type="http://schemas.openxmlformats.org/officeDocument/2006/relationships/hyperlink" Target="https://normativ.kontur.ru/document?moduleid=1&amp;documentid=474742#l58" TargetMode="External"/><Relationship Id="rId220" Type="http://schemas.openxmlformats.org/officeDocument/2006/relationships/hyperlink" Target="https://normativ.kontur.ru/document?moduleid=1&amp;documentid=506520#l473" TargetMode="External"/><Relationship Id="rId458" Type="http://schemas.openxmlformats.org/officeDocument/2006/relationships/hyperlink" Target="https://normativ.kontur.ru/document?moduleid=1&amp;documentid=366030#l9" TargetMode="External"/><Relationship Id="rId665" Type="http://schemas.openxmlformats.org/officeDocument/2006/relationships/hyperlink" Target="https://normativ.kontur.ru/document?moduleid=1&amp;documentid=503403#l400" TargetMode="External"/><Relationship Id="rId872" Type="http://schemas.openxmlformats.org/officeDocument/2006/relationships/hyperlink" Target="https://normativ.kontur.ru/document?moduleid=1&amp;documentid=275486#l7" TargetMode="External"/><Relationship Id="rId1088" Type="http://schemas.openxmlformats.org/officeDocument/2006/relationships/hyperlink" Target="https://normativ.kontur.ru/document?moduleid=1&amp;documentid=506084#l2667" TargetMode="External"/><Relationship Id="rId1295" Type="http://schemas.openxmlformats.org/officeDocument/2006/relationships/hyperlink" Target="https://normativ.kontur.ru/document?moduleId=1&amp;documentId=506706#l1405" TargetMode="External"/><Relationship Id="rId1309" Type="http://schemas.openxmlformats.org/officeDocument/2006/relationships/hyperlink" Target="https://normativ.kontur.ru/document?moduleId=1&amp;documentId=506706#l1405" TargetMode="External"/><Relationship Id="rId1516" Type="http://schemas.openxmlformats.org/officeDocument/2006/relationships/hyperlink" Target="https://normativ.kontur.ru/document?moduleid=1&amp;documentid=494838#l3" TargetMode="External"/><Relationship Id="rId15" Type="http://schemas.openxmlformats.org/officeDocument/2006/relationships/hyperlink" Target="https://normativ.kontur.ru/document?moduleid=1&amp;documentid=475902#l74" TargetMode="External"/><Relationship Id="rId318" Type="http://schemas.openxmlformats.org/officeDocument/2006/relationships/hyperlink" Target="https://normativ.kontur.ru/document?moduleid=1&amp;documentid=506520#l17386" TargetMode="External"/><Relationship Id="rId525" Type="http://schemas.openxmlformats.org/officeDocument/2006/relationships/hyperlink" Target="https://normativ.kontur.ru/document?moduleid=1&amp;documentid=394776#l12" TargetMode="External"/><Relationship Id="rId732" Type="http://schemas.openxmlformats.org/officeDocument/2006/relationships/hyperlink" Target="https://normativ.kontur.ru/document?moduleid=1&amp;documentid=307062#l1" TargetMode="External"/><Relationship Id="rId1155" Type="http://schemas.openxmlformats.org/officeDocument/2006/relationships/hyperlink" Target="https://normativ.kontur.ru/document?moduleid=1&amp;documentid=475889#l8" TargetMode="External"/><Relationship Id="rId1362" Type="http://schemas.openxmlformats.org/officeDocument/2006/relationships/hyperlink" Target="https://normativ.kontur.ru/document?moduleid=1&amp;documentid=410168#l90" TargetMode="External"/><Relationship Id="rId99" Type="http://schemas.openxmlformats.org/officeDocument/2006/relationships/hyperlink" Target="https://normativ.kontur.ru/document?moduleid=1&amp;documentid=506130#l3495" TargetMode="External"/><Relationship Id="rId164" Type="http://schemas.openxmlformats.org/officeDocument/2006/relationships/hyperlink" Target="https://normativ.kontur.ru/document?moduleid=1&amp;documentid=366030#l5" TargetMode="External"/><Relationship Id="rId371" Type="http://schemas.openxmlformats.org/officeDocument/2006/relationships/hyperlink" Target="https://normativ.kontur.ru/document?moduleid=1&amp;documentid=506520#l16062" TargetMode="External"/><Relationship Id="rId1015" Type="http://schemas.openxmlformats.org/officeDocument/2006/relationships/hyperlink" Target="https://normativ.kontur.ru/document?moduleid=1&amp;documentid=485659#l565" TargetMode="External"/><Relationship Id="rId1222" Type="http://schemas.openxmlformats.org/officeDocument/2006/relationships/hyperlink" Target="https://normativ.kontur.ru/document?moduleid=1&amp;documentid=233289#l590" TargetMode="External"/><Relationship Id="rId469" Type="http://schemas.openxmlformats.org/officeDocument/2006/relationships/hyperlink" Target="https://normativ.kontur.ru/document?moduleId=1&amp;documentId=506706#l1636" TargetMode="External"/><Relationship Id="rId676" Type="http://schemas.openxmlformats.org/officeDocument/2006/relationships/hyperlink" Target="https://normativ.kontur.ru/document?moduleid=1&amp;documentid=503403#l2" TargetMode="External"/><Relationship Id="rId883" Type="http://schemas.openxmlformats.org/officeDocument/2006/relationships/hyperlink" Target="https://normativ.kontur.ru/document?moduleid=1&amp;documentid=275486#l7" TargetMode="External"/><Relationship Id="rId1099" Type="http://schemas.openxmlformats.org/officeDocument/2006/relationships/hyperlink" Target="https://normativ.kontur.ru/document?moduleId=1&amp;documentId=506706#l1834" TargetMode="External"/><Relationship Id="rId1527" Type="http://schemas.openxmlformats.org/officeDocument/2006/relationships/hyperlink" Target="https://normativ.kontur.ru/document?moduleid=1&amp;documentid=485659#l614" TargetMode="External"/><Relationship Id="rId26" Type="http://schemas.openxmlformats.org/officeDocument/2006/relationships/hyperlink" Target="https://normativ.kontur.ru/document?moduleid=1&amp;documentid=506520#l15348" TargetMode="External"/><Relationship Id="rId231" Type="http://schemas.openxmlformats.org/officeDocument/2006/relationships/hyperlink" Target="https://normativ.kontur.ru/document?moduleid=1&amp;documentid=506520#l13953" TargetMode="External"/><Relationship Id="rId329" Type="http://schemas.openxmlformats.org/officeDocument/2006/relationships/hyperlink" Target="https://normativ.kontur.ru/document?moduleid=1&amp;documentid=506545#l8661" TargetMode="External"/><Relationship Id="rId536" Type="http://schemas.openxmlformats.org/officeDocument/2006/relationships/hyperlink" Target="https://normativ.kontur.ru/document?moduleid=1&amp;documentid=356052#l3" TargetMode="External"/><Relationship Id="rId1166" Type="http://schemas.openxmlformats.org/officeDocument/2006/relationships/hyperlink" Target="https://normativ.kontur.ru/document?moduleid=1&amp;documentid=475889#l8" TargetMode="External"/><Relationship Id="rId1373" Type="http://schemas.openxmlformats.org/officeDocument/2006/relationships/hyperlink" Target="https://normativ.kontur.ru/document?moduleid=1&amp;documentid=506084#l230" TargetMode="External"/><Relationship Id="rId175" Type="http://schemas.openxmlformats.org/officeDocument/2006/relationships/hyperlink" Target="https://normativ.kontur.ru/document?moduleid=1&amp;documentid=485577#l772" TargetMode="External"/><Relationship Id="rId743" Type="http://schemas.openxmlformats.org/officeDocument/2006/relationships/hyperlink" Target="https://normativ.kontur.ru/document?moduleid=1&amp;documentid=504702#l0" TargetMode="External"/><Relationship Id="rId950" Type="http://schemas.openxmlformats.org/officeDocument/2006/relationships/hyperlink" Target="https://normativ.kontur.ru/document?moduleId=1&amp;documentId=506706#l18" TargetMode="External"/><Relationship Id="rId1026" Type="http://schemas.openxmlformats.org/officeDocument/2006/relationships/hyperlink" Target="https://normativ.kontur.ru/document?moduleid=1&amp;documentid=494144#l418" TargetMode="External"/><Relationship Id="rId382" Type="http://schemas.openxmlformats.org/officeDocument/2006/relationships/hyperlink" Target="https://normativ.kontur.ru/document?moduleid=1&amp;documentid=506520#l16841" TargetMode="External"/><Relationship Id="rId603" Type="http://schemas.openxmlformats.org/officeDocument/2006/relationships/hyperlink" Target="https://normativ.kontur.ru/document?moduleId=1&amp;documentId=506706#l476" TargetMode="External"/><Relationship Id="rId687" Type="http://schemas.openxmlformats.org/officeDocument/2006/relationships/hyperlink" Target="https://normativ.kontur.ru/document?moduleid=1&amp;documentid=331676#l6" TargetMode="External"/><Relationship Id="rId810" Type="http://schemas.openxmlformats.org/officeDocument/2006/relationships/hyperlink" Target="https://normativ.kontur.ru/document?moduleid=1&amp;documentid=494144#l388" TargetMode="External"/><Relationship Id="rId908" Type="http://schemas.openxmlformats.org/officeDocument/2006/relationships/hyperlink" Target="https://normativ.kontur.ru/document?moduleid=1&amp;documentid=275486#l15" TargetMode="External"/><Relationship Id="rId1233" Type="http://schemas.openxmlformats.org/officeDocument/2006/relationships/hyperlink" Target="https://normativ.kontur.ru/document?moduleid=1&amp;documentid=439901#l33" TargetMode="External"/><Relationship Id="rId1440" Type="http://schemas.openxmlformats.org/officeDocument/2006/relationships/hyperlink" Target="https://normativ.kontur.ru/document?moduleid=1&amp;documentid=506084#l2622" TargetMode="External"/><Relationship Id="rId1538" Type="http://schemas.openxmlformats.org/officeDocument/2006/relationships/hyperlink" Target="https://normativ.kontur.ru/document?moduleId=1&amp;documentId=506706#l264" TargetMode="External"/><Relationship Id="rId242" Type="http://schemas.openxmlformats.org/officeDocument/2006/relationships/hyperlink" Target="https://normativ.kontur.ru/document?moduleid=1&amp;documentid=485659#l548" TargetMode="External"/><Relationship Id="rId894" Type="http://schemas.openxmlformats.org/officeDocument/2006/relationships/hyperlink" Target="https://normativ.kontur.ru/document?moduleid=1&amp;documentid=265220#l25" TargetMode="External"/><Relationship Id="rId1177" Type="http://schemas.openxmlformats.org/officeDocument/2006/relationships/hyperlink" Target="https://normativ.kontur.ru/document?moduleId=1&amp;documentId=506706#l365" TargetMode="External"/><Relationship Id="rId1300" Type="http://schemas.openxmlformats.org/officeDocument/2006/relationships/hyperlink" Target="https://normativ.kontur.ru/document?moduleid=1&amp;documentid=494144#l465" TargetMode="External"/><Relationship Id="rId37" Type="http://schemas.openxmlformats.org/officeDocument/2006/relationships/hyperlink" Target="https://normativ.kontur.ru/document?moduleid=1&amp;documentid=506520#l1531" TargetMode="External"/><Relationship Id="rId102" Type="http://schemas.openxmlformats.org/officeDocument/2006/relationships/hyperlink" Target="https://normativ.kontur.ru/document?moduleid=1&amp;documentid=500066#l96" TargetMode="External"/><Relationship Id="rId547" Type="http://schemas.openxmlformats.org/officeDocument/2006/relationships/hyperlink" Target="https://normativ.kontur.ru/document?moduleid=1&amp;documentid=394776#l12" TargetMode="External"/><Relationship Id="rId754" Type="http://schemas.openxmlformats.org/officeDocument/2006/relationships/hyperlink" Target="https://normativ.kontur.ru/document?moduleid=1&amp;documentid=307062#l1" TargetMode="External"/><Relationship Id="rId961" Type="http://schemas.openxmlformats.org/officeDocument/2006/relationships/hyperlink" Target="https://normativ.kontur.ru/document?moduleid=1&amp;documentid=439902#l40" TargetMode="External"/><Relationship Id="rId1384" Type="http://schemas.openxmlformats.org/officeDocument/2006/relationships/hyperlink" Target="https://normativ.kontur.ru/document?moduleid=1&amp;documentid=506084#l222" TargetMode="External"/><Relationship Id="rId90" Type="http://schemas.openxmlformats.org/officeDocument/2006/relationships/hyperlink" Target="https://normativ.kontur.ru/document?moduleid=1&amp;documentid=500066#l88" TargetMode="External"/><Relationship Id="rId186" Type="http://schemas.openxmlformats.org/officeDocument/2006/relationships/hyperlink" Target="https://normativ.kontur.ru/document?moduleid=1&amp;documentid=394790#l11" TargetMode="External"/><Relationship Id="rId393" Type="http://schemas.openxmlformats.org/officeDocument/2006/relationships/hyperlink" Target="https://normativ.kontur.ru/document?moduleid=1&amp;documentid=439901#l10" TargetMode="External"/><Relationship Id="rId407" Type="http://schemas.openxmlformats.org/officeDocument/2006/relationships/hyperlink" Target="https://normativ.kontur.ru/document?moduleid=1&amp;documentid=394790#l13" TargetMode="External"/><Relationship Id="rId614" Type="http://schemas.openxmlformats.org/officeDocument/2006/relationships/hyperlink" Target="https://normativ.kontur.ru/document?moduleid=1&amp;documentid=411028#l3" TargetMode="External"/><Relationship Id="rId821" Type="http://schemas.openxmlformats.org/officeDocument/2006/relationships/hyperlink" Target="https://normativ.kontur.ru/document?moduleid=1&amp;documentid=380029#l4" TargetMode="External"/><Relationship Id="rId1037" Type="http://schemas.openxmlformats.org/officeDocument/2006/relationships/hyperlink" Target="https://normativ.kontur.ru/document?moduleid=1&amp;documentid=380029#l30" TargetMode="External"/><Relationship Id="rId1244" Type="http://schemas.openxmlformats.org/officeDocument/2006/relationships/hyperlink" Target="https://normativ.kontur.ru/document?moduleid=1&amp;documentid=503334#l59" TargetMode="External"/><Relationship Id="rId1451" Type="http://schemas.openxmlformats.org/officeDocument/2006/relationships/hyperlink" Target="https://normativ.kontur.ru/document?moduleid=1&amp;documentid=475889#l29" TargetMode="External"/><Relationship Id="rId253" Type="http://schemas.openxmlformats.org/officeDocument/2006/relationships/hyperlink" Target="https://normativ.kontur.ru/document?moduleid=1&amp;documentid=506520#l13039" TargetMode="External"/><Relationship Id="rId460" Type="http://schemas.openxmlformats.org/officeDocument/2006/relationships/hyperlink" Target="https://normativ.kontur.ru/document?moduleid=1&amp;documentid=439901#l13" TargetMode="External"/><Relationship Id="rId698" Type="http://schemas.openxmlformats.org/officeDocument/2006/relationships/hyperlink" Target="https://normativ.kontur.ru/document?moduleid=1&amp;documentid=356052#l4" TargetMode="External"/><Relationship Id="rId919" Type="http://schemas.openxmlformats.org/officeDocument/2006/relationships/hyperlink" Target="https://normativ.kontur.ru/document?moduleid=1&amp;documentid=439902#l22" TargetMode="External"/><Relationship Id="rId1090" Type="http://schemas.openxmlformats.org/officeDocument/2006/relationships/hyperlink" Target="https://normativ.kontur.ru/document?moduleid=1&amp;documentid=506084#l2659" TargetMode="External"/><Relationship Id="rId1104" Type="http://schemas.openxmlformats.org/officeDocument/2006/relationships/hyperlink" Target="https://normativ.kontur.ru/document?moduleid=1&amp;documentid=411829#l2" TargetMode="External"/><Relationship Id="rId1311" Type="http://schemas.openxmlformats.org/officeDocument/2006/relationships/hyperlink" Target="https://normativ.kontur.ru/document?moduleId=1&amp;documentId=506706#l695" TargetMode="External"/><Relationship Id="rId1549" Type="http://schemas.openxmlformats.org/officeDocument/2006/relationships/hyperlink" Target="https://normativ.kontur.ru/document?moduleid=1&amp;documentid=506084#l188" TargetMode="External"/><Relationship Id="rId48" Type="http://schemas.openxmlformats.org/officeDocument/2006/relationships/hyperlink" Target="https://normativ.kontur.ru/document?moduleid=1&amp;documentid=485659#l520" TargetMode="External"/><Relationship Id="rId113" Type="http://schemas.openxmlformats.org/officeDocument/2006/relationships/hyperlink" Target="https://normativ.kontur.ru/document?moduleid=1&amp;documentid=476646#l108" TargetMode="External"/><Relationship Id="rId320" Type="http://schemas.openxmlformats.org/officeDocument/2006/relationships/hyperlink" Target="https://normativ.kontur.ru/document?moduleid=1&amp;documentid=506520#l16683" TargetMode="External"/><Relationship Id="rId558" Type="http://schemas.openxmlformats.org/officeDocument/2006/relationships/hyperlink" Target="https://normativ.kontur.ru/document?moduleid=1&amp;documentid=265220#l22" TargetMode="External"/><Relationship Id="rId765" Type="http://schemas.openxmlformats.org/officeDocument/2006/relationships/hyperlink" Target="https://normativ.kontur.ru/document?moduleid=1&amp;documentid=471851#l11" TargetMode="External"/><Relationship Id="rId972" Type="http://schemas.openxmlformats.org/officeDocument/2006/relationships/hyperlink" Target="https://normativ.kontur.ru/document?moduleid=1&amp;documentid=505602#l810" TargetMode="External"/><Relationship Id="rId1188" Type="http://schemas.openxmlformats.org/officeDocument/2006/relationships/hyperlink" Target="https://normativ.kontur.ru/document?moduleid=1&amp;documentid=494144#l418" TargetMode="External"/><Relationship Id="rId1395" Type="http://schemas.openxmlformats.org/officeDocument/2006/relationships/hyperlink" Target="https://normativ.kontur.ru/document?moduleid=1&amp;documentid=506084#l30" TargetMode="External"/><Relationship Id="rId1409" Type="http://schemas.openxmlformats.org/officeDocument/2006/relationships/hyperlink" Target="https://normativ.kontur.ru/document?moduleid=1&amp;documentid=506084#l2767" TargetMode="External"/><Relationship Id="rId197" Type="http://schemas.openxmlformats.org/officeDocument/2006/relationships/hyperlink" Target="https://normativ.kontur.ru/document?moduleid=1&amp;documentid=327224#l3" TargetMode="External"/><Relationship Id="rId418" Type="http://schemas.openxmlformats.org/officeDocument/2006/relationships/hyperlink" Target="https://normativ.kontur.ru/document?moduleid=1&amp;documentid=366030#l9" TargetMode="External"/><Relationship Id="rId625" Type="http://schemas.openxmlformats.org/officeDocument/2006/relationships/hyperlink" Target="https://normativ.kontur.ru/document?moduleid=1&amp;documentid=444611#l4" TargetMode="External"/><Relationship Id="rId832" Type="http://schemas.openxmlformats.org/officeDocument/2006/relationships/hyperlink" Target="https://normativ.kontur.ru/document?moduleid=1&amp;documentid=298247#l396" TargetMode="External"/><Relationship Id="rId1048" Type="http://schemas.openxmlformats.org/officeDocument/2006/relationships/hyperlink" Target="https://normativ.kontur.ru/document?moduleid=1&amp;documentid=506084#l191" TargetMode="External"/><Relationship Id="rId1255" Type="http://schemas.openxmlformats.org/officeDocument/2006/relationships/hyperlink" Target="https://normativ.kontur.ru/document?moduleid=1&amp;documentid=503334#l59" TargetMode="External"/><Relationship Id="rId1462" Type="http://schemas.openxmlformats.org/officeDocument/2006/relationships/hyperlink" Target="https://normativ.kontur.ru/document?moduleid=1&amp;documentid=500066#l116" TargetMode="External"/><Relationship Id="rId264" Type="http://schemas.openxmlformats.org/officeDocument/2006/relationships/hyperlink" Target="https://normativ.kontur.ru/document?moduleid=1&amp;documentid=506520#l13094" TargetMode="External"/><Relationship Id="rId471" Type="http://schemas.openxmlformats.org/officeDocument/2006/relationships/hyperlink" Target="https://normativ.kontur.ru/document?moduleid=1&amp;documentid=366030#l9" TargetMode="External"/><Relationship Id="rId1115" Type="http://schemas.openxmlformats.org/officeDocument/2006/relationships/hyperlink" Target="https://normativ.kontur.ru/document?moduleid=1&amp;documentid=475889#l69" TargetMode="External"/><Relationship Id="rId1322" Type="http://schemas.openxmlformats.org/officeDocument/2006/relationships/hyperlink" Target="https://normativ.kontur.ru/document?moduleId=1&amp;documentId=506706#l1459" TargetMode="External"/><Relationship Id="rId59" Type="http://schemas.openxmlformats.org/officeDocument/2006/relationships/hyperlink" Target="https://normativ.kontur.ru/document?moduleid=1&amp;documentid=217776#l7" TargetMode="External"/><Relationship Id="rId124" Type="http://schemas.openxmlformats.org/officeDocument/2006/relationships/hyperlink" Target="https://normativ.kontur.ru/document?moduleid=1&amp;documentid=50462#l0" TargetMode="External"/><Relationship Id="rId569" Type="http://schemas.openxmlformats.org/officeDocument/2006/relationships/hyperlink" Target="https://normativ.kontur.ru/document?moduleid=1&amp;documentid=410168#l11" TargetMode="External"/><Relationship Id="rId776" Type="http://schemas.openxmlformats.org/officeDocument/2006/relationships/hyperlink" Target="https://normativ.kontur.ru/document?moduleid=1&amp;documentid=230907#l1" TargetMode="External"/><Relationship Id="rId983" Type="http://schemas.openxmlformats.org/officeDocument/2006/relationships/hyperlink" Target="https://normativ.kontur.ru/document?moduleid=1&amp;documentid=327224#l5" TargetMode="External"/><Relationship Id="rId1199" Type="http://schemas.openxmlformats.org/officeDocument/2006/relationships/hyperlink" Target="https://normativ.kontur.ru/document?moduleid=1&amp;documentid=494144#l418" TargetMode="External"/><Relationship Id="rId331" Type="http://schemas.openxmlformats.org/officeDocument/2006/relationships/hyperlink" Target="https://normativ.kontur.ru/document?moduleid=1&amp;documentid=160248#l19" TargetMode="External"/><Relationship Id="rId429" Type="http://schemas.openxmlformats.org/officeDocument/2006/relationships/hyperlink" Target="https://normativ.kontur.ru/document?moduleid=1&amp;documentid=366030#l9" TargetMode="External"/><Relationship Id="rId636" Type="http://schemas.openxmlformats.org/officeDocument/2006/relationships/hyperlink" Target="https://normativ.kontur.ru/document?moduleid=1&amp;documentid=504702#l0" TargetMode="External"/><Relationship Id="rId1059" Type="http://schemas.openxmlformats.org/officeDocument/2006/relationships/hyperlink" Target="https://normativ.kontur.ru/document?moduleid=1&amp;documentid=506084#l249" TargetMode="External"/><Relationship Id="rId1266" Type="http://schemas.openxmlformats.org/officeDocument/2006/relationships/hyperlink" Target="https://normativ.kontur.ru/document?moduleid=1&amp;documentid=410168#l27" TargetMode="External"/><Relationship Id="rId1473" Type="http://schemas.openxmlformats.org/officeDocument/2006/relationships/hyperlink" Target="https://normativ.kontur.ru/document?moduleid=1&amp;documentid=494838#l3" TargetMode="External"/><Relationship Id="rId843" Type="http://schemas.openxmlformats.org/officeDocument/2006/relationships/hyperlink" Target="https://normativ.kontur.ru/document?moduleid=1&amp;documentid=331676#l14" TargetMode="External"/><Relationship Id="rId1126" Type="http://schemas.openxmlformats.org/officeDocument/2006/relationships/hyperlink" Target="https://normativ.kontur.ru/document?moduleId=1&amp;documentId=506706#l428" TargetMode="External"/><Relationship Id="rId275" Type="http://schemas.openxmlformats.org/officeDocument/2006/relationships/hyperlink" Target="https://normativ.kontur.ru/document?moduleid=1&amp;documentid=506520#l473" TargetMode="External"/><Relationship Id="rId482" Type="http://schemas.openxmlformats.org/officeDocument/2006/relationships/hyperlink" Target="https://normativ.kontur.ru/document?moduleid=1&amp;documentid=427667#l45" TargetMode="External"/><Relationship Id="rId703" Type="http://schemas.openxmlformats.org/officeDocument/2006/relationships/hyperlink" Target="https://normativ.kontur.ru/document?moduleid=1&amp;documentid=502388#l0" TargetMode="External"/><Relationship Id="rId910" Type="http://schemas.openxmlformats.org/officeDocument/2006/relationships/hyperlink" Target="https://normativ.kontur.ru/document?moduleid=1&amp;documentid=439902#l16" TargetMode="External"/><Relationship Id="rId1333" Type="http://schemas.openxmlformats.org/officeDocument/2006/relationships/hyperlink" Target="https://normativ.kontur.ru/document?moduleid=1&amp;documentid=474742#l61" TargetMode="External"/><Relationship Id="rId1540" Type="http://schemas.openxmlformats.org/officeDocument/2006/relationships/hyperlink" Target="https://normativ.kontur.ru/document?moduleId=1&amp;documentId=506706#l562" TargetMode="External"/><Relationship Id="rId135" Type="http://schemas.openxmlformats.org/officeDocument/2006/relationships/hyperlink" Target="https://normativ.kontur.ru/document?moduleid=1&amp;documentid=276251#l6" TargetMode="External"/><Relationship Id="rId342" Type="http://schemas.openxmlformats.org/officeDocument/2006/relationships/hyperlink" Target="https://normativ.kontur.ru/document?moduleid=1&amp;documentid=506520#l16062" TargetMode="External"/><Relationship Id="rId787" Type="http://schemas.openxmlformats.org/officeDocument/2006/relationships/hyperlink" Target="https://normativ.kontur.ru/document?moduleid=1&amp;documentid=356052#l4" TargetMode="External"/><Relationship Id="rId994" Type="http://schemas.openxmlformats.org/officeDocument/2006/relationships/hyperlink" Target="https://normativ.kontur.ru/document?moduleId=1&amp;documentId=506706#l18" TargetMode="External"/><Relationship Id="rId1400" Type="http://schemas.openxmlformats.org/officeDocument/2006/relationships/hyperlink" Target="https://normativ.kontur.ru/document?moduleid=1&amp;documentid=506084#l188" TargetMode="External"/><Relationship Id="rId202" Type="http://schemas.openxmlformats.org/officeDocument/2006/relationships/hyperlink" Target="https://normativ.kontur.ru/document?moduleid=1&amp;documentid=366030#l6" TargetMode="External"/><Relationship Id="rId647" Type="http://schemas.openxmlformats.org/officeDocument/2006/relationships/hyperlink" Target="https://normativ.kontur.ru/document?moduleid=1&amp;documentid=503342#l23" TargetMode="External"/><Relationship Id="rId854" Type="http://schemas.openxmlformats.org/officeDocument/2006/relationships/hyperlink" Target="https://normativ.kontur.ru/document?moduleid=1&amp;documentid=95791#l12" TargetMode="External"/><Relationship Id="rId1277" Type="http://schemas.openxmlformats.org/officeDocument/2006/relationships/hyperlink" Target="https://normativ.kontur.ru/document?moduleId=1&amp;documentId=506706#l1405" TargetMode="External"/><Relationship Id="rId1484" Type="http://schemas.openxmlformats.org/officeDocument/2006/relationships/hyperlink" Target="https://normativ.kontur.ru/document?moduleId=1&amp;documentId=506706#l459" TargetMode="External"/><Relationship Id="rId286" Type="http://schemas.openxmlformats.org/officeDocument/2006/relationships/hyperlink" Target="https://normativ.kontur.ru/document?moduleid=1&amp;documentid=506520#l13953" TargetMode="External"/><Relationship Id="rId493" Type="http://schemas.openxmlformats.org/officeDocument/2006/relationships/hyperlink" Target="https://normativ.kontur.ru/document?moduleid=1&amp;documentid=439901#l119" TargetMode="External"/><Relationship Id="rId507" Type="http://schemas.openxmlformats.org/officeDocument/2006/relationships/hyperlink" Target="https://normativ.kontur.ru/document?moduleid=1&amp;documentid=427667#l48" TargetMode="External"/><Relationship Id="rId714" Type="http://schemas.openxmlformats.org/officeDocument/2006/relationships/hyperlink" Target="https://normativ.kontur.ru/document?moduleid=1&amp;documentid=451838#l22" TargetMode="External"/><Relationship Id="rId921" Type="http://schemas.openxmlformats.org/officeDocument/2006/relationships/hyperlink" Target="https://normativ.kontur.ru/document?moduleid=1&amp;documentid=485519#l10" TargetMode="External"/><Relationship Id="rId1137" Type="http://schemas.openxmlformats.org/officeDocument/2006/relationships/hyperlink" Target="https://normativ.kontur.ru/document?moduleId=1&amp;documentId=506706#l398" TargetMode="External"/><Relationship Id="rId1344" Type="http://schemas.openxmlformats.org/officeDocument/2006/relationships/hyperlink" Target="https://normativ.kontur.ru/document?moduleId=1&amp;documentId=506706#l1459" TargetMode="External"/><Relationship Id="rId1551" Type="http://schemas.openxmlformats.org/officeDocument/2006/relationships/hyperlink" Target="https://normativ.kontur.ru/document?moduleid=1&amp;documentid=506084#l231" TargetMode="External"/><Relationship Id="rId50" Type="http://schemas.openxmlformats.org/officeDocument/2006/relationships/hyperlink" Target="https://normativ.kontur.ru/document?moduleId=1&amp;documentId=506706#l596" TargetMode="External"/><Relationship Id="rId146" Type="http://schemas.openxmlformats.org/officeDocument/2006/relationships/hyperlink" Target="https://normativ.kontur.ru/document?moduleid=1&amp;documentid=366030#l26" TargetMode="External"/><Relationship Id="rId353" Type="http://schemas.openxmlformats.org/officeDocument/2006/relationships/hyperlink" Target="https://normativ.kontur.ru/document?moduleid=1&amp;documentid=506520#l16841" TargetMode="External"/><Relationship Id="rId560" Type="http://schemas.openxmlformats.org/officeDocument/2006/relationships/hyperlink" Target="https://normativ.kontur.ru/document?moduleid=1&amp;documentid=265220#l22" TargetMode="External"/><Relationship Id="rId798" Type="http://schemas.openxmlformats.org/officeDocument/2006/relationships/hyperlink" Target="https://normativ.kontur.ru/document?moduleid=1&amp;documentid=366509#l67" TargetMode="External"/><Relationship Id="rId1190" Type="http://schemas.openxmlformats.org/officeDocument/2006/relationships/hyperlink" Target="https://normativ.kontur.ru/document?moduleid=1&amp;documentid=494144#l418" TargetMode="External"/><Relationship Id="rId1204" Type="http://schemas.openxmlformats.org/officeDocument/2006/relationships/hyperlink" Target="https://normativ.kontur.ru/document?moduleid=1&amp;documentid=494144#l418" TargetMode="External"/><Relationship Id="rId1411" Type="http://schemas.openxmlformats.org/officeDocument/2006/relationships/hyperlink" Target="https://normativ.kontur.ru/document?moduleid=1&amp;documentid=506525#h1772" TargetMode="External"/><Relationship Id="rId213" Type="http://schemas.openxmlformats.org/officeDocument/2006/relationships/hyperlink" Target="https://normativ.kontur.ru/document?moduleid=1&amp;documentid=366030#l46" TargetMode="External"/><Relationship Id="rId420" Type="http://schemas.openxmlformats.org/officeDocument/2006/relationships/hyperlink" Target="https://normativ.kontur.ru/document?moduleid=1&amp;documentid=439901#l12" TargetMode="External"/><Relationship Id="rId658" Type="http://schemas.openxmlformats.org/officeDocument/2006/relationships/hyperlink" Target="https://normativ.kontur.ru/document?moduleid=1&amp;documentid=411028#l6" TargetMode="External"/><Relationship Id="rId865" Type="http://schemas.openxmlformats.org/officeDocument/2006/relationships/hyperlink" Target="https://normativ.kontur.ru/document?moduleid=1&amp;documentid=366509#l81" TargetMode="External"/><Relationship Id="rId1050" Type="http://schemas.openxmlformats.org/officeDocument/2006/relationships/hyperlink" Target="https://normativ.kontur.ru/document?moduleid=1&amp;documentid=506084#l211" TargetMode="External"/><Relationship Id="rId1288" Type="http://schemas.openxmlformats.org/officeDocument/2006/relationships/hyperlink" Target="https://normativ.kontur.ru/document?moduleId=1&amp;documentId=506706#l364" TargetMode="External"/><Relationship Id="rId1495" Type="http://schemas.openxmlformats.org/officeDocument/2006/relationships/hyperlink" Target="https://normativ.kontur.ru/document?moduleid=1&amp;documentid=485659#l601" TargetMode="External"/><Relationship Id="rId1509" Type="http://schemas.openxmlformats.org/officeDocument/2006/relationships/hyperlink" Target="https://normativ.kontur.ru/document?moduleId=1&amp;documentId=506706#l18" TargetMode="External"/><Relationship Id="rId297" Type="http://schemas.openxmlformats.org/officeDocument/2006/relationships/hyperlink" Target="https://normativ.kontur.ru/document?moduleid=1&amp;documentid=485659#l548" TargetMode="External"/><Relationship Id="rId518" Type="http://schemas.openxmlformats.org/officeDocument/2006/relationships/hyperlink" Target="https://normativ.kontur.ru/document?moduleid=1&amp;documentid=500066#l97" TargetMode="External"/><Relationship Id="rId725" Type="http://schemas.openxmlformats.org/officeDocument/2006/relationships/hyperlink" Target="https://normativ.kontur.ru/document?moduleid=1&amp;documentid=494144#l371" TargetMode="External"/><Relationship Id="rId932" Type="http://schemas.openxmlformats.org/officeDocument/2006/relationships/hyperlink" Target="https://normativ.kontur.ru/document?moduleid=1&amp;documentid=506518#l0" TargetMode="External"/><Relationship Id="rId1148" Type="http://schemas.openxmlformats.org/officeDocument/2006/relationships/hyperlink" Target="https://normativ.kontur.ru/document?moduleid=1&amp;documentid=475889#l8" TargetMode="External"/><Relationship Id="rId1355" Type="http://schemas.openxmlformats.org/officeDocument/2006/relationships/hyperlink" Target="https://normativ.kontur.ru/document?moduleid=1&amp;documentid=474742#l68" TargetMode="External"/><Relationship Id="rId1562" Type="http://schemas.openxmlformats.org/officeDocument/2006/relationships/hyperlink" Target="https://normativ.kontur.ru/document?moduleid=1&amp;documentid=244190#l15" TargetMode="External"/><Relationship Id="rId157" Type="http://schemas.openxmlformats.org/officeDocument/2006/relationships/hyperlink" Target="https://normativ.kontur.ru/document?moduleid=1&amp;documentid=505603#l0" TargetMode="External"/><Relationship Id="rId364" Type="http://schemas.openxmlformats.org/officeDocument/2006/relationships/hyperlink" Target="https://normativ.kontur.ru/document?moduleid=1&amp;documentid=506520#l473" TargetMode="External"/><Relationship Id="rId1008" Type="http://schemas.openxmlformats.org/officeDocument/2006/relationships/hyperlink" Target="https://normativ.kontur.ru/document?moduleId=1&amp;documentId=506706#l18" TargetMode="External"/><Relationship Id="rId1215" Type="http://schemas.openxmlformats.org/officeDocument/2006/relationships/hyperlink" Target="https://normativ.kontur.ru/document?moduleid=1&amp;documentid=503772#l270" TargetMode="External"/><Relationship Id="rId1422" Type="http://schemas.openxmlformats.org/officeDocument/2006/relationships/hyperlink" Target="https://normativ.kontur.ru/document?moduleid=1&amp;documentid=506084#l2424" TargetMode="External"/><Relationship Id="rId61" Type="http://schemas.openxmlformats.org/officeDocument/2006/relationships/hyperlink" Target="https://normativ.kontur.ru/document?moduleid=1&amp;documentid=27258#l98" TargetMode="External"/><Relationship Id="rId571" Type="http://schemas.openxmlformats.org/officeDocument/2006/relationships/hyperlink" Target="https://normativ.kontur.ru/document?moduleid=1&amp;documentid=494144#l362" TargetMode="External"/><Relationship Id="rId669" Type="http://schemas.openxmlformats.org/officeDocument/2006/relationships/hyperlink" Target="https://normativ.kontur.ru/document?moduleid=1&amp;documentid=411028#l6" TargetMode="External"/><Relationship Id="rId876" Type="http://schemas.openxmlformats.org/officeDocument/2006/relationships/hyperlink" Target="https://normativ.kontur.ru/document?moduleid=1&amp;documentid=494144#l388" TargetMode="External"/><Relationship Id="rId1299" Type="http://schemas.openxmlformats.org/officeDocument/2006/relationships/hyperlink" Target="https://normativ.kontur.ru/document?moduleid=1&amp;documentid=485577#l772" TargetMode="External"/><Relationship Id="rId19" Type="http://schemas.openxmlformats.org/officeDocument/2006/relationships/hyperlink" Target="https://normativ.kontur.ru/document?moduleid=1&amp;documentid=217776#l4" TargetMode="External"/><Relationship Id="rId224" Type="http://schemas.openxmlformats.org/officeDocument/2006/relationships/hyperlink" Target="https://normativ.kontur.ru/document?moduleid=1&amp;documentid=506520#l13039" TargetMode="External"/><Relationship Id="rId431" Type="http://schemas.openxmlformats.org/officeDocument/2006/relationships/hyperlink" Target="https://normativ.kontur.ru/document?moduleid=1&amp;documentid=427667#l31" TargetMode="External"/><Relationship Id="rId529" Type="http://schemas.openxmlformats.org/officeDocument/2006/relationships/hyperlink" Target="https://normativ.kontur.ru/document?moduleid=1&amp;documentid=286472#l0" TargetMode="External"/><Relationship Id="rId736" Type="http://schemas.openxmlformats.org/officeDocument/2006/relationships/hyperlink" Target="https://normativ.kontur.ru/document?moduleid=1&amp;documentid=411028#l16" TargetMode="External"/><Relationship Id="rId1061" Type="http://schemas.openxmlformats.org/officeDocument/2006/relationships/hyperlink" Target="https://normativ.kontur.ru/document?moduleid=1&amp;documentid=411829#l2" TargetMode="External"/><Relationship Id="rId1159" Type="http://schemas.openxmlformats.org/officeDocument/2006/relationships/hyperlink" Target="https://normativ.kontur.ru/document?moduleid=1&amp;documentid=475889#l8" TargetMode="External"/><Relationship Id="rId1366" Type="http://schemas.openxmlformats.org/officeDocument/2006/relationships/hyperlink" Target="https://normativ.kontur.ru/document?moduleId=1&amp;documentId=506706#l1459" TargetMode="External"/><Relationship Id="rId168" Type="http://schemas.openxmlformats.org/officeDocument/2006/relationships/hyperlink" Target="https://normativ.kontur.ru/document?moduleid=1&amp;documentid=503403#l187" TargetMode="External"/><Relationship Id="rId943" Type="http://schemas.openxmlformats.org/officeDocument/2006/relationships/hyperlink" Target="https://normativ.kontur.ru/document?moduleid=1&amp;documentid=439902#l29" TargetMode="External"/><Relationship Id="rId1019" Type="http://schemas.openxmlformats.org/officeDocument/2006/relationships/hyperlink" Target="https://normativ.kontur.ru/document?moduleid=1&amp;documentid=500066#l102" TargetMode="External"/><Relationship Id="rId72" Type="http://schemas.openxmlformats.org/officeDocument/2006/relationships/hyperlink" Target="https://normativ.kontur.ru/document?moduleid=1&amp;documentid=230907#l1" TargetMode="External"/><Relationship Id="rId375" Type="http://schemas.openxmlformats.org/officeDocument/2006/relationships/hyperlink" Target="https://normativ.kontur.ru/document?moduleid=1&amp;documentid=506520#l13953" TargetMode="External"/><Relationship Id="rId582" Type="http://schemas.openxmlformats.org/officeDocument/2006/relationships/hyperlink" Target="https://normativ.kontur.ru/document?moduleid=1&amp;documentid=366030#l17" TargetMode="External"/><Relationship Id="rId803" Type="http://schemas.openxmlformats.org/officeDocument/2006/relationships/hyperlink" Target="https://normativ.kontur.ru/document?moduleid=1&amp;documentid=235487#l577" TargetMode="External"/><Relationship Id="rId1226" Type="http://schemas.openxmlformats.org/officeDocument/2006/relationships/hyperlink" Target="https://normativ.kontur.ru/document?moduleid=1&amp;documentid=485659#l574" TargetMode="External"/><Relationship Id="rId1433" Type="http://schemas.openxmlformats.org/officeDocument/2006/relationships/hyperlink" Target="https://normativ.kontur.ru/document?moduleid=1&amp;documentid=311788#l32" TargetMode="External"/><Relationship Id="rId3" Type="http://schemas.openxmlformats.org/officeDocument/2006/relationships/webSettings" Target="webSettings.xml"/><Relationship Id="rId235" Type="http://schemas.openxmlformats.org/officeDocument/2006/relationships/hyperlink" Target="https://normativ.kontur.ru/document?moduleid=1&amp;documentid=506520#l13094" TargetMode="External"/><Relationship Id="rId442" Type="http://schemas.openxmlformats.org/officeDocument/2006/relationships/hyperlink" Target="https://normativ.kontur.ru/document?moduleid=1&amp;documentid=439901#l12" TargetMode="External"/><Relationship Id="rId887" Type="http://schemas.openxmlformats.org/officeDocument/2006/relationships/hyperlink" Target="https://normativ.kontur.ru/document?moduleid=1&amp;documentid=500844#l3" TargetMode="External"/><Relationship Id="rId1072" Type="http://schemas.openxmlformats.org/officeDocument/2006/relationships/hyperlink" Target="https://normativ.kontur.ru/document?moduleid=1&amp;documentid=500066#l153" TargetMode="External"/><Relationship Id="rId1500" Type="http://schemas.openxmlformats.org/officeDocument/2006/relationships/hyperlink" Target="https://normativ.kontur.ru/document?moduleId=1&amp;documentId=506706#l18" TargetMode="External"/><Relationship Id="rId302" Type="http://schemas.openxmlformats.org/officeDocument/2006/relationships/hyperlink" Target="https://normativ.kontur.ru/document?moduleid=1&amp;documentid=485489#l59" TargetMode="External"/><Relationship Id="rId747" Type="http://schemas.openxmlformats.org/officeDocument/2006/relationships/hyperlink" Target="https://normativ.kontur.ru/document?moduleid=1&amp;documentid=494144#l371" TargetMode="External"/><Relationship Id="rId954" Type="http://schemas.openxmlformats.org/officeDocument/2006/relationships/hyperlink" Target="https://normativ.kontur.ru/document?moduleid=1&amp;documentid=494144#l407" TargetMode="External"/><Relationship Id="rId1377" Type="http://schemas.openxmlformats.org/officeDocument/2006/relationships/hyperlink" Target="https://normativ.kontur.ru/document?moduleid=1&amp;documentid=506084#l223" TargetMode="External"/><Relationship Id="rId83" Type="http://schemas.openxmlformats.org/officeDocument/2006/relationships/hyperlink" Target="https://normativ.kontur.ru/document?moduleid=1&amp;documentid=327224#l3" TargetMode="External"/><Relationship Id="rId179" Type="http://schemas.openxmlformats.org/officeDocument/2006/relationships/hyperlink" Target="https://normativ.kontur.ru/document?moduleid=1&amp;documentid=503381#l0" TargetMode="External"/><Relationship Id="rId386" Type="http://schemas.openxmlformats.org/officeDocument/2006/relationships/hyperlink" Target="https://normativ.kontur.ru/document?moduleid=1&amp;documentid=485659#l552" TargetMode="External"/><Relationship Id="rId593" Type="http://schemas.openxmlformats.org/officeDocument/2006/relationships/hyperlink" Target="https://normativ.kontur.ru/document?moduleId=1&amp;documentId=506706#l18" TargetMode="External"/><Relationship Id="rId607" Type="http://schemas.openxmlformats.org/officeDocument/2006/relationships/hyperlink" Target="https://normativ.kontur.ru/document?moduleid=1&amp;documentid=485659#l559" TargetMode="External"/><Relationship Id="rId814" Type="http://schemas.openxmlformats.org/officeDocument/2006/relationships/hyperlink" Target="https://normativ.kontur.ru/document?moduleid=1&amp;documentid=331676#l12" TargetMode="External"/><Relationship Id="rId1237" Type="http://schemas.openxmlformats.org/officeDocument/2006/relationships/hyperlink" Target="https://normativ.kontur.ru/document?moduleid=1&amp;documentid=439901#l33" TargetMode="External"/><Relationship Id="rId1444" Type="http://schemas.openxmlformats.org/officeDocument/2006/relationships/hyperlink" Target="https://normativ.kontur.ru/document?moduleid=1&amp;documentid=506084#l206" TargetMode="External"/><Relationship Id="rId246" Type="http://schemas.openxmlformats.org/officeDocument/2006/relationships/hyperlink" Target="https://normativ.kontur.ru/document?moduleid=1&amp;documentid=506520#l432" TargetMode="External"/><Relationship Id="rId453" Type="http://schemas.openxmlformats.org/officeDocument/2006/relationships/hyperlink" Target="https://normativ.kontur.ru/document?moduleid=1&amp;documentid=366030#l9" TargetMode="External"/><Relationship Id="rId660" Type="http://schemas.openxmlformats.org/officeDocument/2006/relationships/hyperlink" Target="https://normativ.kontur.ru/document?moduleid=1&amp;documentid=235487#l210" TargetMode="External"/><Relationship Id="rId898" Type="http://schemas.openxmlformats.org/officeDocument/2006/relationships/hyperlink" Target="https://normativ.kontur.ru/document?moduleid=1&amp;documentid=233289#l590" TargetMode="External"/><Relationship Id="rId1083" Type="http://schemas.openxmlformats.org/officeDocument/2006/relationships/hyperlink" Target="https://normativ.kontur.ru/document?moduleid=1&amp;documentid=474742#l71" TargetMode="External"/><Relationship Id="rId1290" Type="http://schemas.openxmlformats.org/officeDocument/2006/relationships/hyperlink" Target="https://normativ.kontur.ru/document?moduleid=1&amp;documentid=494144#l465" TargetMode="External"/><Relationship Id="rId1304" Type="http://schemas.openxmlformats.org/officeDocument/2006/relationships/hyperlink" Target="https://normativ.kontur.ru/document?moduleId=1&amp;documentId=506706#l1383" TargetMode="External"/><Relationship Id="rId1511" Type="http://schemas.openxmlformats.org/officeDocument/2006/relationships/hyperlink" Target="https://normativ.kontur.ru/document?moduleid=1&amp;documentid=506525#l0" TargetMode="External"/><Relationship Id="rId106" Type="http://schemas.openxmlformats.org/officeDocument/2006/relationships/hyperlink" Target="https://normativ.kontur.ru/document?moduleid=1&amp;documentid=500066#l97" TargetMode="External"/><Relationship Id="rId313" Type="http://schemas.openxmlformats.org/officeDocument/2006/relationships/hyperlink" Target="https://normativ.kontur.ru/document?moduleid=1&amp;documentid=506520#l16062" TargetMode="External"/><Relationship Id="rId758" Type="http://schemas.openxmlformats.org/officeDocument/2006/relationships/hyperlink" Target="https://normativ.kontur.ru/document?moduleid=1&amp;documentid=476646#l108" TargetMode="External"/><Relationship Id="rId965" Type="http://schemas.openxmlformats.org/officeDocument/2006/relationships/hyperlink" Target="https://normativ.kontur.ru/document?moduleid=1&amp;documentid=494836#l0" TargetMode="External"/><Relationship Id="rId1150" Type="http://schemas.openxmlformats.org/officeDocument/2006/relationships/hyperlink" Target="https://normativ.kontur.ru/document?moduleid=1&amp;documentid=506517#l139" TargetMode="External"/><Relationship Id="rId1388" Type="http://schemas.openxmlformats.org/officeDocument/2006/relationships/hyperlink" Target="https://normativ.kontur.ru/document?moduleid=1&amp;documentid=506084#h2796" TargetMode="External"/><Relationship Id="rId10" Type="http://schemas.openxmlformats.org/officeDocument/2006/relationships/hyperlink" Target="https://normativ.kontur.ru/document?moduleid=1&amp;documentid=275520#l2" TargetMode="External"/><Relationship Id="rId94" Type="http://schemas.openxmlformats.org/officeDocument/2006/relationships/hyperlink" Target="https://normativ.kontur.ru/document?moduleid=1&amp;documentid=505643#l0" TargetMode="External"/><Relationship Id="rId397" Type="http://schemas.openxmlformats.org/officeDocument/2006/relationships/hyperlink" Target="https://normativ.kontur.ru/document?moduleId=1&amp;documentId=506706#l587" TargetMode="External"/><Relationship Id="rId520" Type="http://schemas.openxmlformats.org/officeDocument/2006/relationships/hyperlink" Target="https://normativ.kontur.ru/document?moduleId=1&amp;documentId=506706#l52" TargetMode="External"/><Relationship Id="rId618" Type="http://schemas.openxmlformats.org/officeDocument/2006/relationships/hyperlink" Target="https://normativ.kontur.ru/document?moduleid=1&amp;documentid=95791#l3" TargetMode="External"/><Relationship Id="rId825" Type="http://schemas.openxmlformats.org/officeDocument/2006/relationships/hyperlink" Target="https://normativ.kontur.ru/document?moduleId=1&amp;documentId=506706#l18" TargetMode="External"/><Relationship Id="rId1248" Type="http://schemas.openxmlformats.org/officeDocument/2006/relationships/hyperlink" Target="https://normativ.kontur.ru/document?moduleid=1&amp;documentid=439901#l38" TargetMode="External"/><Relationship Id="rId1455" Type="http://schemas.openxmlformats.org/officeDocument/2006/relationships/hyperlink" Target="https://normativ.kontur.ru/document?moduleid=1&amp;documentid=485659#l586" TargetMode="External"/><Relationship Id="rId257" Type="http://schemas.openxmlformats.org/officeDocument/2006/relationships/hyperlink" Target="https://normativ.kontur.ru/document?moduleid=1&amp;documentid=506520#l13515" TargetMode="External"/><Relationship Id="rId464" Type="http://schemas.openxmlformats.org/officeDocument/2006/relationships/hyperlink" Target="https://normativ.kontur.ru/document?moduleid=1&amp;documentid=427667#l38" TargetMode="External"/><Relationship Id="rId1010" Type="http://schemas.openxmlformats.org/officeDocument/2006/relationships/hyperlink" Target="https://normativ.kontur.ru/document?moduleid=1&amp;documentid=485659#l565" TargetMode="External"/><Relationship Id="rId1094" Type="http://schemas.openxmlformats.org/officeDocument/2006/relationships/hyperlink" Target="https://normativ.kontur.ru/document?moduleid=1&amp;documentid=506084#l249" TargetMode="External"/><Relationship Id="rId1108" Type="http://schemas.openxmlformats.org/officeDocument/2006/relationships/hyperlink" Target="https://normativ.kontur.ru/document?moduleid=1&amp;documentid=275486#l17" TargetMode="External"/><Relationship Id="rId1315" Type="http://schemas.openxmlformats.org/officeDocument/2006/relationships/hyperlink" Target="https://normativ.kontur.ru/document?moduleId=1&amp;documentId=506706#l1405" TargetMode="External"/><Relationship Id="rId117" Type="http://schemas.openxmlformats.org/officeDocument/2006/relationships/hyperlink" Target="https://normativ.kontur.ru/document?moduleid=1&amp;documentid=480930#l776" TargetMode="External"/><Relationship Id="rId671" Type="http://schemas.openxmlformats.org/officeDocument/2006/relationships/hyperlink" Target="https://normativ.kontur.ru/document?moduleid=1&amp;documentid=504716#l415" TargetMode="External"/><Relationship Id="rId769" Type="http://schemas.openxmlformats.org/officeDocument/2006/relationships/hyperlink" Target="https://normativ.kontur.ru/document?moduleId=1&amp;documentId=506706#l1637" TargetMode="External"/><Relationship Id="rId976" Type="http://schemas.openxmlformats.org/officeDocument/2006/relationships/hyperlink" Target="https://normativ.kontur.ru/document?moduleid=1&amp;documentid=494836#l188" TargetMode="External"/><Relationship Id="rId1399" Type="http://schemas.openxmlformats.org/officeDocument/2006/relationships/hyperlink" Target="https://normativ.kontur.ru/document?moduleid=1&amp;documentid=506084#h2796" TargetMode="External"/><Relationship Id="rId324" Type="http://schemas.openxmlformats.org/officeDocument/2006/relationships/hyperlink" Target="https://normativ.kontur.ru/document?moduleid=1&amp;documentid=506520#l16841" TargetMode="External"/><Relationship Id="rId531" Type="http://schemas.openxmlformats.org/officeDocument/2006/relationships/hyperlink" Target="https://normativ.kontur.ru/document?moduleid=1&amp;documentid=394776#l12" TargetMode="External"/><Relationship Id="rId629" Type="http://schemas.openxmlformats.org/officeDocument/2006/relationships/hyperlink" Target="https://normativ.kontur.ru/document?moduleid=1&amp;documentid=444611#l4" TargetMode="External"/><Relationship Id="rId1161" Type="http://schemas.openxmlformats.org/officeDocument/2006/relationships/hyperlink" Target="https://normativ.kontur.ru/document?moduleid=1&amp;documentid=475889#l8" TargetMode="External"/><Relationship Id="rId1259" Type="http://schemas.openxmlformats.org/officeDocument/2006/relationships/hyperlink" Target="https://normativ.kontur.ru/document?moduleid=1&amp;documentid=494144#l456" TargetMode="External"/><Relationship Id="rId1466" Type="http://schemas.openxmlformats.org/officeDocument/2006/relationships/hyperlink" Target="https://normativ.kontur.ru/document?moduleid=1&amp;documentid=233289#l590" TargetMode="External"/><Relationship Id="rId836" Type="http://schemas.openxmlformats.org/officeDocument/2006/relationships/hyperlink" Target="https://normativ.kontur.ru/document?moduleid=1&amp;documentid=494053#l555" TargetMode="External"/><Relationship Id="rId1021" Type="http://schemas.openxmlformats.org/officeDocument/2006/relationships/hyperlink" Target="https://normativ.kontur.ru/document?moduleid=1&amp;documentid=503334#l0" TargetMode="External"/><Relationship Id="rId1119" Type="http://schemas.openxmlformats.org/officeDocument/2006/relationships/hyperlink" Target="https://normativ.kontur.ru/document?moduleId=1&amp;documentId=506706#l673" TargetMode="External"/><Relationship Id="rId903" Type="http://schemas.openxmlformats.org/officeDocument/2006/relationships/hyperlink" Target="https://normativ.kontur.ru/document?moduleid=1&amp;documentid=380029#l30" TargetMode="External"/><Relationship Id="rId1326" Type="http://schemas.openxmlformats.org/officeDocument/2006/relationships/hyperlink" Target="https://normativ.kontur.ru/document?moduleid=1&amp;documentid=500066#l169" TargetMode="External"/><Relationship Id="rId1533" Type="http://schemas.openxmlformats.org/officeDocument/2006/relationships/hyperlink" Target="https://normativ.kontur.ru/document?moduleid=1&amp;documentid=439901#l64" TargetMode="External"/><Relationship Id="rId32" Type="http://schemas.openxmlformats.org/officeDocument/2006/relationships/hyperlink" Target="https://normativ.kontur.ru/document?moduleid=1&amp;documentid=506520#l12940" TargetMode="External"/><Relationship Id="rId181" Type="http://schemas.openxmlformats.org/officeDocument/2006/relationships/hyperlink" Target="https://normativ.kontur.ru/document?moduleid=1&amp;documentid=244190#l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134</Pages>
  <Words>85785</Words>
  <Characters>488975</Characters>
  <Application>Microsoft Office Word</Application>
  <DocSecurity>0</DocSecurity>
  <Lines>4074</Lines>
  <Paragraphs>1147</Paragraphs>
  <ScaleCrop>false</ScaleCrop>
  <Company>Microsoft</Company>
  <LinksUpToDate>false</LinksUpToDate>
  <CharactersWithSpaces>573613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Яков</dc:creator>
  <cp:lastModifiedBy>Яков</cp:lastModifiedBy>
  <cp:revision>2</cp:revision>
  <dcterms:created xsi:type="dcterms:W3CDTF">2026-08-03T05:16:00Z</dcterms:created>
  <dcterms:modified xsi:type="dcterms:W3CDTF">2026-08-03T05:16:00Z</dcterms:modified>
</cp:coreProperties>
</file>