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F51" w:rsidRPr="003E05D5" w:rsidRDefault="00703F51" w:rsidP="00703F51">
      <w:pPr>
        <w:rPr>
          <w:color w:val="323E4F" w:themeColor="text2" w:themeShade="BF"/>
          <w:lang w:val="hu-HU"/>
        </w:rPr>
      </w:pPr>
      <w:r w:rsidRPr="003E05D5">
        <w:rPr>
          <w:noProof/>
          <w:color w:val="323E4F" w:themeColor="text2" w:themeShade="BF"/>
          <w:lang w:val="hu-HU" w:eastAsia="hu-HU"/>
        </w:rPr>
        <w:drawing>
          <wp:anchor distT="0" distB="0" distL="114300" distR="114300" simplePos="0" relativeHeight="251659264" behindDoc="1" locked="0" layoutInCell="1" allowOverlap="1" wp14:anchorId="1FA18FAF" wp14:editId="1411E79F">
            <wp:simplePos x="0" y="0"/>
            <wp:positionH relativeFrom="column">
              <wp:posOffset>-775335</wp:posOffset>
            </wp:positionH>
            <wp:positionV relativeFrom="page">
              <wp:align>top</wp:align>
            </wp:positionV>
            <wp:extent cx="7760970" cy="6684010"/>
            <wp:effectExtent l="0" t="0" r="0" b="2540"/>
            <wp:wrapNone/>
            <wp:docPr id="1" name="Kép 1" descr="városi utcakép épületekkel, piaccal és utcatáblák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5D5">
        <w:rPr>
          <w:noProof/>
          <w:color w:val="323E4F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EF7756" wp14:editId="36C1D70A">
                <wp:simplePos x="0" y="0"/>
                <wp:positionH relativeFrom="column">
                  <wp:posOffset>-198575</wp:posOffset>
                </wp:positionH>
                <wp:positionV relativeFrom="page">
                  <wp:posOffset>934872</wp:posOffset>
                </wp:positionV>
                <wp:extent cx="5691116" cy="8877868"/>
                <wp:effectExtent l="0" t="0" r="5080" b="0"/>
                <wp:wrapNone/>
                <wp:docPr id="3" name="Téglalap 3" descr="fehér téglalap a fedőlapon lévő szöveghe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116" cy="8877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8B3F" id="Téglalap 3" o:spid="_x0000_s1026" alt="fehér téglalap a fedőlapon lévő szöveghez" style="position:absolute;margin-left:-15.65pt;margin-top:73.6pt;width:448.1pt;height:699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" fillcolor="white [3212]" stroked="f" strokeweight="1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703F51" w:rsidRPr="003E05D5" w:rsidTr="00703F51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 w:rsidRPr="003E05D5">
              <w:rPr>
                <w:noProof/>
                <w:color w:val="323E4F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5636855" wp14:editId="11A66C95">
                      <wp:extent cx="3528695" cy="1866900"/>
                      <wp:effectExtent l="0" t="0" r="0" b="0"/>
                      <wp:docPr id="8" name="Szövegdoboz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66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2D3E26" w:rsidRPr="00D86945" w:rsidRDefault="002D3E26" w:rsidP="00703F51">
                                  <w:pPr>
                                    <w:pStyle w:val="Cm"/>
                                  </w:pPr>
                                  <w:r>
                                    <w:rPr>
                                      <w:lang w:bidi="hu"/>
                                    </w:rPr>
                                    <w:br/>
                                  </w:r>
                                  <w:r w:rsidR="00197842">
                                    <w:rPr>
                                      <w:lang w:bidi="hu"/>
                                    </w:rPr>
                                    <w:t>Dokumentáció</w:t>
                                  </w:r>
                                </w:p>
                                <w:p w:rsidR="002D3E26" w:rsidRPr="00D86945" w:rsidRDefault="002D3E26" w:rsidP="00703F51">
                                  <w:pPr>
                                    <w:pStyle w:val="Cm"/>
                                    <w:spacing w:after="0"/>
                                  </w:pPr>
                                  <w:r w:rsidRPr="00D86945">
                                    <w:rPr>
                                      <w:lang w:bidi="hu"/>
                                    </w:rPr>
                                    <w:t>20</w:t>
                                  </w:r>
                                  <w:r>
                                    <w:rPr>
                                      <w:lang w:bidi="hu"/>
                                    </w:rPr>
                                    <w:t>25-2026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5636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8" o:spid="_x0000_s1026" type="#_x0000_t202" style="width:277.85pt;height:1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" filled="f" stroked="f" strokeweight=".5pt">
                      <v:textbox>
                        <w:txbxContent>
                          <w:p w:rsidR="002D3E26" w:rsidRPr="00D86945" w:rsidRDefault="002D3E26" w:rsidP="00703F51">
                            <w:pPr>
                              <w:pStyle w:val="Cm"/>
                            </w:pPr>
                            <w:r>
                              <w:rPr>
                                <w:lang w:bidi="hu"/>
                              </w:rPr>
                              <w:br/>
                            </w:r>
                            <w:r w:rsidR="00197842">
                              <w:rPr>
                                <w:lang w:bidi="hu"/>
                              </w:rPr>
                              <w:t>Dokumentáció</w:t>
                            </w:r>
                          </w:p>
                          <w:p w:rsidR="002D3E26" w:rsidRPr="00D86945" w:rsidRDefault="002D3E26" w:rsidP="00703F51">
                            <w:pPr>
                              <w:pStyle w:val="Cm"/>
                              <w:spacing w:after="0"/>
                            </w:pPr>
                            <w:r w:rsidRPr="00D86945">
                              <w:rPr>
                                <w:lang w:bidi="hu"/>
                              </w:rPr>
                              <w:t>20</w:t>
                            </w:r>
                            <w:r>
                              <w:rPr>
                                <w:lang w:bidi="hu"/>
                              </w:rPr>
                              <w:t>25-2026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 w:rsidRPr="003E05D5">
              <w:rPr>
                <w:noProof/>
                <w:color w:val="323E4F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8A05297" wp14:editId="798D491D">
                      <wp:extent cx="2975212" cy="13648"/>
                      <wp:effectExtent l="19050" t="19050" r="34925" b="24765"/>
                      <wp:docPr id="5" name="Egyenes összekötő 5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36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E57CF4" id="Egyenes összekötő 5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4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" strokecolor="#44546a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703F51" w:rsidRPr="003E05D5" w:rsidTr="00703F51">
        <w:trPr>
          <w:trHeight w:val="611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>Projekt témája, címe: Print Trió nyomda dokumentáció</w: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lang w:val="hu-HU"/>
              </w:rPr>
            </w:pPr>
          </w:p>
        </w:tc>
      </w:tr>
      <w:tr w:rsidR="00703F51" w:rsidRPr="003E05D5" w:rsidTr="00703F51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 xml:space="preserve">Készítők: </w:t>
            </w:r>
            <w:proofErr w:type="spellStart"/>
            <w:r>
              <w:rPr>
                <w:color w:val="323E4F" w:themeColor="text2" w:themeShade="BF"/>
                <w:lang w:val="hu-HU"/>
              </w:rPr>
              <w:t>Zsámboki</w:t>
            </w:r>
            <w:proofErr w:type="spellEnd"/>
            <w:r>
              <w:rPr>
                <w:color w:val="323E4F" w:themeColor="text2" w:themeShade="BF"/>
                <w:lang w:val="hu-HU"/>
              </w:rPr>
              <w:t xml:space="preserve"> Zoltán, </w:t>
            </w:r>
            <w:proofErr w:type="spellStart"/>
            <w:r>
              <w:rPr>
                <w:color w:val="323E4F" w:themeColor="text2" w:themeShade="BF"/>
                <w:lang w:val="hu-HU"/>
              </w:rPr>
              <w:t>Hidi</w:t>
            </w:r>
            <w:proofErr w:type="spellEnd"/>
            <w:r>
              <w:rPr>
                <w:color w:val="323E4F" w:themeColor="text2" w:themeShade="BF"/>
                <w:lang w:val="hu-HU"/>
              </w:rPr>
              <w:t xml:space="preserve"> Roland, Marosán Zoltán</w:t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>Dátum: 2025.12.01</w: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  <w:r w:rsidRPr="003E05D5">
              <w:rPr>
                <w:noProof/>
                <w:color w:val="323E4F" w:themeColor="text2" w:themeShade="BF"/>
                <w:sz w:val="10"/>
                <w:szCs w:val="10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C3ACAB5" wp14:editId="367F4E42">
                      <wp:extent cx="1493949" cy="0"/>
                      <wp:effectExtent l="0" t="19050" r="30480" b="19050"/>
                      <wp:docPr id="6" name="Egyenes összekötő 6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1BD866" id="Egyenes összekötő 6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" strokecolor="#44546a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</w:p>
        </w:tc>
      </w:tr>
    </w:tbl>
    <w:p w:rsidR="00703F51" w:rsidRDefault="00703F51" w:rsidP="00703F51">
      <w:pPr>
        <w:spacing w:after="200"/>
        <w:rPr>
          <w:color w:val="323E4F" w:themeColor="text2" w:themeShade="BF"/>
          <w:lang w:val="hu-HU" w:bidi="hu"/>
        </w:rPr>
      </w:pPr>
      <w:r w:rsidRPr="003E05D5">
        <w:rPr>
          <w:noProof/>
          <w:color w:val="323E4F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CE9FEE9" wp14:editId="47E50EAE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Téglalap 2" descr="színes téglal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B3987" id="Téglalap 2" o:spid="_x0000_s1026" alt="színes téglalap" style="position:absolute;margin-left:-58.7pt;margin-top:525pt;width:611.1pt;height:316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" fillcolor="#a5a5a5 [3206]" stroked="f" strokeweight="1pt">
                <w10:wrap anchory="page"/>
              </v:rect>
            </w:pict>
          </mc:Fallback>
        </mc:AlternateContent>
      </w:r>
      <w:r w:rsidRPr="003E05D5">
        <w:rPr>
          <w:color w:val="323E4F" w:themeColor="text2" w:themeShade="BF"/>
          <w:lang w:val="hu-HU" w:bidi="hu"/>
        </w:rPr>
        <w:br w:type="page"/>
      </w:r>
    </w:p>
    <w:p w:rsidR="00703F51" w:rsidRPr="00D45D1B" w:rsidRDefault="00703F51" w:rsidP="00D45D1B">
      <w:pPr>
        <w:spacing w:after="200" w:line="360" w:lineRule="auto"/>
        <w:rPr>
          <w:rFonts w:asciiTheme="majorHAnsi" w:hAnsiTheme="majorHAnsi" w:cstheme="majorHAnsi"/>
          <w:color w:val="323E4F" w:themeColor="text2" w:themeShade="BF"/>
          <w:lang w:val="hu-HU"/>
        </w:rPr>
      </w:pPr>
    </w:p>
    <w:p w:rsidR="00703F51" w:rsidRPr="00D45D1B" w:rsidRDefault="00703F51" w:rsidP="00D45D1B">
      <w:pPr>
        <w:spacing w:after="200" w:line="360" w:lineRule="auto"/>
        <w:jc w:val="center"/>
        <w:rPr>
          <w:rFonts w:asciiTheme="majorHAnsi" w:hAnsiTheme="majorHAnsi" w:cstheme="majorHAnsi"/>
          <w:b w:val="0"/>
          <w:color w:val="auto"/>
          <w:sz w:val="40"/>
          <w:lang w:val="hu-HU"/>
        </w:rPr>
      </w:pPr>
      <w:r w:rsidRPr="00D45D1B">
        <w:rPr>
          <w:rFonts w:asciiTheme="majorHAnsi" w:hAnsiTheme="majorHAnsi" w:cstheme="majorHAnsi"/>
          <w:b w:val="0"/>
          <w:color w:val="auto"/>
          <w:sz w:val="40"/>
          <w:lang w:val="hu-HU"/>
        </w:rPr>
        <w:t>Bevezetés</w:t>
      </w:r>
    </w:p>
    <w:p w:rsidR="00703F51" w:rsidRPr="00D45D1B" w:rsidRDefault="00703F51" w:rsidP="00D45D1B">
      <w:pPr>
        <w:pStyle w:val="Cmsor1"/>
        <w:spacing w:line="360" w:lineRule="auto"/>
        <w:rPr>
          <w:rFonts w:eastAsia="Times New Roman" w:cstheme="majorHAnsi"/>
          <w:b w:val="0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Style w:val="Kiemels2"/>
          <w:rFonts w:cstheme="majorHAnsi"/>
          <w:bCs w:val="0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Print Trió bemutatása </w:t>
      </w:r>
    </w:p>
    <w:p w:rsidR="0091708F" w:rsidRDefault="00703F51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45D1B">
        <w:rPr>
          <w:rFonts w:asciiTheme="majorHAnsi" w:hAnsiTheme="majorHAnsi" w:cstheme="majorHAnsi"/>
          <w:sz w:val="28"/>
          <w:szCs w:val="28"/>
        </w:rPr>
        <w:t xml:space="preserve">A </w:t>
      </w:r>
      <w:r w:rsidRPr="00D45D1B">
        <w:rPr>
          <w:rStyle w:val="Kiemels2"/>
          <w:rFonts w:asciiTheme="majorHAnsi" w:eastAsiaTheme="majorEastAsia" w:hAnsiTheme="majorHAnsi" w:cstheme="majorHAnsi"/>
          <w:b w:val="0"/>
          <w:sz w:val="28"/>
          <w:szCs w:val="28"/>
        </w:rPr>
        <w:t>Print Trió</w:t>
      </w:r>
      <w:r w:rsidRPr="00D45D1B">
        <w:rPr>
          <w:rFonts w:asciiTheme="majorHAnsi" w:hAnsiTheme="majorHAnsi" w:cstheme="majorHAnsi"/>
          <w:sz w:val="28"/>
          <w:szCs w:val="28"/>
        </w:rPr>
        <w:t xml:space="preserve"> egy </w:t>
      </w:r>
      <w:r w:rsidR="00197842">
        <w:rPr>
          <w:rFonts w:asciiTheme="majorHAnsi" w:hAnsiTheme="majorHAnsi" w:cstheme="majorHAnsi"/>
          <w:sz w:val="28"/>
          <w:szCs w:val="28"/>
        </w:rPr>
        <w:t xml:space="preserve">nyomdai vállalat, amely egy 3 fős cég amit 3 telephelyen működtetünk és mindenki 1 </w:t>
      </w:r>
      <w:proofErr w:type="spellStart"/>
      <w:r w:rsidR="00197842">
        <w:rPr>
          <w:rFonts w:asciiTheme="majorHAnsi" w:hAnsiTheme="majorHAnsi" w:cstheme="majorHAnsi"/>
          <w:sz w:val="28"/>
          <w:szCs w:val="28"/>
        </w:rPr>
        <w:t>telephelyet</w:t>
      </w:r>
      <w:proofErr w:type="spellEnd"/>
      <w:r w:rsidR="00197842">
        <w:rPr>
          <w:rFonts w:asciiTheme="majorHAnsi" w:hAnsiTheme="majorHAnsi" w:cstheme="majorHAnsi"/>
          <w:sz w:val="28"/>
          <w:szCs w:val="28"/>
        </w:rPr>
        <w:t xml:space="preserve"> készít el. A cégünk 2025.x.x-én alakult meg. A telephelyek elhelyezkedése tudatos, szakmailag indokolt a cég bevételét is figyelembe vettük</w:t>
      </w:r>
      <w:r w:rsidR="0091708F">
        <w:rPr>
          <w:rFonts w:asciiTheme="majorHAnsi" w:hAnsiTheme="majorHAnsi" w:cstheme="majorHAnsi"/>
          <w:sz w:val="28"/>
          <w:szCs w:val="28"/>
        </w:rPr>
        <w:t>. A cégünk szerződésben áll xx céggel, amely</w:t>
      </w:r>
    </w:p>
    <w:p w:rsidR="0091708F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91708F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91708F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Telephelyek bemutatása</w:t>
      </w:r>
    </w:p>
    <w:p w:rsidR="0091708F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Budapest- központi iroda és grafikai stúdió </w:t>
      </w:r>
    </w:p>
    <w:p w:rsidR="00171C4D" w:rsidRDefault="006346F9" w:rsidP="00197842">
      <w:pPr>
        <w:pStyle w:val="NormlWeb"/>
        <w:spacing w:line="360" w:lineRule="auto"/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Bud</w:t>
      </w:r>
      <w:r w:rsidR="00171C4D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apesti telephelyünk 500m</w:t>
      </w:r>
      <w:r w:rsidR="00171C4D" w:rsidRPr="00171C4D">
        <w:rPr>
          <w:rFonts w:asciiTheme="majorHAnsi" w:hAnsiTheme="majorHAnsi" w:cstheme="majorHAnsi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171C4D">
        <w:rPr>
          <w:rFonts w:asciiTheme="majorHAnsi" w:hAnsiTheme="majorHAnsi" w:cstheme="majorHAnsi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71C4D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alapterülettel rendelkezik ami a Kelenföldi úton helyezkedik el , aminek a  bérleti díja </w:t>
      </w:r>
      <w:r w:rsidR="00171C4D" w:rsidRPr="00171C4D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1 050</w:t>
      </w:r>
      <w:r w:rsidR="00171C4D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="00171C4D" w:rsidRPr="00171C4D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000</w:t>
      </w:r>
      <w:r w:rsidR="00171C4D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FT/hó </w:t>
      </w:r>
      <w:r w:rsidR="00A5722A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 telephelyünket a Telekom internetszolgáltató látja el internettel ,amivel akár 1000 </w:t>
      </w:r>
      <w:proofErr w:type="spellStart"/>
      <w:r w:rsidR="00A5722A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Mbps</w:t>
      </w:r>
      <w:proofErr w:type="spellEnd"/>
      <w:r w:rsidR="00A5722A"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letöltés és feltöltés is lehetséges. </w:t>
      </w:r>
    </w:p>
    <w:p w:rsidR="00A5722A" w:rsidRDefault="00A5722A" w:rsidP="00197842">
      <w:pPr>
        <w:pStyle w:val="NormlWeb"/>
        <w:spacing w:line="360" w:lineRule="auto"/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12BD7" w:rsidRDefault="00D12BD7" w:rsidP="00197842">
      <w:pPr>
        <w:pStyle w:val="NormlWeb"/>
        <w:spacing w:line="360" w:lineRule="auto"/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Gyál-Fő nyomdai üzem</w:t>
      </w:r>
    </w:p>
    <w:p w:rsidR="00D12BD7" w:rsidRPr="00171C4D" w:rsidRDefault="00D12BD7" w:rsidP="00197842">
      <w:pPr>
        <w:pStyle w:val="NormlWeb"/>
        <w:spacing w:line="360" w:lineRule="auto"/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Ez a telephelyünk a legnagyobb területű </w:t>
      </w:r>
    </w:p>
    <w:p w:rsidR="001B3631" w:rsidRPr="00D45D1B" w:rsidRDefault="00DC0074" w:rsidP="00D45D1B">
      <w:pPr>
        <w:spacing w:after="160"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E4EA6" w:rsidRPr="00D45D1B" w:rsidRDefault="001B3631" w:rsidP="00D45D1B">
      <w:pPr>
        <w:spacing w:line="360" w:lineRule="auto"/>
        <w:rPr>
          <w:rFonts w:asciiTheme="majorHAnsi" w:hAnsiTheme="majorHAnsi" w:cstheme="majorHAnsi"/>
          <w:color w:val="auto"/>
          <w:sz w:val="36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6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Pénzügyi tervezet</w:t>
      </w:r>
    </w:p>
    <w:p w:rsidR="001B3631" w:rsidRPr="00D45D1B" w:rsidRDefault="001B3631" w:rsidP="00D45D1B">
      <w:p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bookmarkStart w:id="0" w:name="_GoBack"/>
      <w:bookmarkEnd w:id="0"/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>A telephelyek méreteit tekintve: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Budapest (iroda + grafikai stúdió):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500 m²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Gyál (nyomda + gyártás + raktár):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2500 m²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Vecsés (logisztika / raktár / disztribúció):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1500 m²</w:t>
      </w:r>
    </w:p>
    <w:p w:rsidR="00D45D1B" w:rsidRPr="00D45D1B" w:rsidRDefault="00D45D1B" w:rsidP="00D45D1B">
      <w:p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 xml:space="preserve">I. Ingatlan / építési + belső kiépítés (iroda / </w:t>
      </w:r>
      <w:proofErr w:type="spellStart"/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>admin</w:t>
      </w:r>
      <w:proofErr w:type="spellEnd"/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 xml:space="preserve"> / stúdió)</w:t>
      </w: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701"/>
        <w:gridCol w:w="4875"/>
        <w:gridCol w:w="2354"/>
      </w:tblGrid>
      <w:tr w:rsidR="001B3631" w:rsidRPr="00D45D1B" w:rsidTr="00366069">
        <w:trPr>
          <w:trHeight w:val="6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Telephely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Alapterület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Belső terület kialakításának költsége (középkategória)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Becslés ~ Ft-ban*</w:t>
            </w:r>
          </w:p>
        </w:tc>
      </w:tr>
      <w:tr w:rsidR="001B3631" w:rsidRPr="00D45D1B" w:rsidTr="00366069">
        <w:trPr>
          <w:trHeight w:val="3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Budapest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1 224 €/m² → ~ 612 000 €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240–260 millió Ft</w:t>
            </w:r>
          </w:p>
        </w:tc>
      </w:tr>
      <w:tr w:rsidR="001B3631" w:rsidRPr="00D45D1B" w:rsidTr="00366069">
        <w:trPr>
          <w:trHeight w:val="12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Gyál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2500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(Iroda +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Admin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 rész is van) —  300 m² iroda + 2200 m² ipari rész, irodára: 1 224 €/m² → ~ 365 000 €  ipari rész saját költség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150 millió Ft + ipari rész költség</w:t>
            </w:r>
          </w:p>
        </w:tc>
      </w:tr>
      <w:tr w:rsidR="001B3631" w:rsidRPr="00D45D1B" w:rsidTr="00366069">
        <w:trPr>
          <w:trHeight w:val="9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Vecsés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1500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Admin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 + kisebb iroda + raktári rész, irodára 200 m² → ~ 245 000 € + raktár saját költség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100–120 millió Ft + raktár költség</w:t>
            </w:r>
          </w:p>
        </w:tc>
      </w:tr>
    </w:tbl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II. Hálózati / IT-infrastruktúra és telephelyek összekötése (WAN, VPN, redundancia, szerverek, VLAN, stb.)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Egyszeri beruházás —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hálózat + VPN + tűzfal + redundancia +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LAN kábelezés + vezeték nélküli hálózat minden telephelyen.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Tipikus vállalati — közepes-nagy — hálózati hardveren az ár jellemzően 1 500–4 000 USD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tűzfalonként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(per 15–100 felhasználó).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-s egységek, ipari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darabonként néhányszáz – ezer USD, attól függően port-szám és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-támogatás. 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Kábelezés,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patch panel, csatlakozók, szerelés: Magyar példában pl. LAN kábelezés +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szerelés (cég szerint) 70 000 Ft + per-csatlakozó kb. 5 300 Ft + munkadíj stb. </w:t>
      </w: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Becsült összeg </w:t>
      </w:r>
      <w:proofErr w:type="spellStart"/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telephelyenként</w:t>
      </w:r>
      <w:proofErr w:type="spellEnd"/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 500 000 – 2 000 000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(kis-közepes infrastruktúra), összesen mindhárom telephelyre: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 2–5 millió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de ha redundancia, ipari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komoly VPN + 5G backup + szerver + monitoring stb. kell –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akár 5–10 millió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szoftver-fenntartás / éves licenc is lehet.</w:t>
      </w: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III. Ipari / raktár / gyártó telephely építési + üzemeltetési költségek (padló, csarnok, ipari áram, raktári berendezés, logisztika, </w:t>
      </w:r>
      <w:proofErr w:type="spellStart"/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magazinálás</w:t>
      </w:r>
      <w:proofErr w:type="spellEnd"/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stb.) </w:t>
      </w:r>
    </w:p>
    <w:p w:rsidR="002D3E26" w:rsidRPr="00D45D1B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Egy 247 m²-es új raktár Vecsésen ~ 86 millió Ft árú volt, ami ~ 348 880 Ft/m²-t jelent. </w:t>
      </w:r>
    </w:p>
    <w:p w:rsidR="002D3E26" w:rsidRPr="00D45D1B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 ezt arányosítjuk nagyobb területre (nagyságrendként):  1500 m² raktár ≈ ~ 525–600 millió Ft — de ez feltételezi, hogy az előfeltételek (panel, ipari padló, tiszta csarnok, ipari áram stb.) is megvannak.</w:t>
      </w:r>
    </w:p>
    <w:tbl>
      <w:tblPr>
        <w:tblpPr w:leftFromText="141" w:rightFromText="141" w:vertAnchor="page" w:horzAnchor="margin" w:tblpXSpec="center" w:tblpY="3721"/>
        <w:tblW w:w="10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3080"/>
        <w:gridCol w:w="3160"/>
      </w:tblGrid>
      <w:tr w:rsidR="00366069" w:rsidRPr="002D3E26" w:rsidTr="00366069">
        <w:trPr>
          <w:trHeight w:val="420"/>
        </w:trPr>
        <w:tc>
          <w:tcPr>
            <w:tcW w:w="10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szCs w:val="3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32"/>
                <w:szCs w:val="32"/>
                <w:lang w:val="hu-HU" w:eastAsia="hu-HU"/>
              </w:rPr>
              <w:lastRenderedPageBreak/>
              <w:t>Összegzett becslés (nagyságrend, három telephely együtt)</w:t>
            </w:r>
          </w:p>
        </w:tc>
      </w:tr>
      <w:tr w:rsidR="00366069" w:rsidRPr="002D3E26" w:rsidTr="00366069">
        <w:trPr>
          <w:trHeight w:val="6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Részelem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Alsó becslés (minimalista, spórolós)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Felső becslés (komplett, ipari szint)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Iroda + </w:t>
            </w:r>
            <w:proofErr w:type="spellStart"/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admin</w:t>
            </w:r>
            <w:proofErr w:type="spellEnd"/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+ grafikai kiépítés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300–350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400–450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Hálózati / IT-infrastruktúra (három telephely)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2–5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5–10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Ipari / raktár / gyártó telephelyek (Gyál + Vecsés)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600–800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1,300–1,600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Összesen (3 telephely)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~ 900–1,150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~ 1,700–2,050 millió Ft</w:t>
            </w:r>
          </w:p>
        </w:tc>
      </w:tr>
    </w:tbl>
    <w:p w:rsidR="002D3E26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Ugyanígy Gyálnál — 2500 m² csarnok/raktár + termelő rész — akár 800–1000 millió Ft-os beruházás is lehet, attól függően, milyen műszaki színvonalat, ipari követelményeket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tatrtalmaz</w:t>
      </w:r>
      <w:proofErr w:type="spellEnd"/>
    </w:p>
    <w:p w:rsidR="00371A91" w:rsidRDefault="00371A91" w:rsidP="00371A91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1A91" w:rsidRDefault="00371A91" w:rsidP="00371A91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1A91" w:rsidRPr="00371A91" w:rsidRDefault="00371A91" w:rsidP="00371A91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71A91" w:rsidRPr="00371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D7F9A"/>
    <w:multiLevelType w:val="hybridMultilevel"/>
    <w:tmpl w:val="7E748F8A"/>
    <w:lvl w:ilvl="0" w:tplc="91C25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AA3"/>
    <w:multiLevelType w:val="hybridMultilevel"/>
    <w:tmpl w:val="52AE6C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84445"/>
    <w:multiLevelType w:val="hybridMultilevel"/>
    <w:tmpl w:val="DDB8670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C7762C"/>
    <w:multiLevelType w:val="hybridMultilevel"/>
    <w:tmpl w:val="D80CCA4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931EEB"/>
    <w:multiLevelType w:val="hybridMultilevel"/>
    <w:tmpl w:val="CB6EC9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04847"/>
    <w:multiLevelType w:val="hybridMultilevel"/>
    <w:tmpl w:val="33D4CE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65144"/>
    <w:multiLevelType w:val="multilevel"/>
    <w:tmpl w:val="BE8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80182"/>
    <w:multiLevelType w:val="hybridMultilevel"/>
    <w:tmpl w:val="88E41116"/>
    <w:lvl w:ilvl="0" w:tplc="9258A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51"/>
    <w:rsid w:val="00171C4D"/>
    <w:rsid w:val="00197842"/>
    <w:rsid w:val="001B3631"/>
    <w:rsid w:val="0028335F"/>
    <w:rsid w:val="002D3E26"/>
    <w:rsid w:val="00366069"/>
    <w:rsid w:val="00371A91"/>
    <w:rsid w:val="003A05ED"/>
    <w:rsid w:val="003F1E2D"/>
    <w:rsid w:val="004104EF"/>
    <w:rsid w:val="004D0508"/>
    <w:rsid w:val="004D6CAC"/>
    <w:rsid w:val="00593A38"/>
    <w:rsid w:val="006346F9"/>
    <w:rsid w:val="00703F51"/>
    <w:rsid w:val="0091708F"/>
    <w:rsid w:val="009E42E8"/>
    <w:rsid w:val="00A20B39"/>
    <w:rsid w:val="00A5722A"/>
    <w:rsid w:val="00C8144D"/>
    <w:rsid w:val="00D12BD7"/>
    <w:rsid w:val="00D45D1B"/>
    <w:rsid w:val="00DC0074"/>
    <w:rsid w:val="00EE4EA6"/>
    <w:rsid w:val="00FA7577"/>
    <w:rsid w:val="00FB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CB2D"/>
  <w15:chartTrackingRefBased/>
  <w15:docId w15:val="{F9B11993-A711-4B8C-A20C-47A1D3A2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03F51"/>
    <w:pPr>
      <w:spacing w:after="0" w:line="276" w:lineRule="auto"/>
    </w:pPr>
    <w:rPr>
      <w:rFonts w:eastAsiaTheme="minorEastAsia"/>
      <w:b/>
      <w:color w:val="44546A" w:themeColor="text2"/>
      <w:sz w:val="28"/>
      <w:lang w:val="hu"/>
    </w:rPr>
  </w:style>
  <w:style w:type="paragraph" w:styleId="Cmsor1">
    <w:name w:val="heading 1"/>
    <w:basedOn w:val="Norml"/>
    <w:link w:val="Cmsor1Char"/>
    <w:uiPriority w:val="4"/>
    <w:qFormat/>
    <w:rsid w:val="00703F51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323E4F" w:themeColor="text2" w:themeShade="BF"/>
      <w:kern w:val="28"/>
      <w:sz w:val="5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D3E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1"/>
    <w:qFormat/>
    <w:rsid w:val="00703F51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CmChar">
    <w:name w:val="Cím Char"/>
    <w:basedOn w:val="Bekezdsalapbettpusa"/>
    <w:link w:val="Cm"/>
    <w:uiPriority w:val="1"/>
    <w:rsid w:val="00703F51"/>
    <w:rPr>
      <w:rFonts w:asciiTheme="majorHAnsi" w:eastAsiaTheme="majorEastAsia" w:hAnsiTheme="majorHAnsi" w:cstheme="majorBidi"/>
      <w:b/>
      <w:bCs/>
      <w:color w:val="44546A" w:themeColor="text2"/>
      <w:sz w:val="72"/>
      <w:szCs w:val="52"/>
      <w:lang w:val="hu"/>
    </w:rPr>
  </w:style>
  <w:style w:type="character" w:customStyle="1" w:styleId="Cmsor1Char">
    <w:name w:val="Címsor 1 Char"/>
    <w:basedOn w:val="Bekezdsalapbettpusa"/>
    <w:link w:val="Cmsor1"/>
    <w:uiPriority w:val="4"/>
    <w:rsid w:val="00703F51"/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hu"/>
    </w:rPr>
  </w:style>
  <w:style w:type="character" w:styleId="Kiemels2">
    <w:name w:val="Strong"/>
    <w:basedOn w:val="Bekezdsalapbettpusa"/>
    <w:uiPriority w:val="22"/>
    <w:qFormat/>
    <w:rsid w:val="00703F51"/>
    <w:rPr>
      <w:b/>
      <w:bCs/>
    </w:rPr>
  </w:style>
  <w:style w:type="paragraph" w:styleId="NormlWeb">
    <w:name w:val="Normal (Web)"/>
    <w:basedOn w:val="Norml"/>
    <w:uiPriority w:val="99"/>
    <w:unhideWhenUsed/>
    <w:rsid w:val="00703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qFormat/>
    <w:rsid w:val="00703F51"/>
    <w:pPr>
      <w:ind w:left="720"/>
      <w:contextualSpacing/>
    </w:pPr>
  </w:style>
  <w:style w:type="table" w:styleId="Rcsostblzat">
    <w:name w:val="Table Grid"/>
    <w:basedOn w:val="Normltblzat"/>
    <w:uiPriority w:val="39"/>
    <w:rsid w:val="009E4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semiHidden/>
    <w:rsid w:val="002D3E2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val="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B2CAF-578E-47CA-B61C-218551D6D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466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Hidi Roland</dc:creator>
  <cp:keywords/>
  <dc:description/>
  <cp:lastModifiedBy>Marosan Zoltan</cp:lastModifiedBy>
  <cp:revision>2</cp:revision>
  <dcterms:created xsi:type="dcterms:W3CDTF">2025-12-16T07:59:00Z</dcterms:created>
  <dcterms:modified xsi:type="dcterms:W3CDTF">2025-12-16T07:59:00Z</dcterms:modified>
</cp:coreProperties>
</file>