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：三江开票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 = sanjiang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identifier = 身份证号码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1：扫一扫，身份证入口页面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/scan/:type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比如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"http://localhost/#/scan/sanjiang?code=xxxx"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http://localhost/#/scan/sanjiang</w:t>
      </w:r>
      <w:r>
        <w:rPr>
          <w:rStyle w:val="6"/>
          <w:rFonts w:hint="default"/>
          <w:lang w:val="en-US" w:eastAsia="zh-CN"/>
        </w:rPr>
        <w:t>?code=xxxx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3180" cy="4596130"/>
            <wp:effectExtent l="0" t="0" r="7620" b="1397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2：电子发票列表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/invoiceList/:type/:identifier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"http://localhost/#/invoiceList/sanjiang/330902185412340125"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http://localhost/#/</w:t>
      </w:r>
      <w:r>
        <w:rPr>
          <w:rStyle w:val="6"/>
          <w:rFonts w:hint="default"/>
          <w:b w:val="0"/>
          <w:bCs w:val="0"/>
          <w:lang w:val="en-US" w:eastAsia="zh-CN"/>
        </w:rPr>
        <w:t>invoiceList</w:t>
      </w:r>
      <w:r>
        <w:rPr>
          <w:rStyle w:val="6"/>
          <w:rFonts w:hint="eastAsia"/>
          <w:lang w:val="en-US" w:eastAsia="zh-CN"/>
        </w:rPr>
        <w:t>/sanjiang/330902185412340125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92705" cy="4612640"/>
            <wp:effectExtent l="0" t="0" r="17145" b="1651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3：开票页面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/checkInvoice</w:t>
      </w:r>
      <w:r>
        <w:rPr>
          <w:rFonts w:hint="eastAsia"/>
          <w:b w:val="0"/>
          <w:bCs w:val="0"/>
          <w:lang w:val="en-US" w:eastAsia="zh-CN"/>
        </w:rPr>
        <w:t>?</w:t>
      </w:r>
      <w:r>
        <w:rPr>
          <w:rFonts w:hint="default"/>
          <w:lang w:val="en-US" w:eastAsia="zh-CN"/>
        </w:rPr>
        <w:t>code=xxxx</w:t>
      </w:r>
      <w:r>
        <w:rPr>
          <w:rFonts w:hint="default"/>
          <w:b w:val="0"/>
          <w:bCs w:val="0"/>
          <w:lang w:val="en-US" w:eastAsia="zh-CN"/>
        </w:rPr>
        <w:t>&amp;</w:t>
      </w:r>
      <w:r>
        <w:rPr>
          <w:rFonts w:hint="eastAsia"/>
          <w:b w:val="0"/>
          <w:bCs w:val="0"/>
          <w:lang w:val="en-US" w:eastAsia="zh-CN"/>
        </w:rPr>
        <w:t>type=xxx&amp;invoiceList=[发票信息]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其中invoiceList为一个JSON数组（需要转为字符串）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jc w:val="left"/>
      </w:pPr>
      <w:r>
        <w:rPr>
          <w:rFonts w:hint="eastAsia"/>
          <w:b w:val="0"/>
          <w:bCs w:val="0"/>
          <w:lang w:val="en-US" w:eastAsia="zh-CN"/>
        </w:rPr>
        <w:t>比如 ：</w:t>
      </w:r>
      <w:r>
        <w:fldChar w:fldCharType="begin"/>
      </w:r>
      <w:r>
        <w:instrText xml:space="preserve"> HYPERLINK "http://localhost:8080/" \l "/checkInvoice?type=sanjiang&amp;invoiceList=[{"IDNum":"330921198606202031","canInvoice":true,"date":"2018-12-06","endPort":"gaoting","id":1,"invoiceAmount":102,"invoiceType":1,"isInvoice":false,"name":"tom","phoneNum":"13216800218","price":"102","refundState":0,"seatNum":"0","seatType":"5???","serialNum":"20181206000002","shipName":"??","takeState":0,"ticketType":"??","time":"10:10","invoiceUrl":"","ifSelected":true}]" </w:instrText>
      </w:r>
      <w:r>
        <w:fldChar w:fldCharType="separate"/>
      </w:r>
      <w:r>
        <w:t>http://localhost/#/checkInvoice?</w:t>
      </w:r>
      <w:r>
        <w:rPr>
          <w:rFonts w:hint="default"/>
          <w:lang w:val="en-US"/>
        </w:rPr>
        <w:t>code=111&amp;</w:t>
      </w:r>
      <w:r>
        <w:t>type=sanjiang&amp;invoiceList=%5B%7B%22IDNum%22%3A%22330921198606202031%22,%22canInvoice%22%3Atrue,%22date%22%3A%222018-12-06%22,%22endPort%22%3A%22gaoting%22,%22id%22%3A1,%22invoiceAmount%22%3A102,%22invoiceType%22%3A1,%22isInvoice%22%3Afalse,%22name%22%3A%22tom%22,%22phoneNum%22%3A%2213216800218%22,%22price%22%3A%22102%22,%22refundState%22%3A0,%22seatNum%22%3A%220%22,%22seatType%22%3A%225%3F%3F%3F%22,%22serialNum%22%3A%2220181206000002%22,%22shipName%22%3A%22%3F%3F%22,%22takeState%22%3A0,%22ticketType%22%3A%22%3F%3F%22,%22time%22%3A%2210%3A10%22,%22invoiceUrl%22%3A%22%22,%22ifSelected%22%3Atrue%7D%5D</w:t>
      </w:r>
      <w:r>
        <w:fldChar w:fldCharType="end"/>
      </w:r>
    </w:p>
    <w:p>
      <w:pPr>
        <w:jc w:val="left"/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11220" cy="6068060"/>
            <wp:effectExtent l="0" t="0" r="17780" b="889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4：无法开票提醒页面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</w:t>
      </w:r>
      <w:r>
        <w:rPr>
          <w:rFonts w:hint="default"/>
          <w:lang w:val="en-US" w:eastAsia="zh-CN"/>
        </w:rPr>
        <w:t>outeCheckInvoiceResult</w:t>
      </w:r>
      <w:r>
        <w:rPr>
          <w:rFonts w:hint="eastAsia"/>
          <w:lang w:val="en-US" w:eastAsia="zh-CN"/>
        </w:rPr>
        <w:t>? reason=xxxx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48050" cy="6067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758B"/>
    <w:rsid w:val="0A4F389B"/>
    <w:rsid w:val="0E9C7C94"/>
    <w:rsid w:val="102E54B9"/>
    <w:rsid w:val="18B84A00"/>
    <w:rsid w:val="1ADE4278"/>
    <w:rsid w:val="1C3D5149"/>
    <w:rsid w:val="1C691CB6"/>
    <w:rsid w:val="242415AB"/>
    <w:rsid w:val="249836D6"/>
    <w:rsid w:val="27144F17"/>
    <w:rsid w:val="28B43D12"/>
    <w:rsid w:val="2BA10AA9"/>
    <w:rsid w:val="2E8E5740"/>
    <w:rsid w:val="365D1C35"/>
    <w:rsid w:val="370F2005"/>
    <w:rsid w:val="3F8F52AA"/>
    <w:rsid w:val="40A27F72"/>
    <w:rsid w:val="44A844CC"/>
    <w:rsid w:val="49D627B2"/>
    <w:rsid w:val="4DB55BC7"/>
    <w:rsid w:val="56527DC6"/>
    <w:rsid w:val="6EAD1E71"/>
    <w:rsid w:val="771E19BB"/>
    <w:rsid w:val="78B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2020-06-24T01:03:00Z</dcterms:created>
  <dc:creator>Admin</dc:creator>
  <cp:lastModifiedBy>walker1388593317</cp:lastModifiedBy>
  <dcterms:modified xsi:type="dcterms:W3CDTF">2020-06-24T02:56:11Z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