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794"/>
        <w:gridCol w:w="871"/>
        <w:gridCol w:w="1100"/>
        <w:gridCol w:w="3844"/>
        <w:gridCol w:w="959"/>
        <w:gridCol w:w="600"/>
      </w:tblGrid>
      <w:tr w:rsidR="00A026BC" w:rsidRPr="00A026BC" w14:paraId="1C7E9758" w14:textId="77777777" w:rsidTr="00A026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65751" w14:textId="77777777" w:rsidR="00A026BC" w:rsidRPr="00A026BC" w:rsidRDefault="00A026BC" w:rsidP="00A026BC">
            <w:pPr>
              <w:rPr>
                <w:rFonts w:ascii="Times New Roman" w:hAnsi="Times New Roman" w:cs="Times New Roman"/>
                <w:b/>
                <w:bCs/>
              </w:rPr>
            </w:pPr>
            <w:r w:rsidRPr="00A026BC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0D071AE" w14:textId="77777777" w:rsidR="00A026BC" w:rsidRPr="00A026BC" w:rsidRDefault="00A026BC" w:rsidP="00A026BC">
            <w:pPr>
              <w:rPr>
                <w:rFonts w:ascii="Times New Roman" w:hAnsi="Times New Roman" w:cs="Times New Roman"/>
                <w:b/>
                <w:bCs/>
              </w:rPr>
            </w:pPr>
            <w:r w:rsidRPr="00A026BC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7A5DCFA" w14:textId="77777777" w:rsidR="00A026BC" w:rsidRPr="00A026BC" w:rsidRDefault="00A026BC" w:rsidP="00A026BC">
            <w:pPr>
              <w:rPr>
                <w:rFonts w:ascii="Times New Roman" w:hAnsi="Times New Roman" w:cs="Times New Roman"/>
                <w:b/>
                <w:bCs/>
              </w:rPr>
            </w:pPr>
            <w:r w:rsidRPr="00A026BC">
              <w:rPr>
                <w:rFonts w:ascii="Times New Roman" w:hAnsi="Times New Roman" w:cs="Times New Roman"/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411B4893" w14:textId="77777777" w:rsidR="00A026BC" w:rsidRPr="00A026BC" w:rsidRDefault="00A026BC" w:rsidP="00A026BC">
            <w:pPr>
              <w:rPr>
                <w:rFonts w:ascii="Times New Roman" w:hAnsi="Times New Roman" w:cs="Times New Roman"/>
                <w:b/>
                <w:bCs/>
              </w:rPr>
            </w:pPr>
            <w:r w:rsidRPr="00A026BC">
              <w:rPr>
                <w:rFonts w:ascii="Times New Roman" w:hAnsi="Times New Roman" w:cs="Times New Roman"/>
                <w:b/>
                <w:bCs/>
              </w:rPr>
              <w:t>Hours Worked</w:t>
            </w:r>
          </w:p>
        </w:tc>
        <w:tc>
          <w:tcPr>
            <w:tcW w:w="0" w:type="auto"/>
            <w:vAlign w:val="center"/>
            <w:hideMark/>
          </w:tcPr>
          <w:p w14:paraId="4EBBFC81" w14:textId="77777777" w:rsidR="00A026BC" w:rsidRPr="00A026BC" w:rsidRDefault="00A026BC" w:rsidP="00A026BC">
            <w:pPr>
              <w:rPr>
                <w:rFonts w:ascii="Times New Roman" w:hAnsi="Times New Roman" w:cs="Times New Roman"/>
                <w:b/>
                <w:bCs/>
              </w:rPr>
            </w:pPr>
            <w:r w:rsidRPr="00A026BC">
              <w:rPr>
                <w:rFonts w:ascii="Times New Roman" w:hAnsi="Times New Roman" w:cs="Times New Roman"/>
                <w:b/>
                <w:bCs/>
              </w:rPr>
              <w:t>Tasks Completed</w:t>
            </w:r>
          </w:p>
        </w:tc>
        <w:tc>
          <w:tcPr>
            <w:tcW w:w="0" w:type="auto"/>
            <w:vAlign w:val="center"/>
            <w:hideMark/>
          </w:tcPr>
          <w:p w14:paraId="1CD2B72F" w14:textId="77777777" w:rsidR="00A026BC" w:rsidRPr="00A026BC" w:rsidRDefault="00A026BC" w:rsidP="00A026BC">
            <w:pPr>
              <w:rPr>
                <w:rFonts w:ascii="Times New Roman" w:hAnsi="Times New Roman" w:cs="Times New Roman"/>
                <w:b/>
                <w:bCs/>
              </w:rPr>
            </w:pPr>
            <w:r w:rsidRPr="00A026BC">
              <w:rPr>
                <w:rFonts w:ascii="Times New Roman" w:hAnsi="Times New Roman" w:cs="Times New Roman"/>
                <w:b/>
                <w:bCs/>
              </w:rPr>
              <w:t>Hourly Rate</w:t>
            </w:r>
          </w:p>
        </w:tc>
        <w:tc>
          <w:tcPr>
            <w:tcW w:w="0" w:type="auto"/>
            <w:vAlign w:val="center"/>
            <w:hideMark/>
          </w:tcPr>
          <w:p w14:paraId="5ACA4324" w14:textId="77777777" w:rsidR="00A026BC" w:rsidRPr="00A026BC" w:rsidRDefault="00A026BC" w:rsidP="00A026BC">
            <w:pPr>
              <w:rPr>
                <w:rFonts w:ascii="Times New Roman" w:hAnsi="Times New Roman" w:cs="Times New Roman"/>
                <w:b/>
                <w:bCs/>
              </w:rPr>
            </w:pPr>
            <w:r w:rsidRPr="00A026BC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A026BC" w:rsidRPr="00A026BC" w14:paraId="0ABD6361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C796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4A759D4F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4/7/26</w:t>
            </w:r>
          </w:p>
        </w:tc>
        <w:tc>
          <w:tcPr>
            <w:tcW w:w="0" w:type="auto"/>
            <w:vAlign w:val="center"/>
            <w:hideMark/>
          </w:tcPr>
          <w:p w14:paraId="1D20B50C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0ACE3C91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24F64ACA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Reviewed client prompt and project requirements</w:t>
            </w:r>
          </w:p>
        </w:tc>
        <w:tc>
          <w:tcPr>
            <w:tcW w:w="0" w:type="auto"/>
            <w:vAlign w:val="center"/>
            <w:hideMark/>
          </w:tcPr>
          <w:p w14:paraId="179FDF22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6B3FD438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$50</w:t>
            </w:r>
          </w:p>
        </w:tc>
      </w:tr>
      <w:tr w:rsidR="00A026BC" w:rsidRPr="00A026BC" w14:paraId="51210E44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3D9B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1E3A3415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4/8/26</w:t>
            </w:r>
          </w:p>
        </w:tc>
        <w:tc>
          <w:tcPr>
            <w:tcW w:w="0" w:type="auto"/>
            <w:vAlign w:val="center"/>
            <w:hideMark/>
          </w:tcPr>
          <w:p w14:paraId="39ECDC20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4EC590F0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0C5634D0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Reviewed NRI dataset, SVI dataset, and metadata</w:t>
            </w:r>
          </w:p>
        </w:tc>
        <w:tc>
          <w:tcPr>
            <w:tcW w:w="0" w:type="auto"/>
            <w:vAlign w:val="center"/>
            <w:hideMark/>
          </w:tcPr>
          <w:p w14:paraId="6234B912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1BACD982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$50</w:t>
            </w:r>
          </w:p>
        </w:tc>
      </w:tr>
      <w:tr w:rsidR="00A026BC" w:rsidRPr="00A026BC" w14:paraId="43A6BB16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2FD3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6C90ABC8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4/9/26</w:t>
            </w:r>
          </w:p>
        </w:tc>
        <w:tc>
          <w:tcPr>
            <w:tcW w:w="0" w:type="auto"/>
            <w:vAlign w:val="center"/>
            <w:hideMark/>
          </w:tcPr>
          <w:p w14:paraId="051B1ADC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7BE21F7E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2CDF201B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Imported datasets and performed initial data cleaning</w:t>
            </w:r>
          </w:p>
        </w:tc>
        <w:tc>
          <w:tcPr>
            <w:tcW w:w="0" w:type="auto"/>
            <w:vAlign w:val="center"/>
            <w:hideMark/>
          </w:tcPr>
          <w:p w14:paraId="06DF850D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48000403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$60</w:t>
            </w:r>
          </w:p>
        </w:tc>
      </w:tr>
      <w:tr w:rsidR="00A026BC" w:rsidRPr="00A026BC" w14:paraId="6D8928C7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0638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0E4F7A46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4/10/26</w:t>
            </w:r>
          </w:p>
        </w:tc>
        <w:tc>
          <w:tcPr>
            <w:tcW w:w="0" w:type="auto"/>
            <w:vAlign w:val="center"/>
            <w:hideMark/>
          </w:tcPr>
          <w:p w14:paraId="1A128083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52D8D417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34D6087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Lecture (11:00–11:50 AM) and Lab (12:00–1:50 PM); began merging datasets using STCNTY</w:t>
            </w:r>
          </w:p>
        </w:tc>
        <w:tc>
          <w:tcPr>
            <w:tcW w:w="0" w:type="auto"/>
            <w:vAlign w:val="center"/>
            <w:hideMark/>
          </w:tcPr>
          <w:p w14:paraId="2A7D03A5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19019A4D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$70</w:t>
            </w:r>
          </w:p>
        </w:tc>
      </w:tr>
      <w:tr w:rsidR="00A026BC" w:rsidRPr="00A026BC" w14:paraId="6833C92A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4BF6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6DE4E4F8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4/11/26</w:t>
            </w:r>
          </w:p>
        </w:tc>
        <w:tc>
          <w:tcPr>
            <w:tcW w:w="0" w:type="auto"/>
            <w:vAlign w:val="center"/>
            <w:hideMark/>
          </w:tcPr>
          <w:p w14:paraId="0130FEAD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4FA6DAA2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F1E6400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Completed data cleaning and handled missing values using median</w:t>
            </w:r>
          </w:p>
        </w:tc>
        <w:tc>
          <w:tcPr>
            <w:tcW w:w="0" w:type="auto"/>
            <w:vAlign w:val="center"/>
            <w:hideMark/>
          </w:tcPr>
          <w:p w14:paraId="5BEF2F90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02007FCF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$50</w:t>
            </w:r>
          </w:p>
        </w:tc>
      </w:tr>
      <w:tr w:rsidR="00A026BC" w:rsidRPr="00A026BC" w14:paraId="7EF46F5C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4D78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14:paraId="50DDACB7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4/12/26</w:t>
            </w:r>
          </w:p>
        </w:tc>
        <w:tc>
          <w:tcPr>
            <w:tcW w:w="0" w:type="auto"/>
            <w:vAlign w:val="center"/>
            <w:hideMark/>
          </w:tcPr>
          <w:p w14:paraId="6337C431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6D6E723A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41210086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Developed hazard calculations (frequency × exposure × loss ratio)</w:t>
            </w:r>
          </w:p>
        </w:tc>
        <w:tc>
          <w:tcPr>
            <w:tcW w:w="0" w:type="auto"/>
            <w:vAlign w:val="center"/>
            <w:hideMark/>
          </w:tcPr>
          <w:p w14:paraId="2A1DEC6C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5903B99C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$70</w:t>
            </w:r>
          </w:p>
        </w:tc>
      </w:tr>
      <w:tr w:rsidR="00A026BC" w:rsidRPr="00A026BC" w14:paraId="678EE87F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0686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5F43FDF2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4/13/26</w:t>
            </w:r>
          </w:p>
        </w:tc>
        <w:tc>
          <w:tcPr>
            <w:tcW w:w="0" w:type="auto"/>
            <w:vAlign w:val="center"/>
            <w:hideMark/>
          </w:tcPr>
          <w:p w14:paraId="4E7220C1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0B5F75EA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83B57C4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 xml:space="preserve">Built custom risk model and normalized variables using </w:t>
            </w:r>
            <w:proofErr w:type="spellStart"/>
            <w:r w:rsidRPr="00A026BC">
              <w:rPr>
                <w:rFonts w:ascii="Times New Roman" w:hAnsi="Times New Roman" w:cs="Times New Roman"/>
              </w:rPr>
              <w:t>MinMaxScaler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2D82A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4D4B948E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$50</w:t>
            </w:r>
          </w:p>
        </w:tc>
      </w:tr>
      <w:tr w:rsidR="00A026BC" w:rsidRPr="00A026BC" w14:paraId="0E0F5981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32F7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1B021DFA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4/14/26</w:t>
            </w:r>
          </w:p>
        </w:tc>
        <w:tc>
          <w:tcPr>
            <w:tcW w:w="0" w:type="auto"/>
            <w:vAlign w:val="center"/>
            <w:hideMark/>
          </w:tcPr>
          <w:p w14:paraId="3B44B731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5634B58E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3F25F1DC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 xml:space="preserve">Created California wildfire and earthquake maps using </w:t>
            </w:r>
            <w:proofErr w:type="spellStart"/>
            <w:r w:rsidRPr="00A026BC">
              <w:rPr>
                <w:rFonts w:ascii="Times New Roman" w:hAnsi="Times New Roman" w:cs="Times New Roman"/>
              </w:rPr>
              <w:t>GeoPandas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C66A1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2FBA02EF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$70</w:t>
            </w:r>
          </w:p>
        </w:tc>
      </w:tr>
      <w:tr w:rsidR="00A026BC" w:rsidRPr="00A026BC" w14:paraId="30519AD5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52B2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7B1676A3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4/15/26</w:t>
            </w:r>
          </w:p>
        </w:tc>
        <w:tc>
          <w:tcPr>
            <w:tcW w:w="0" w:type="auto"/>
            <w:vAlign w:val="center"/>
            <w:hideMark/>
          </w:tcPr>
          <w:p w14:paraId="27D254B6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4B088995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2192ED33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Generated Alaska cold wave maps and verified spatial data joins</w:t>
            </w:r>
          </w:p>
        </w:tc>
        <w:tc>
          <w:tcPr>
            <w:tcW w:w="0" w:type="auto"/>
            <w:vAlign w:val="center"/>
            <w:hideMark/>
          </w:tcPr>
          <w:p w14:paraId="1CA28FBA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23709003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$50</w:t>
            </w:r>
          </w:p>
        </w:tc>
      </w:tr>
      <w:tr w:rsidR="00A026BC" w:rsidRPr="00A026BC" w14:paraId="645C23C3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ABC1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32A2E4CE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4/16/26</w:t>
            </w:r>
          </w:p>
        </w:tc>
        <w:tc>
          <w:tcPr>
            <w:tcW w:w="0" w:type="auto"/>
            <w:vAlign w:val="center"/>
            <w:hideMark/>
          </w:tcPr>
          <w:p w14:paraId="2E307693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1441A0AC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4BDB3F6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Created bar charts for top and bottom risk counties</w:t>
            </w:r>
          </w:p>
        </w:tc>
        <w:tc>
          <w:tcPr>
            <w:tcW w:w="0" w:type="auto"/>
            <w:vAlign w:val="center"/>
            <w:hideMark/>
          </w:tcPr>
          <w:p w14:paraId="6CADB729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5F589515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$40</w:t>
            </w:r>
          </w:p>
        </w:tc>
      </w:tr>
      <w:tr w:rsidR="00A026BC" w:rsidRPr="00A026BC" w14:paraId="490FEEFF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E793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2BC4D649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4/17/26</w:t>
            </w:r>
          </w:p>
        </w:tc>
        <w:tc>
          <w:tcPr>
            <w:tcW w:w="0" w:type="auto"/>
            <w:vAlign w:val="center"/>
            <w:hideMark/>
          </w:tcPr>
          <w:p w14:paraId="395D66DE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4F401CE7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69A1A3FB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Lecture (11:00–11:50 AM) and Lab (12:00–1:50 PM); worked on technical report</w:t>
            </w:r>
          </w:p>
        </w:tc>
        <w:tc>
          <w:tcPr>
            <w:tcW w:w="0" w:type="auto"/>
            <w:vAlign w:val="center"/>
            <w:hideMark/>
          </w:tcPr>
          <w:p w14:paraId="791CBAC2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5E3597DD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$60</w:t>
            </w:r>
          </w:p>
        </w:tc>
      </w:tr>
      <w:tr w:rsidR="00A026BC" w:rsidRPr="00A026BC" w14:paraId="61C01ED8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9431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14:paraId="4551D053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4/18/26</w:t>
            </w:r>
          </w:p>
        </w:tc>
        <w:tc>
          <w:tcPr>
            <w:tcW w:w="0" w:type="auto"/>
            <w:vAlign w:val="center"/>
            <w:hideMark/>
          </w:tcPr>
          <w:p w14:paraId="6EB1E6A7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39EA9818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7D99B45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Wrote Scope of Work (SOW) and began Annotated Code Document</w:t>
            </w:r>
          </w:p>
        </w:tc>
        <w:tc>
          <w:tcPr>
            <w:tcW w:w="0" w:type="auto"/>
            <w:vAlign w:val="center"/>
            <w:hideMark/>
          </w:tcPr>
          <w:p w14:paraId="72269C00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4E3BA89B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$50</w:t>
            </w:r>
          </w:p>
        </w:tc>
      </w:tr>
      <w:tr w:rsidR="00A026BC" w:rsidRPr="00A026BC" w14:paraId="4FE2D90B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2AD3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lastRenderedPageBreak/>
              <w:t>Sunday</w:t>
            </w:r>
          </w:p>
        </w:tc>
        <w:tc>
          <w:tcPr>
            <w:tcW w:w="0" w:type="auto"/>
            <w:vAlign w:val="center"/>
            <w:hideMark/>
          </w:tcPr>
          <w:p w14:paraId="2AB398C6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4/19/26</w:t>
            </w:r>
          </w:p>
        </w:tc>
        <w:tc>
          <w:tcPr>
            <w:tcW w:w="0" w:type="auto"/>
            <w:vAlign w:val="center"/>
            <w:hideMark/>
          </w:tcPr>
          <w:p w14:paraId="46F8BFA4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4FDCDD01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71754D0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Completed technical report and added figures</w:t>
            </w:r>
          </w:p>
        </w:tc>
        <w:tc>
          <w:tcPr>
            <w:tcW w:w="0" w:type="auto"/>
            <w:vAlign w:val="center"/>
            <w:hideMark/>
          </w:tcPr>
          <w:p w14:paraId="051DAD85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5E9687C1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$50</w:t>
            </w:r>
          </w:p>
        </w:tc>
      </w:tr>
      <w:tr w:rsidR="00A026BC" w:rsidRPr="00A026BC" w14:paraId="0403000C" w14:textId="77777777" w:rsidTr="00A026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6458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32EF6CA5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4/20/26</w:t>
            </w:r>
          </w:p>
        </w:tc>
        <w:tc>
          <w:tcPr>
            <w:tcW w:w="0" w:type="auto"/>
            <w:vAlign w:val="center"/>
            <w:hideMark/>
          </w:tcPr>
          <w:p w14:paraId="2627C644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Abdi Aden</w:t>
            </w:r>
          </w:p>
        </w:tc>
        <w:tc>
          <w:tcPr>
            <w:tcW w:w="0" w:type="auto"/>
            <w:vAlign w:val="center"/>
            <w:hideMark/>
          </w:tcPr>
          <w:p w14:paraId="5EEDEDC0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68C6D0CA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Final edits, GitHub upload, and submission preparation</w:t>
            </w:r>
          </w:p>
        </w:tc>
        <w:tc>
          <w:tcPr>
            <w:tcW w:w="0" w:type="auto"/>
            <w:vAlign w:val="center"/>
            <w:hideMark/>
          </w:tcPr>
          <w:p w14:paraId="2E44C0C2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$20</w:t>
            </w:r>
          </w:p>
        </w:tc>
        <w:tc>
          <w:tcPr>
            <w:tcW w:w="0" w:type="auto"/>
            <w:vAlign w:val="center"/>
            <w:hideMark/>
          </w:tcPr>
          <w:p w14:paraId="1EA3911E" w14:textId="77777777" w:rsidR="00A026BC" w:rsidRPr="00A026BC" w:rsidRDefault="00A026BC" w:rsidP="00A026BC">
            <w:pPr>
              <w:rPr>
                <w:rFonts w:ascii="Times New Roman" w:hAnsi="Times New Roman" w:cs="Times New Roman"/>
              </w:rPr>
            </w:pPr>
            <w:r w:rsidRPr="00A026BC">
              <w:rPr>
                <w:rFonts w:ascii="Times New Roman" w:hAnsi="Times New Roman" w:cs="Times New Roman"/>
              </w:rPr>
              <w:t>$46</w:t>
            </w:r>
          </w:p>
        </w:tc>
      </w:tr>
    </w:tbl>
    <w:p w14:paraId="356170AF" w14:textId="77777777" w:rsidR="00A026BC" w:rsidRPr="00A026BC" w:rsidRDefault="00A026BC">
      <w:pPr>
        <w:rPr>
          <w:rFonts w:ascii="Times New Roman" w:hAnsi="Times New Roman" w:cs="Times New Roman"/>
        </w:rPr>
      </w:pPr>
    </w:p>
    <w:p w14:paraId="6C11EE4D" w14:textId="77777777" w:rsidR="00A026BC" w:rsidRPr="00A026BC" w:rsidRDefault="00A026BC">
      <w:pPr>
        <w:rPr>
          <w:rFonts w:ascii="Times New Roman" w:hAnsi="Times New Roman" w:cs="Times New Roman"/>
        </w:rPr>
      </w:pPr>
    </w:p>
    <w:p w14:paraId="3EF05F5B" w14:textId="3E154B59" w:rsidR="00A026BC" w:rsidRPr="00A026BC" w:rsidRDefault="00A026BC">
      <w:pPr>
        <w:rPr>
          <w:rFonts w:ascii="Times New Roman" w:hAnsi="Times New Roman" w:cs="Times New Roman"/>
        </w:rPr>
      </w:pPr>
      <w:r w:rsidRPr="00A026BC">
        <w:rPr>
          <w:rFonts w:ascii="Times New Roman" w:hAnsi="Times New Roman" w:cs="Times New Roman"/>
          <w:b/>
          <w:bCs/>
        </w:rPr>
        <w:t>Total hours:</w:t>
      </w:r>
      <w:r w:rsidRPr="00A026BC">
        <w:rPr>
          <w:rFonts w:ascii="Times New Roman" w:hAnsi="Times New Roman" w:cs="Times New Roman"/>
        </w:rPr>
        <w:t xml:space="preserve"> 36.8</w:t>
      </w:r>
    </w:p>
    <w:p w14:paraId="430A19F1" w14:textId="4D73D413" w:rsidR="00A026BC" w:rsidRPr="00A026BC" w:rsidRDefault="00A026BC">
      <w:pPr>
        <w:rPr>
          <w:rFonts w:ascii="Times New Roman" w:hAnsi="Times New Roman" w:cs="Times New Roman"/>
        </w:rPr>
      </w:pPr>
      <w:r w:rsidRPr="00A026BC">
        <w:rPr>
          <w:rFonts w:ascii="Times New Roman" w:hAnsi="Times New Roman" w:cs="Times New Roman"/>
          <w:b/>
          <w:bCs/>
        </w:rPr>
        <w:t>Total compensation:</w:t>
      </w:r>
      <w:r w:rsidRPr="00A026BC">
        <w:rPr>
          <w:rFonts w:ascii="Times New Roman" w:hAnsi="Times New Roman" w:cs="Times New Roman"/>
        </w:rPr>
        <w:t xml:space="preserve"> $736</w:t>
      </w:r>
    </w:p>
    <w:sectPr w:rsidR="00A026BC" w:rsidRPr="00A026B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AF3EC" w14:textId="77777777" w:rsidR="00D54ED2" w:rsidRDefault="00D54ED2" w:rsidP="00A026BC">
      <w:pPr>
        <w:spacing w:after="0" w:line="240" w:lineRule="auto"/>
      </w:pPr>
      <w:r>
        <w:separator/>
      </w:r>
    </w:p>
  </w:endnote>
  <w:endnote w:type="continuationSeparator" w:id="0">
    <w:p w14:paraId="76490D06" w14:textId="77777777" w:rsidR="00D54ED2" w:rsidRDefault="00D54ED2" w:rsidP="00A02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B3CBC" w14:textId="77777777" w:rsidR="00D54ED2" w:rsidRDefault="00D54ED2" w:rsidP="00A026BC">
      <w:pPr>
        <w:spacing w:after="0" w:line="240" w:lineRule="auto"/>
      </w:pPr>
      <w:r>
        <w:separator/>
      </w:r>
    </w:p>
  </w:footnote>
  <w:footnote w:type="continuationSeparator" w:id="0">
    <w:p w14:paraId="7EA95410" w14:textId="77777777" w:rsidR="00D54ED2" w:rsidRDefault="00D54ED2" w:rsidP="00A026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D69F" w14:textId="22FE2C87" w:rsidR="00A026BC" w:rsidRDefault="00A026BC">
    <w:pPr>
      <w:pStyle w:val="Header"/>
    </w:pPr>
    <w:r>
      <w:tab/>
    </w:r>
    <w:r>
      <w:rPr>
        <w:noProof/>
      </w:rPr>
      <w:drawing>
        <wp:inline distT="0" distB="0" distL="0" distR="0" wp14:anchorId="35BD4C36" wp14:editId="576DB774">
          <wp:extent cx="5326380" cy="388620"/>
          <wp:effectExtent l="0" t="0" r="7620" b="0"/>
          <wp:docPr id="142432393" name="Picture 1" descr="Rectangle 200, Textbo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ctangle 200, Textbo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26380" cy="38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BC"/>
    <w:rsid w:val="000F2215"/>
    <w:rsid w:val="00993FE0"/>
    <w:rsid w:val="00A026BC"/>
    <w:rsid w:val="00D5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FADC"/>
  <w15:chartTrackingRefBased/>
  <w15:docId w15:val="{B008822C-2877-456B-9A76-11F63EA5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6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26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6BC"/>
  </w:style>
  <w:style w:type="paragraph" w:styleId="Footer">
    <w:name w:val="footer"/>
    <w:basedOn w:val="Normal"/>
    <w:link w:val="FooterChar"/>
    <w:uiPriority w:val="99"/>
    <w:unhideWhenUsed/>
    <w:rsid w:val="00A026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Aden</dc:creator>
  <cp:keywords/>
  <dc:description/>
  <cp:lastModifiedBy>Abdi Aden</cp:lastModifiedBy>
  <cp:revision>2</cp:revision>
  <dcterms:created xsi:type="dcterms:W3CDTF">2026-04-21T22:21:00Z</dcterms:created>
  <dcterms:modified xsi:type="dcterms:W3CDTF">2026-04-21T22:57:00Z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109b134f-afe8-4a06-83f4-61053d04f670</vt:lpwstr>
  </property>
</Properties>
</file>