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0C0D8" w14:textId="30AAF24E" w:rsidR="00D91AFE" w:rsidRDefault="00D91AFE" w:rsidP="00D91AFE">
      <w:pPr>
        <w:pStyle w:val="Alcm"/>
        <w:spacing w:before="2600" w:after="200"/>
        <w:rPr>
          <w:color w:val="000000" w:themeColor="text1"/>
          <w:sz w:val="56"/>
          <w:szCs w:val="72"/>
        </w:rPr>
      </w:pPr>
      <w:bookmarkStart w:id="0" w:name="_Toc210215815"/>
      <w:r w:rsidRPr="00375FCB">
        <w:rPr>
          <w:color w:val="000000" w:themeColor="text1"/>
          <w:sz w:val="56"/>
          <w:szCs w:val="72"/>
        </w:rPr>
        <w:t>StockMaster</w:t>
      </w:r>
      <w:r>
        <w:rPr>
          <w:color w:val="000000" w:themeColor="text1"/>
          <w:sz w:val="56"/>
          <w:szCs w:val="72"/>
        </w:rPr>
        <w:t xml:space="preserve"> – Tőzsdei platform</w:t>
      </w:r>
    </w:p>
    <w:p w14:paraId="291E5DFF" w14:textId="0661A9C9" w:rsidR="00D91AFE" w:rsidRPr="00D91AFE" w:rsidRDefault="00D91AFE" w:rsidP="00D91AFE">
      <w:pPr>
        <w:jc w:val="center"/>
        <w:rPr>
          <w:sz w:val="48"/>
          <w:szCs w:val="48"/>
        </w:rPr>
      </w:pPr>
      <w:r w:rsidRPr="00D91AFE">
        <w:rPr>
          <w:sz w:val="48"/>
          <w:szCs w:val="48"/>
        </w:rPr>
        <w:t>Dokumentáció</w:t>
      </w:r>
    </w:p>
    <w:p w14:paraId="0F1FAAA6" w14:textId="77777777" w:rsidR="00D91AFE" w:rsidRDefault="00D91AFE" w:rsidP="00D91AFE">
      <w:pPr>
        <w:spacing w:after="1800"/>
        <w:jc w:val="center"/>
        <w:rPr>
          <w:noProof/>
        </w:rPr>
      </w:pPr>
      <w:r>
        <w:rPr>
          <w:noProof/>
          <w:lang w:eastAsia="hu-HU"/>
        </w:rPr>
        <w:drawing>
          <wp:inline distT="0" distB="0" distL="0" distR="0" wp14:anchorId="21B12EF4" wp14:editId="2562F9F8">
            <wp:extent cx="4643562" cy="4643562"/>
            <wp:effectExtent l="0" t="0" r="5080" b="5080"/>
            <wp:docPr id="2" name="Kép 2" descr="C:\Users\csaki.OTTHON-PC.000\Downloads\Stock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aki.OTTHON-PC.000\Downloads\StockMaste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858" cy="464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53AF" w14:textId="77777777" w:rsidR="00D91AFE" w:rsidRPr="00A6477C" w:rsidRDefault="00D91AFE" w:rsidP="00D91AFE">
      <w:pPr>
        <w:jc w:val="right"/>
        <w:rPr>
          <w:i/>
          <w:iCs/>
          <w:noProof/>
        </w:rPr>
      </w:pPr>
      <w:r w:rsidRPr="00A6477C">
        <w:rPr>
          <w:i/>
          <w:iCs/>
          <w:noProof/>
        </w:rPr>
        <w:t>Készítette: Csáki</w:t>
      </w:r>
      <w:r>
        <w:rPr>
          <w:i/>
          <w:iCs/>
          <w:noProof/>
        </w:rPr>
        <w:t> </w:t>
      </w:r>
      <w:r w:rsidRPr="00A6477C">
        <w:rPr>
          <w:i/>
          <w:iCs/>
          <w:noProof/>
        </w:rPr>
        <w:t xml:space="preserve">Balázs, Zsígó </w:t>
      </w:r>
      <w:r>
        <w:rPr>
          <w:i/>
          <w:iCs/>
          <w:noProof/>
        </w:rPr>
        <w:t> </w:t>
      </w:r>
      <w:r w:rsidRPr="00A6477C">
        <w:rPr>
          <w:i/>
          <w:iCs/>
          <w:noProof/>
        </w:rPr>
        <w:t>Róbert</w:t>
      </w:r>
      <w:r>
        <w:rPr>
          <w:i/>
          <w:iCs/>
          <w:noProof/>
        </w:rPr>
        <w:t> </w:t>
      </w:r>
      <w:r w:rsidRPr="00A6477C">
        <w:rPr>
          <w:i/>
          <w:iCs/>
          <w:noProof/>
        </w:rPr>
        <w:t>József</w:t>
      </w:r>
    </w:p>
    <w:bookmarkStart w:id="1" w:name="_Toc1800825710" w:displacedByCustomXml="next"/>
    <w:sdt>
      <w:sdtPr>
        <w:rPr>
          <w:rFonts w:eastAsiaTheme="minorHAnsi" w:cstheme="minorBidi"/>
          <w:color w:val="auto"/>
          <w:sz w:val="22"/>
          <w:szCs w:val="22"/>
          <w:lang w:eastAsia="en-US"/>
        </w:rPr>
        <w:id w:val="1186426089"/>
        <w:docPartObj>
          <w:docPartGallery w:val="Table of Contents"/>
          <w:docPartUnique/>
        </w:docPartObj>
      </w:sdtPr>
      <w:sdtEndPr/>
      <w:sdtContent>
        <w:p w14:paraId="170C83CE" w14:textId="77777777" w:rsidR="00D91AFE" w:rsidRPr="00B20D55" w:rsidRDefault="00D91AFE" w:rsidP="00D91AFE">
          <w:pPr>
            <w:pStyle w:val="Tartalomjegyzkcmsora"/>
            <w:rPr>
              <w:rStyle w:val="Cmsor1Char"/>
            </w:rPr>
          </w:pPr>
          <w:r w:rsidRPr="32B0075A">
            <w:rPr>
              <w:rStyle w:val="Cmsor1Char"/>
            </w:rPr>
            <w:t>Tartalomjegyzék</w:t>
          </w:r>
          <w:bookmarkEnd w:id="1"/>
        </w:p>
        <w:p w14:paraId="70574408" w14:textId="310E6B8C" w:rsidR="00D91AFE" w:rsidRDefault="32B0075A" w:rsidP="32B0075A">
          <w:pPr>
            <w:pStyle w:val="TJ1"/>
            <w:tabs>
              <w:tab w:val="right" w:leader="dot" w:pos="9060"/>
            </w:tabs>
            <w:rPr>
              <w:rStyle w:val="Hiperhivatkozs"/>
              <w:noProof/>
            </w:rPr>
          </w:pPr>
          <w:r>
            <w:fldChar w:fldCharType="begin"/>
          </w:r>
          <w:r w:rsidR="00D91AFE">
            <w:instrText>TOC \o "1-3" \z \u \h</w:instrText>
          </w:r>
          <w:r>
            <w:fldChar w:fldCharType="separate"/>
          </w:r>
          <w:hyperlink w:anchor="_Toc1800825710">
            <w:r w:rsidRPr="32B0075A">
              <w:rPr>
                <w:rStyle w:val="Hiperhivatkozs"/>
              </w:rPr>
              <w:t>Tartalomjegyzék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_Toc1800825710 \h</w:instrText>
            </w:r>
            <w:r w:rsidR="00D91AFE">
              <w:fldChar w:fldCharType="separate"/>
            </w:r>
            <w:r w:rsidRPr="32B0075A">
              <w:rPr>
                <w:rStyle w:val="Hiperhivatkozs"/>
              </w:rPr>
              <w:t>1</w:t>
            </w:r>
            <w:r w:rsidR="00D91AFE">
              <w:fldChar w:fldCharType="end"/>
            </w:r>
          </w:hyperlink>
        </w:p>
        <w:p w14:paraId="5ED9C7A3" w14:textId="69DC9BE3" w:rsidR="00D91AFE" w:rsidRDefault="00FB2410" w:rsidP="32B0075A">
          <w:pPr>
            <w:pStyle w:val="TJ1"/>
            <w:tabs>
              <w:tab w:val="left" w:pos="6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270117940">
            <w:r w:rsidR="32B0075A" w:rsidRPr="32B0075A">
              <w:rPr>
                <w:rStyle w:val="Hiperhivatkozs"/>
              </w:rPr>
              <w:t>1</w:t>
            </w:r>
            <w:r w:rsidR="00D91AFE">
              <w:tab/>
            </w:r>
            <w:r w:rsidR="32B0075A" w:rsidRPr="32B0075A">
              <w:rPr>
                <w:rStyle w:val="Hiperhivatkozs"/>
              </w:rPr>
              <w:t>Projektleírás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_Toc270117940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2</w:t>
            </w:r>
            <w:r w:rsidR="00D91AFE">
              <w:fldChar w:fldCharType="end"/>
            </w:r>
          </w:hyperlink>
        </w:p>
        <w:p w14:paraId="63CCA53C" w14:textId="283D2204" w:rsidR="00D91AFE" w:rsidRDefault="00FB2410" w:rsidP="32B0075A">
          <w:pPr>
            <w:pStyle w:val="TJ1"/>
            <w:tabs>
              <w:tab w:val="left" w:pos="6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115830671">
            <w:r w:rsidR="32B0075A" w:rsidRPr="32B0075A">
              <w:rPr>
                <w:rStyle w:val="Hiperhivatkozs"/>
              </w:rPr>
              <w:t>2</w:t>
            </w:r>
            <w:r w:rsidR="00D91AFE">
              <w:tab/>
            </w:r>
            <w:r w:rsidR="32B0075A" w:rsidRPr="32B0075A">
              <w:rPr>
                <w:rStyle w:val="Hiperhivatkozs"/>
              </w:rPr>
              <w:t>Célfelhasználók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_Toc1115830671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3</w:t>
            </w:r>
            <w:r w:rsidR="00D91AFE">
              <w:fldChar w:fldCharType="end"/>
            </w:r>
          </w:hyperlink>
        </w:p>
        <w:p w14:paraId="3CEBD3A7" w14:textId="666E89AE" w:rsidR="00D91AFE" w:rsidRDefault="00FB2410" w:rsidP="32B0075A">
          <w:pPr>
            <w:pStyle w:val="TJ1"/>
            <w:tabs>
              <w:tab w:val="left" w:pos="435"/>
              <w:tab w:val="right" w:leader="dot" w:pos="9060"/>
            </w:tabs>
            <w:rPr>
              <w:rStyle w:val="Hiperhivatkozs"/>
              <w:noProof/>
            </w:rPr>
          </w:pPr>
          <w:hyperlink w:anchor="_Toc1414598284">
            <w:r w:rsidR="32B0075A" w:rsidRPr="32B0075A">
              <w:rPr>
                <w:rStyle w:val="Hiperhivatkozs"/>
              </w:rPr>
              <w:t>3</w:t>
            </w:r>
            <w:r w:rsidR="00D91AFE">
              <w:tab/>
            </w:r>
            <w:r w:rsidR="32B0075A" w:rsidRPr="32B0075A">
              <w:rPr>
                <w:rStyle w:val="Hiperhivatkozs"/>
              </w:rPr>
              <w:t>Dokumentáció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_Toc1414598284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4</w:t>
            </w:r>
            <w:r w:rsidR="00D91AFE">
              <w:fldChar w:fldCharType="end"/>
            </w:r>
          </w:hyperlink>
        </w:p>
        <w:p w14:paraId="3E2373E0" w14:textId="646D80D2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647862701">
            <w:r w:rsidR="32B0075A" w:rsidRPr="32B0075A">
              <w:rPr>
                <w:rStyle w:val="Hiperhivatkozs"/>
              </w:rPr>
              <w:t>3.1.</w:t>
            </w:r>
            <w:r w:rsidR="00D91AFE">
              <w:tab/>
            </w:r>
            <w:r w:rsidR="32B0075A" w:rsidRPr="32B0075A">
              <w:rPr>
                <w:rStyle w:val="Hiperhivatkozs"/>
              </w:rPr>
              <w:t>Technikai dokumentáció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_Toc1647862701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5</w:t>
            </w:r>
            <w:r w:rsidR="00D91AFE">
              <w:fldChar w:fldCharType="end"/>
            </w:r>
          </w:hyperlink>
        </w:p>
        <w:p w14:paraId="712139C7" w14:textId="107C75AE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781409969">
            <w:r w:rsidR="32B0075A" w:rsidRPr="32B0075A">
              <w:rPr>
                <w:rStyle w:val="Hiperhivatkozs"/>
              </w:rPr>
              <w:t>3.2.</w:t>
            </w:r>
            <w:r w:rsidR="00D91AFE">
              <w:tab/>
            </w:r>
            <w:r w:rsidR="32B0075A" w:rsidRPr="32B0075A">
              <w:rPr>
                <w:rStyle w:val="Hiperhivatkozs"/>
              </w:rPr>
              <w:t>Felhasználói dokumentáció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_Toc781409969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5</w:t>
            </w:r>
            <w:r w:rsidR="00D91AFE">
              <w:fldChar w:fldCharType="end"/>
            </w:r>
          </w:hyperlink>
        </w:p>
        <w:p w14:paraId="22B28C98" w14:textId="51F43071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2105979138">
            <w:r w:rsidR="32B0075A" w:rsidRPr="32B0075A">
              <w:rPr>
                <w:rStyle w:val="Hiperhivatkozs"/>
              </w:rPr>
              <w:t>3.3.</w:t>
            </w:r>
            <w:r w:rsidR="00D91AFE">
              <w:tab/>
            </w:r>
            <w:r w:rsidR="32B0075A" w:rsidRPr="32B0075A">
              <w:rPr>
                <w:rStyle w:val="Hiperhivatkozs"/>
              </w:rPr>
              <w:t>Használat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_Toc2105979138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5</w:t>
            </w:r>
            <w:r w:rsidR="00D91AFE">
              <w:fldChar w:fldCharType="end"/>
            </w:r>
          </w:hyperlink>
        </w:p>
        <w:p w14:paraId="36C85C17" w14:textId="137C5D2D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99806102">
            <w:r w:rsidR="32B0075A" w:rsidRPr="32B0075A">
              <w:rPr>
                <w:rStyle w:val="Hiperhivatkozs"/>
              </w:rPr>
              <w:t>3.4.</w:t>
            </w:r>
            <w:r w:rsidR="00D91AFE">
              <w:tab/>
            </w:r>
            <w:r w:rsidR="32B0075A" w:rsidRPr="32B0075A">
              <w:rPr>
                <w:rStyle w:val="Hiperhivatkozs"/>
              </w:rPr>
              <w:t>Felhasználás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_Toc99806102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6</w:t>
            </w:r>
            <w:r w:rsidR="00D91AFE">
              <w:fldChar w:fldCharType="end"/>
            </w:r>
          </w:hyperlink>
        </w:p>
        <w:p w14:paraId="3F81B306" w14:textId="08EDCAD1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074861481">
            <w:r w:rsidR="32B0075A" w:rsidRPr="32B0075A">
              <w:rPr>
                <w:rStyle w:val="Hiperhivatkozs"/>
              </w:rPr>
              <w:t>3.5.</w:t>
            </w:r>
            <w:r w:rsidR="00D91AFE">
              <w:tab/>
            </w:r>
            <w:r w:rsidR="32B0075A" w:rsidRPr="32B0075A">
              <w:rPr>
                <w:rStyle w:val="Hiperhivatkozs"/>
              </w:rPr>
              <w:t>Operációs rendszer, környezet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_Toc1074861481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6</w:t>
            </w:r>
            <w:r w:rsidR="00D91AFE">
              <w:fldChar w:fldCharType="end"/>
            </w:r>
          </w:hyperlink>
        </w:p>
        <w:p w14:paraId="6DBDD0C2" w14:textId="3B5A312F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210190428">
            <w:r w:rsidR="32B0075A" w:rsidRPr="32B0075A">
              <w:rPr>
                <w:rStyle w:val="Hiperhivatkozs"/>
              </w:rPr>
              <w:t>3.6.</w:t>
            </w:r>
            <w:r w:rsidR="00D91AFE">
              <w:tab/>
            </w:r>
            <w:r w:rsidR="32B0075A" w:rsidRPr="32B0075A">
              <w:rPr>
                <w:rStyle w:val="Hiperhivatkozs"/>
              </w:rPr>
              <w:t>Rendszer és gépigény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_Toc1210190428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6</w:t>
            </w:r>
            <w:r w:rsidR="00D91AFE">
              <w:fldChar w:fldCharType="end"/>
            </w:r>
          </w:hyperlink>
        </w:p>
        <w:p w14:paraId="25FE8BAE" w14:textId="6903FC29" w:rsidR="00D91AFE" w:rsidRDefault="00FB2410" w:rsidP="32B0075A">
          <w:pPr>
            <w:pStyle w:val="TJ1"/>
            <w:tabs>
              <w:tab w:val="left" w:pos="6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296441392">
            <w:r w:rsidR="32B0075A" w:rsidRPr="32B0075A">
              <w:rPr>
                <w:rStyle w:val="Hiperhivatkozs"/>
              </w:rPr>
              <w:t>4</w:t>
            </w:r>
            <w:r w:rsidR="00D91AFE">
              <w:tab/>
            </w:r>
            <w:r w:rsidR="32B0075A" w:rsidRPr="32B0075A">
              <w:rPr>
                <w:rStyle w:val="Hiperhivatkozs"/>
              </w:rPr>
              <w:t>Fejlesztői Dokumentáció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_Toc296441392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7</w:t>
            </w:r>
            <w:r w:rsidR="00D91AFE">
              <w:fldChar w:fldCharType="end"/>
            </w:r>
          </w:hyperlink>
        </w:p>
        <w:p w14:paraId="31414696" w14:textId="6D773277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537202445">
            <w:r w:rsidR="32B0075A" w:rsidRPr="32B0075A">
              <w:rPr>
                <w:rStyle w:val="Hiperhivatkozs"/>
              </w:rPr>
              <w:t>4.1.</w:t>
            </w:r>
            <w:r w:rsidR="00D91AFE">
              <w:tab/>
            </w:r>
            <w:r w:rsidR="32B0075A" w:rsidRPr="32B0075A">
              <w:rPr>
                <w:rStyle w:val="Hiperhivatkozs"/>
              </w:rPr>
              <w:t>Kézi adatbevitellel töltött adatok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_Toc1537202445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8</w:t>
            </w:r>
            <w:r w:rsidR="00D91AFE">
              <w:fldChar w:fldCharType="end"/>
            </w:r>
          </w:hyperlink>
        </w:p>
        <w:p w14:paraId="303DC10F" w14:textId="777A3CDE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192456794">
            <w:r w:rsidR="32B0075A" w:rsidRPr="32B0075A">
              <w:rPr>
                <w:rStyle w:val="Hiperhivatkozs"/>
              </w:rPr>
              <w:t>4.2.</w:t>
            </w:r>
            <w:r w:rsidR="00D91AFE">
              <w:tab/>
            </w:r>
            <w:r w:rsidR="32B0075A" w:rsidRPr="32B0075A">
              <w:rPr>
                <w:rStyle w:val="Hiperhivatkozs"/>
              </w:rPr>
              <w:t>Esetileg, egyedi feldolgozással töltött adatok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_Toc1192456794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8</w:t>
            </w:r>
            <w:r w:rsidR="00D91AFE">
              <w:fldChar w:fldCharType="end"/>
            </w:r>
          </w:hyperlink>
        </w:p>
        <w:p w14:paraId="4C242AC0" w14:textId="1F66F01B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771204430">
            <w:r w:rsidR="32B0075A" w:rsidRPr="32B0075A">
              <w:rPr>
                <w:rStyle w:val="Hiperhivatkozs"/>
              </w:rPr>
              <w:t>4.3.</w:t>
            </w:r>
            <w:r w:rsidR="00D91AFE">
              <w:tab/>
            </w:r>
            <w:r w:rsidR="32B0075A" w:rsidRPr="32B0075A">
              <w:rPr>
                <w:rStyle w:val="Hiperhivatkozs"/>
              </w:rPr>
              <w:t>Adatfeldolgozás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_Toc1771204430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8</w:t>
            </w:r>
            <w:r w:rsidR="00D91AFE">
              <w:fldChar w:fldCharType="end"/>
            </w:r>
          </w:hyperlink>
        </w:p>
        <w:p w14:paraId="2288DA79" w14:textId="1792B8B3" w:rsidR="00D91AFE" w:rsidRDefault="00FB2410" w:rsidP="32B0075A">
          <w:pPr>
            <w:pStyle w:val="TJ2"/>
            <w:tabs>
              <w:tab w:val="left" w:pos="660"/>
              <w:tab w:val="right" w:leader="dot" w:pos="9060"/>
            </w:tabs>
            <w:rPr>
              <w:rStyle w:val="Hiperhivatkozs"/>
              <w:noProof/>
            </w:rPr>
          </w:pPr>
          <w:hyperlink w:anchor="_Toc1822633752">
            <w:r w:rsidR="32B0075A" w:rsidRPr="32B0075A">
              <w:rPr>
                <w:rStyle w:val="Hiperhivatkozs"/>
              </w:rPr>
              <w:t>4.4.</w:t>
            </w:r>
            <w:r w:rsidR="00D91AFE">
              <w:tab/>
            </w:r>
            <w:r w:rsidR="32B0075A" w:rsidRPr="32B0075A">
              <w:rPr>
                <w:rStyle w:val="Hiperhivatkozs"/>
              </w:rPr>
              <w:t>Háttérben frissülő adatok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_Toc1822633752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8</w:t>
            </w:r>
            <w:r w:rsidR="00D91AFE">
              <w:fldChar w:fldCharType="end"/>
            </w:r>
          </w:hyperlink>
        </w:p>
        <w:p w14:paraId="77321BCF" w14:textId="08E0DA79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846497686">
            <w:r w:rsidR="32B0075A" w:rsidRPr="32B0075A">
              <w:rPr>
                <w:rStyle w:val="Hiperhivatkozs"/>
              </w:rPr>
              <w:t>4.5.</w:t>
            </w:r>
            <w:r w:rsidR="00D91AFE">
              <w:tab/>
            </w:r>
            <w:r w:rsidR="32B0075A" w:rsidRPr="32B0075A">
              <w:rPr>
                <w:rStyle w:val="Hiperhivatkozs"/>
              </w:rPr>
              <w:t>Felhasználandó programozási nyelvek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_Toc846497686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9</w:t>
            </w:r>
            <w:r w:rsidR="00D91AFE">
              <w:fldChar w:fldCharType="end"/>
            </w:r>
          </w:hyperlink>
        </w:p>
        <w:p w14:paraId="5861DBD1" w14:textId="74251D36" w:rsidR="00D91AFE" w:rsidRDefault="00FB2410" w:rsidP="32B0075A">
          <w:pPr>
            <w:pStyle w:val="TJ1"/>
            <w:tabs>
              <w:tab w:val="left" w:pos="6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438983137">
            <w:r w:rsidR="32B0075A" w:rsidRPr="32B0075A">
              <w:rPr>
                <w:rStyle w:val="Hiperhivatkozs"/>
              </w:rPr>
              <w:t>5</w:t>
            </w:r>
            <w:r w:rsidR="00D91AFE">
              <w:tab/>
            </w:r>
            <w:r w:rsidR="32B0075A" w:rsidRPr="32B0075A">
              <w:rPr>
                <w:rStyle w:val="Hiperhivatkozs"/>
              </w:rPr>
              <w:t>Szoftverfejlesztés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_Toc438983137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9</w:t>
            </w:r>
            <w:r w:rsidR="00D91AFE">
              <w:fldChar w:fldCharType="end"/>
            </w:r>
          </w:hyperlink>
        </w:p>
        <w:p w14:paraId="3D3AD870" w14:textId="67354CEE" w:rsidR="00D91AFE" w:rsidRDefault="00FB2410" w:rsidP="32B0075A">
          <w:pPr>
            <w:pStyle w:val="TJ2"/>
            <w:tabs>
              <w:tab w:val="left" w:pos="660"/>
              <w:tab w:val="right" w:leader="dot" w:pos="9060"/>
            </w:tabs>
            <w:rPr>
              <w:rStyle w:val="Hiperhivatkozs"/>
              <w:noProof/>
            </w:rPr>
          </w:pPr>
          <w:hyperlink w:anchor="_Toc1751792382">
            <w:r w:rsidR="32B0075A" w:rsidRPr="32B0075A">
              <w:rPr>
                <w:rStyle w:val="Hiperhivatkozs"/>
              </w:rPr>
              <w:t>5.1.</w:t>
            </w:r>
            <w:r w:rsidR="00D91AFE">
              <w:tab/>
            </w:r>
            <w:r w:rsidR="32B0075A" w:rsidRPr="32B0075A">
              <w:rPr>
                <w:rStyle w:val="Hiperhivatkozs"/>
              </w:rPr>
              <w:t>A feladat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_Toc1751792382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10</w:t>
            </w:r>
            <w:r w:rsidR="00D91AFE">
              <w:fldChar w:fldCharType="end"/>
            </w:r>
          </w:hyperlink>
        </w:p>
        <w:p w14:paraId="158E0FAA" w14:textId="65C3FB6C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714922810">
            <w:r w:rsidR="32B0075A" w:rsidRPr="32B0075A">
              <w:rPr>
                <w:rStyle w:val="Hiperhivatkozs"/>
              </w:rPr>
              <w:t>5.2.</w:t>
            </w:r>
            <w:r w:rsidR="00D91AFE">
              <w:tab/>
            </w:r>
            <w:r w:rsidR="32B0075A" w:rsidRPr="32B0075A">
              <w:rPr>
                <w:rStyle w:val="Hiperhivatkozs"/>
              </w:rPr>
              <w:t>Modulok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_Toc1714922810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10</w:t>
            </w:r>
            <w:r w:rsidR="00D91AFE">
              <w:fldChar w:fldCharType="end"/>
            </w:r>
          </w:hyperlink>
        </w:p>
        <w:p w14:paraId="05FBB179" w14:textId="4FDCBAE3" w:rsidR="00D91AFE" w:rsidRDefault="00FB2410" w:rsidP="32B0075A">
          <w:pPr>
            <w:pStyle w:val="TJ1"/>
            <w:tabs>
              <w:tab w:val="left" w:pos="6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431829401">
            <w:r w:rsidR="32B0075A" w:rsidRPr="32B0075A">
              <w:rPr>
                <w:rStyle w:val="Hiperhivatkozs"/>
              </w:rPr>
              <w:t>6</w:t>
            </w:r>
            <w:r w:rsidR="00D91AFE">
              <w:tab/>
            </w:r>
            <w:r w:rsidR="32B0075A" w:rsidRPr="32B0075A">
              <w:rPr>
                <w:rStyle w:val="Hiperhivatkozs"/>
              </w:rPr>
              <w:t>Szoftver specifikáció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_Toc1431829401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10</w:t>
            </w:r>
            <w:r w:rsidR="00D91AFE">
              <w:fldChar w:fldCharType="end"/>
            </w:r>
          </w:hyperlink>
        </w:p>
        <w:p w14:paraId="23D411BA" w14:textId="0CFC13AF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381910889">
            <w:r w:rsidR="32B0075A" w:rsidRPr="32B0075A">
              <w:rPr>
                <w:rStyle w:val="Hiperhivatkozs"/>
              </w:rPr>
              <w:t>6.1.</w:t>
            </w:r>
            <w:r w:rsidR="00D91AFE">
              <w:tab/>
            </w:r>
            <w:r w:rsidR="32B0075A" w:rsidRPr="32B0075A">
              <w:rPr>
                <w:rStyle w:val="Hiperhivatkozs"/>
              </w:rPr>
              <w:t>A szoftver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_Toc1381910889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11</w:t>
            </w:r>
            <w:r w:rsidR="00D91AFE">
              <w:fldChar w:fldCharType="end"/>
            </w:r>
          </w:hyperlink>
        </w:p>
        <w:p w14:paraId="19B8CAD7" w14:textId="2B83C9F2" w:rsidR="00D91AFE" w:rsidRDefault="00FB2410" w:rsidP="32B0075A">
          <w:pPr>
            <w:pStyle w:val="TJ2"/>
            <w:tabs>
              <w:tab w:val="left" w:pos="660"/>
              <w:tab w:val="right" w:leader="dot" w:pos="9060"/>
            </w:tabs>
            <w:rPr>
              <w:rStyle w:val="Hiperhivatkozs"/>
              <w:noProof/>
            </w:rPr>
          </w:pPr>
          <w:hyperlink w:anchor="_Toc1190332047">
            <w:r w:rsidR="32B0075A" w:rsidRPr="32B0075A">
              <w:rPr>
                <w:rStyle w:val="Hiperhivatkozs"/>
              </w:rPr>
              <w:t>6.2.</w:t>
            </w:r>
            <w:r w:rsidR="00D91AFE">
              <w:tab/>
            </w:r>
            <w:r w:rsidR="32B0075A" w:rsidRPr="32B0075A">
              <w:rPr>
                <w:rStyle w:val="Hiperhivatkozs"/>
              </w:rPr>
              <w:t>Megjelenés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_Toc1190332047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11</w:t>
            </w:r>
            <w:r w:rsidR="00D91AFE">
              <w:fldChar w:fldCharType="end"/>
            </w:r>
          </w:hyperlink>
        </w:p>
        <w:p w14:paraId="614A4B68" w14:textId="054F69E2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526424221">
            <w:r w:rsidR="32B0075A" w:rsidRPr="32B0075A">
              <w:rPr>
                <w:rStyle w:val="Hiperhivatkozs"/>
              </w:rPr>
              <w:t>6.3.</w:t>
            </w:r>
            <w:r w:rsidR="00D91AFE">
              <w:tab/>
            </w:r>
            <w:r w:rsidR="32B0075A" w:rsidRPr="32B0075A">
              <w:rPr>
                <w:rStyle w:val="Hiperhivatkozs"/>
              </w:rPr>
              <w:t>Funkciók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_Toc526424221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11</w:t>
            </w:r>
            <w:r w:rsidR="00D91AFE">
              <w:fldChar w:fldCharType="end"/>
            </w:r>
          </w:hyperlink>
        </w:p>
        <w:p w14:paraId="7A3BC28C" w14:textId="63C1C001" w:rsidR="00D91AFE" w:rsidRDefault="00FB2410" w:rsidP="32B0075A">
          <w:pPr>
            <w:pStyle w:val="TJ1"/>
            <w:tabs>
              <w:tab w:val="left" w:pos="6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680204351">
            <w:r w:rsidR="32B0075A" w:rsidRPr="32B0075A">
              <w:rPr>
                <w:rStyle w:val="Hiperhivatkozs"/>
              </w:rPr>
              <w:t>7</w:t>
            </w:r>
            <w:r w:rsidR="00D91AFE">
              <w:tab/>
            </w:r>
            <w:r w:rsidR="32B0075A" w:rsidRPr="32B0075A">
              <w:rPr>
                <w:rStyle w:val="Hiperhivatkozs"/>
              </w:rPr>
              <w:t>A projekt tesztelése és értékelése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_Toc680204351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11</w:t>
            </w:r>
            <w:r w:rsidR="00D91AFE">
              <w:fldChar w:fldCharType="end"/>
            </w:r>
          </w:hyperlink>
        </w:p>
        <w:p w14:paraId="61A37908" w14:textId="623174E8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631387192">
            <w:r w:rsidR="32B0075A" w:rsidRPr="32B0075A">
              <w:rPr>
                <w:rStyle w:val="Hiperhivatkozs"/>
              </w:rPr>
              <w:t>7.1.</w:t>
            </w:r>
            <w:r w:rsidR="00D91AFE">
              <w:tab/>
            </w:r>
            <w:r w:rsidR="32B0075A" w:rsidRPr="32B0075A">
              <w:rPr>
                <w:rStyle w:val="Hiperhivatkozs"/>
              </w:rPr>
              <w:t>Backend tesztelés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_Toc1631387192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12</w:t>
            </w:r>
            <w:r w:rsidR="00D91AFE">
              <w:fldChar w:fldCharType="end"/>
            </w:r>
          </w:hyperlink>
        </w:p>
        <w:p w14:paraId="576711A1" w14:textId="665A877D" w:rsidR="00D91AFE" w:rsidRDefault="00FB2410" w:rsidP="32B0075A">
          <w:pPr>
            <w:pStyle w:val="TJ2"/>
            <w:tabs>
              <w:tab w:val="left" w:pos="660"/>
              <w:tab w:val="right" w:leader="dot" w:pos="9060"/>
            </w:tabs>
            <w:rPr>
              <w:rStyle w:val="Hiperhivatkozs"/>
              <w:noProof/>
            </w:rPr>
          </w:pPr>
          <w:hyperlink w:anchor="_Toc151936267">
            <w:r w:rsidR="32B0075A" w:rsidRPr="32B0075A">
              <w:rPr>
                <w:rStyle w:val="Hiperhivatkozs"/>
              </w:rPr>
              <w:t>7.2.</w:t>
            </w:r>
            <w:r w:rsidR="00D91AFE">
              <w:tab/>
            </w:r>
            <w:r w:rsidR="32B0075A" w:rsidRPr="32B0075A">
              <w:rPr>
                <w:rStyle w:val="Hiperhivatkozs"/>
              </w:rPr>
              <w:t>Tesztelési célok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_Toc151936267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12</w:t>
            </w:r>
            <w:r w:rsidR="00D91AFE">
              <w:fldChar w:fldCharType="end"/>
            </w:r>
          </w:hyperlink>
        </w:p>
        <w:p w14:paraId="281C32A5" w14:textId="6D644FDF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542347201">
            <w:r w:rsidR="32B0075A" w:rsidRPr="32B0075A">
              <w:rPr>
                <w:rStyle w:val="Hiperhivatkozs"/>
              </w:rPr>
              <w:t>7.3.</w:t>
            </w:r>
            <w:r w:rsidR="00D91AFE">
              <w:tab/>
            </w:r>
            <w:r w:rsidR="32B0075A" w:rsidRPr="32B0075A">
              <w:rPr>
                <w:rStyle w:val="Hiperhivatkozs"/>
              </w:rPr>
              <w:t>Tesztelési eszközök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_Toc1542347201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12</w:t>
            </w:r>
            <w:r w:rsidR="00D91AFE">
              <w:fldChar w:fldCharType="end"/>
            </w:r>
          </w:hyperlink>
        </w:p>
        <w:p w14:paraId="5CCF9FA8" w14:textId="0D79A570" w:rsidR="00D91AFE" w:rsidRDefault="00FB2410" w:rsidP="32B0075A">
          <w:pPr>
            <w:pStyle w:val="TJ2"/>
            <w:tabs>
              <w:tab w:val="left" w:pos="9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673461381">
            <w:r w:rsidR="32B0075A" w:rsidRPr="32B0075A">
              <w:rPr>
                <w:rStyle w:val="Hiperhivatkozs"/>
              </w:rPr>
              <w:t>7.4.</w:t>
            </w:r>
            <w:r w:rsidR="00D91AFE">
              <w:tab/>
            </w:r>
            <w:r w:rsidR="32B0075A" w:rsidRPr="32B0075A">
              <w:rPr>
                <w:rStyle w:val="Hiperhivatkozs"/>
              </w:rPr>
              <w:t>Felhasználó oldali szempontjai, Frontend tesztelése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_Toc673461381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12</w:t>
            </w:r>
            <w:r w:rsidR="00D91AFE">
              <w:fldChar w:fldCharType="end"/>
            </w:r>
          </w:hyperlink>
        </w:p>
        <w:p w14:paraId="242CE752" w14:textId="2C140C08" w:rsidR="00D91AFE" w:rsidRDefault="00FB2410" w:rsidP="32B0075A">
          <w:pPr>
            <w:pStyle w:val="TJ1"/>
            <w:tabs>
              <w:tab w:val="left" w:pos="600"/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075635392">
            <w:r w:rsidR="32B0075A" w:rsidRPr="32B0075A">
              <w:rPr>
                <w:rStyle w:val="Hiperhivatkozs"/>
              </w:rPr>
              <w:t>8</w:t>
            </w:r>
            <w:r w:rsidR="00D91AFE">
              <w:tab/>
            </w:r>
            <w:r w:rsidR="32B0075A" w:rsidRPr="32B0075A">
              <w:rPr>
                <w:rStyle w:val="Hiperhivatkozs"/>
              </w:rPr>
              <w:t>Adatmodell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_Toc1075635392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13</w:t>
            </w:r>
            <w:r w:rsidR="00D91AFE">
              <w:fldChar w:fldCharType="end"/>
            </w:r>
          </w:hyperlink>
        </w:p>
        <w:p w14:paraId="69B2EEDB" w14:textId="2E7E9EA2" w:rsidR="00D91AFE" w:rsidRDefault="00FB2410" w:rsidP="32B0075A">
          <w:pPr>
            <w:pStyle w:val="TJ2"/>
            <w:tabs>
              <w:tab w:val="left" w:pos="660"/>
              <w:tab w:val="right" w:leader="dot" w:pos="9060"/>
            </w:tabs>
            <w:rPr>
              <w:rStyle w:val="Hiperhivatkozs"/>
              <w:noProof/>
            </w:rPr>
          </w:pPr>
          <w:hyperlink w:anchor="_Toc1668413829">
            <w:r w:rsidR="32B0075A" w:rsidRPr="32B0075A">
              <w:rPr>
                <w:rStyle w:val="Hiperhivatkozs"/>
              </w:rPr>
              <w:t>8.1.</w:t>
            </w:r>
            <w:r w:rsidR="00D91AFE">
              <w:tab/>
            </w:r>
            <w:r w:rsidR="32B0075A" w:rsidRPr="32B0075A">
              <w:rPr>
                <w:rStyle w:val="Hiperhivatkozs"/>
              </w:rPr>
              <w:t>Adatbázis Architektúra és Adatmodell</w:t>
            </w:r>
            <w:r w:rsidR="00D91AFE">
              <w:tab/>
            </w:r>
            <w:r w:rsidR="00D91AFE">
              <w:fldChar w:fldCharType="begin"/>
            </w:r>
            <w:r w:rsidR="00D91AFE">
              <w:instrText>PAGEREF _Toc1668413829 \h</w:instrText>
            </w:r>
            <w:r w:rsidR="00D91AFE">
              <w:fldChar w:fldCharType="separate"/>
            </w:r>
            <w:r w:rsidR="32B0075A" w:rsidRPr="32B0075A">
              <w:rPr>
                <w:rStyle w:val="Hiperhivatkozs"/>
              </w:rPr>
              <w:t>13</w:t>
            </w:r>
            <w:r w:rsidR="00D91AFE">
              <w:fldChar w:fldCharType="end"/>
            </w:r>
          </w:hyperlink>
        </w:p>
        <w:p w14:paraId="31CA1B51" w14:textId="66F4F377" w:rsidR="32B0075A" w:rsidRDefault="00FB2410" w:rsidP="00FB2410">
          <w:pPr>
            <w:pStyle w:val="TJ1"/>
            <w:numPr>
              <w:ilvl w:val="0"/>
              <w:numId w:val="24"/>
            </w:numPr>
            <w:tabs>
              <w:tab w:val="left" w:pos="510"/>
              <w:tab w:val="right" w:leader="dot" w:pos="9060"/>
            </w:tabs>
            <w:rPr>
              <w:rStyle w:val="Hiperhivatkozs"/>
            </w:rPr>
          </w:pPr>
          <w:hyperlink w:anchor="_Toc771689960">
            <w:r w:rsidR="32B0075A" w:rsidRPr="32B0075A">
              <w:rPr>
                <w:rStyle w:val="Hiperhivatkozs"/>
              </w:rPr>
              <w:t>Projekt adatlap</w:t>
            </w:r>
            <w:r w:rsidR="32B0075A">
              <w:tab/>
            </w:r>
            <w:r w:rsidR="32B0075A">
              <w:fldChar w:fldCharType="begin"/>
            </w:r>
            <w:r w:rsidR="32B0075A">
              <w:instrText>PAGEREF _Toc771689960 \h</w:instrText>
            </w:r>
            <w:r w:rsidR="32B0075A">
              <w:fldChar w:fldCharType="separate"/>
            </w:r>
            <w:r w:rsidR="32B0075A" w:rsidRPr="32B0075A">
              <w:rPr>
                <w:rStyle w:val="Hiperhivatkozs"/>
              </w:rPr>
              <w:t>13</w:t>
            </w:r>
            <w:r w:rsidR="32B0075A">
              <w:fldChar w:fldCharType="end"/>
            </w:r>
          </w:hyperlink>
          <w:r w:rsidR="32B0075A">
            <w:fldChar w:fldCharType="end"/>
          </w:r>
        </w:p>
      </w:sdtContent>
    </w:sdt>
    <w:p w14:paraId="6F88E3AC" w14:textId="10823EFF" w:rsidR="00D91AFE" w:rsidRPr="00AF191C" w:rsidRDefault="00D91AFE" w:rsidP="00D91AFE">
      <w:pPr>
        <w:spacing w:after="10000"/>
        <w:rPr>
          <w:b/>
          <w:bCs/>
        </w:rPr>
      </w:pPr>
    </w:p>
    <w:p w14:paraId="5AF6F8A3" w14:textId="244269A5" w:rsidR="00D91AFE" w:rsidRDefault="00FB2410" w:rsidP="00FB2410">
      <w:pPr>
        <w:pStyle w:val="Cmsor1"/>
        <w:numPr>
          <w:ilvl w:val="0"/>
          <w:numId w:val="0"/>
        </w:numPr>
      </w:pPr>
      <w:bookmarkStart w:id="2" w:name="_Toc270117940"/>
      <w:r>
        <w:lastRenderedPageBreak/>
        <w:t xml:space="preserve">1 </w:t>
      </w:r>
      <w:r>
        <w:tab/>
      </w:r>
      <w:r w:rsidR="00D91AFE">
        <w:t>Projektleírás</w:t>
      </w:r>
      <w:bookmarkEnd w:id="0"/>
      <w:bookmarkEnd w:id="2"/>
    </w:p>
    <w:p w14:paraId="4FAD7E4C" w14:textId="77777777" w:rsidR="00D91AFE" w:rsidRPr="00FB2410" w:rsidRDefault="00D91AFE" w:rsidP="00D91AFE">
      <w:pPr>
        <w:spacing w:before="16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b/>
          <w:bCs/>
          <w:lang w:eastAsia="hu-HU"/>
        </w:rPr>
        <w:t>A projekt neve: StockMaster</w:t>
      </w:r>
      <w:r w:rsidRPr="00FB2410">
        <w:rPr>
          <w:rFonts w:eastAsia="Times New Roman"/>
          <w:lang w:eastAsia="hu-HU"/>
        </w:rPr>
        <w:t xml:space="preserve"> — egy felhasználóbarát és oktató jellegű alkalmazás, amely kifejezetten </w:t>
      </w:r>
      <w:r w:rsidRPr="00FB2410">
        <w:rPr>
          <w:rFonts w:eastAsia="Times New Roman"/>
          <w:b/>
          <w:bCs/>
          <w:lang w:eastAsia="hu-HU"/>
        </w:rPr>
        <w:t>a kezdő tőzsdei kereskedők számára</w:t>
      </w:r>
      <w:r w:rsidRPr="00FB2410">
        <w:rPr>
          <w:rFonts w:eastAsia="Times New Roman"/>
          <w:lang w:eastAsia="hu-HU"/>
        </w:rPr>
        <w:t xml:space="preserve"> készült. </w:t>
      </w:r>
      <w:r w:rsidRPr="00FB2410">
        <w:rPr>
          <w:rFonts w:eastAsia="Times New Roman"/>
          <w:b/>
          <w:bCs/>
          <w:lang w:eastAsia="hu-HU"/>
        </w:rPr>
        <w:t>Célja</w:t>
      </w:r>
      <w:r w:rsidRPr="00FB2410">
        <w:rPr>
          <w:rFonts w:eastAsia="Times New Roman"/>
          <w:lang w:eastAsia="hu-HU"/>
        </w:rPr>
        <w:t xml:space="preserve">, hogy átfogó, mégis könnyen követhető módon vezesse be őket a részvénypiac izgalmas és összetett világába, megismertetve őket az árfolyamok mozgásával, a piaci folyamatokkal és a kereskedési stratégiák alapjaival. </w:t>
      </w:r>
    </w:p>
    <w:p w14:paraId="4DD317D4" w14:textId="77777777" w:rsidR="00D91AFE" w:rsidRPr="00FB2410" w:rsidRDefault="00D91AFE" w:rsidP="00D91AFE">
      <w:pPr>
        <w:spacing w:before="16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A </w:t>
      </w:r>
      <w:r w:rsidRPr="00FB2410">
        <w:rPr>
          <w:rFonts w:eastAsia="Times New Roman"/>
          <w:b/>
          <w:bCs/>
          <w:lang w:eastAsia="hu-HU"/>
        </w:rPr>
        <w:t>StockMaster</w:t>
      </w:r>
      <w:r w:rsidRPr="00FB2410">
        <w:rPr>
          <w:rFonts w:eastAsia="Times New Roman"/>
          <w:lang w:eastAsia="hu-HU"/>
        </w:rPr>
        <w:t xml:space="preserve"> nem csak egy egyszerű kereskedési platform, hanem egy olyan interaktív tanulási környezet, amely lehetővé teszi a felhasználóknak, hogy </w:t>
      </w:r>
      <w:r w:rsidRPr="00FB2410">
        <w:rPr>
          <w:rFonts w:eastAsia="Times New Roman"/>
          <w:b/>
          <w:bCs/>
          <w:lang w:eastAsia="hu-HU"/>
        </w:rPr>
        <w:t>lépésről lépésre</w:t>
      </w:r>
      <w:r w:rsidRPr="00FB2410">
        <w:rPr>
          <w:rFonts w:eastAsia="Times New Roman"/>
          <w:lang w:eastAsia="hu-HU"/>
        </w:rPr>
        <w:t xml:space="preserve">, saját tempójukban ismerkedjenek meg a piac működésével, így biztosítva az </w:t>
      </w:r>
      <w:r w:rsidRPr="00FB2410">
        <w:rPr>
          <w:rFonts w:eastAsia="Times New Roman"/>
          <w:b/>
          <w:bCs/>
          <w:lang w:eastAsia="hu-HU"/>
        </w:rPr>
        <w:t>elméleti tudás</w:t>
      </w:r>
      <w:r w:rsidRPr="00FB2410">
        <w:rPr>
          <w:rFonts w:eastAsia="Times New Roman"/>
          <w:lang w:eastAsia="hu-HU"/>
        </w:rPr>
        <w:t xml:space="preserve"> és a </w:t>
      </w:r>
      <w:r w:rsidRPr="00FB2410">
        <w:rPr>
          <w:rFonts w:eastAsia="Times New Roman"/>
          <w:b/>
          <w:bCs/>
          <w:lang w:eastAsia="hu-HU"/>
        </w:rPr>
        <w:t>gyakorlati tapasztalat</w:t>
      </w:r>
      <w:r w:rsidRPr="00FB2410">
        <w:rPr>
          <w:rFonts w:eastAsia="Times New Roman"/>
          <w:lang w:eastAsia="hu-HU"/>
        </w:rPr>
        <w:t xml:space="preserve"> együttes megszerzését.</w:t>
      </w:r>
    </w:p>
    <w:p w14:paraId="36460146" w14:textId="77777777" w:rsidR="00D91AFE" w:rsidRPr="00FB2410" w:rsidRDefault="00D91AFE" w:rsidP="00D91AFE">
      <w:pPr>
        <w:spacing w:before="16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Stratégiai kulcsok kiépítése a felületen vagyis felnyitható </w:t>
      </w:r>
      <w:r w:rsidRPr="00FB2410">
        <w:rPr>
          <w:rFonts w:eastAsia="Times New Roman"/>
          <w:b/>
          <w:bCs/>
          <w:lang w:eastAsia="hu-HU"/>
        </w:rPr>
        <w:t>PDF</w:t>
      </w:r>
      <w:r w:rsidRPr="00FB2410">
        <w:rPr>
          <w:rFonts w:eastAsia="Times New Roman"/>
          <w:lang w:eastAsia="hu-HU"/>
        </w:rPr>
        <w:t xml:space="preserve">-ek (oktató anyagok beágyazása a menürendszerben). Rendszeres </w:t>
      </w:r>
      <w:r w:rsidRPr="00FB2410">
        <w:rPr>
          <w:rFonts w:eastAsia="Times New Roman"/>
          <w:b/>
          <w:bCs/>
          <w:lang w:eastAsia="hu-HU"/>
        </w:rPr>
        <w:t>piaci riportok feltüntetése</w:t>
      </w:r>
      <w:r w:rsidRPr="00FB2410">
        <w:rPr>
          <w:rFonts w:eastAsia="Times New Roman"/>
          <w:lang w:eastAsia="hu-HU"/>
        </w:rPr>
        <w:t xml:space="preserve"> a részvény ablakok alatt, ahol </w:t>
      </w:r>
      <w:r w:rsidRPr="00FB2410">
        <w:rPr>
          <w:rFonts w:eastAsia="Times New Roman"/>
          <w:b/>
          <w:bCs/>
          <w:lang w:eastAsia="hu-HU"/>
        </w:rPr>
        <w:t>az aktuális pozícióhoz tartozó</w:t>
      </w:r>
      <w:r w:rsidRPr="00FB2410">
        <w:rPr>
          <w:rFonts w:eastAsia="Times New Roman"/>
          <w:lang w:eastAsia="hu-HU"/>
        </w:rPr>
        <w:t xml:space="preserve"> hírek és információk ugranak fel. A program implementáljon API-</w:t>
      </w:r>
      <w:proofErr w:type="spellStart"/>
      <w:r w:rsidRPr="00FB2410">
        <w:rPr>
          <w:rFonts w:eastAsia="Times New Roman"/>
          <w:lang w:eastAsia="hu-HU"/>
        </w:rPr>
        <w:t>kat</w:t>
      </w:r>
      <w:proofErr w:type="spellEnd"/>
      <w:r w:rsidRPr="00FB2410">
        <w:rPr>
          <w:rFonts w:eastAsia="Times New Roman"/>
          <w:lang w:eastAsia="hu-HU"/>
        </w:rPr>
        <w:t xml:space="preserve"> (</w:t>
      </w:r>
      <w:proofErr w:type="spellStart"/>
      <w:r w:rsidRPr="00FB2410">
        <w:rPr>
          <w:i/>
          <w:iCs/>
          <w:color w:val="001D35"/>
          <w:shd w:val="clear" w:color="auto" w:fill="FFFFFF"/>
        </w:rPr>
        <w:t>Application</w:t>
      </w:r>
      <w:proofErr w:type="spellEnd"/>
      <w:r w:rsidRPr="00FB2410">
        <w:rPr>
          <w:i/>
          <w:iCs/>
          <w:color w:val="001D35"/>
          <w:shd w:val="clear" w:color="auto" w:fill="FFFFFF"/>
        </w:rPr>
        <w:t xml:space="preserve"> </w:t>
      </w:r>
      <w:proofErr w:type="spellStart"/>
      <w:r w:rsidRPr="00FB2410">
        <w:rPr>
          <w:i/>
          <w:iCs/>
          <w:color w:val="001D35"/>
          <w:shd w:val="clear" w:color="auto" w:fill="FFFFFF"/>
        </w:rPr>
        <w:t>Programming</w:t>
      </w:r>
      <w:proofErr w:type="spellEnd"/>
      <w:r w:rsidRPr="00FB2410">
        <w:rPr>
          <w:i/>
          <w:iCs/>
          <w:color w:val="001D35"/>
          <w:shd w:val="clear" w:color="auto" w:fill="FFFFFF"/>
        </w:rPr>
        <w:t xml:space="preserve"> </w:t>
      </w:r>
      <w:proofErr w:type="spellStart"/>
      <w:r w:rsidRPr="00FB2410">
        <w:rPr>
          <w:i/>
          <w:iCs/>
          <w:color w:val="001D35"/>
          <w:shd w:val="clear" w:color="auto" w:fill="FFFFFF"/>
        </w:rPr>
        <w:t>Interface</w:t>
      </w:r>
      <w:proofErr w:type="spellEnd"/>
      <w:r w:rsidRPr="00FB2410">
        <w:rPr>
          <w:rFonts w:eastAsia="Times New Roman"/>
          <w:lang w:eastAsia="hu-HU"/>
        </w:rPr>
        <w:t xml:space="preserve">), melyek </w:t>
      </w:r>
      <w:r w:rsidRPr="00FB2410">
        <w:rPr>
          <w:rFonts w:eastAsia="Times New Roman"/>
          <w:b/>
          <w:bCs/>
          <w:lang w:eastAsia="hu-HU"/>
        </w:rPr>
        <w:t xml:space="preserve">képesek ábrán vizualizálni a termékek ármozgását </w:t>
      </w:r>
      <w:r w:rsidRPr="00FB2410">
        <w:rPr>
          <w:rFonts w:eastAsia="Times New Roman"/>
          <w:lang w:eastAsia="hu-HU"/>
        </w:rPr>
        <w:t xml:space="preserve">egy meghatározott ablakban. Az ablak alatt legyen egy </w:t>
      </w:r>
      <w:proofErr w:type="spellStart"/>
      <w:r w:rsidRPr="00FB2410">
        <w:rPr>
          <w:rFonts w:eastAsia="Times New Roman"/>
          <w:b/>
          <w:bCs/>
          <w:i/>
          <w:iCs/>
          <w:lang w:eastAsia="hu-HU"/>
        </w:rPr>
        <w:t>buy</w:t>
      </w:r>
      <w:proofErr w:type="spellEnd"/>
      <w:r w:rsidRPr="00FB2410">
        <w:rPr>
          <w:rFonts w:eastAsia="Times New Roman"/>
          <w:lang w:eastAsia="hu-HU"/>
        </w:rPr>
        <w:t xml:space="preserve"> (</w:t>
      </w:r>
      <w:r w:rsidRPr="00FB2410">
        <w:rPr>
          <w:rFonts w:eastAsia="Times New Roman"/>
          <w:b/>
          <w:bCs/>
          <w:lang w:eastAsia="hu-HU"/>
        </w:rPr>
        <w:t>vétel</w:t>
      </w:r>
      <w:r w:rsidRPr="00FB2410">
        <w:rPr>
          <w:rFonts w:eastAsia="Times New Roman"/>
          <w:lang w:eastAsia="hu-HU"/>
        </w:rPr>
        <w:t xml:space="preserve">) és </w:t>
      </w:r>
      <w:proofErr w:type="spellStart"/>
      <w:r w:rsidRPr="00FB2410">
        <w:rPr>
          <w:rFonts w:eastAsia="Times New Roman"/>
          <w:b/>
          <w:bCs/>
          <w:i/>
          <w:iCs/>
          <w:lang w:eastAsia="hu-HU"/>
        </w:rPr>
        <w:t>sell</w:t>
      </w:r>
      <w:proofErr w:type="spellEnd"/>
      <w:r w:rsidRPr="00FB2410">
        <w:rPr>
          <w:rFonts w:eastAsia="Times New Roman"/>
          <w:lang w:eastAsia="hu-HU"/>
        </w:rPr>
        <w:t xml:space="preserve"> (</w:t>
      </w:r>
      <w:r w:rsidRPr="00FB2410">
        <w:rPr>
          <w:rFonts w:eastAsia="Times New Roman"/>
          <w:b/>
          <w:bCs/>
          <w:lang w:eastAsia="hu-HU"/>
        </w:rPr>
        <w:t>eladás</w:t>
      </w:r>
      <w:r w:rsidRPr="00FB2410">
        <w:rPr>
          <w:rFonts w:eastAsia="Times New Roman"/>
          <w:lang w:eastAsia="hu-HU"/>
        </w:rPr>
        <w:t xml:space="preserve">) gomb, melyben a részvény eladási és vételi ára is legyen megjelenítve. </w:t>
      </w:r>
    </w:p>
    <w:p w14:paraId="36ABAB6E" w14:textId="77777777" w:rsidR="00D91AFE" w:rsidRPr="00FB2410" w:rsidRDefault="00D91AFE" w:rsidP="00D91AFE">
      <w:pPr>
        <w:spacing w:before="16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Az ablak alján húzódó </w:t>
      </w:r>
      <w:r w:rsidRPr="00FB2410">
        <w:rPr>
          <w:rFonts w:eastAsia="Times New Roman"/>
          <w:b/>
          <w:bCs/>
          <w:lang w:eastAsia="hu-HU"/>
        </w:rPr>
        <w:t>sávon be lehessen állítani</w:t>
      </w:r>
      <w:r w:rsidRPr="00FB2410">
        <w:rPr>
          <w:rFonts w:eastAsia="Times New Roman"/>
          <w:lang w:eastAsia="hu-HU"/>
        </w:rPr>
        <w:t xml:space="preserve"> a diagram </w:t>
      </w:r>
      <w:r w:rsidRPr="00FB2410">
        <w:rPr>
          <w:rFonts w:eastAsia="Times New Roman"/>
          <w:b/>
          <w:bCs/>
          <w:lang w:eastAsia="hu-HU"/>
        </w:rPr>
        <w:t>gyertyák időközét</w:t>
      </w:r>
      <w:r w:rsidRPr="00FB2410">
        <w:rPr>
          <w:rFonts w:eastAsia="Times New Roman"/>
          <w:lang w:eastAsia="hu-HU"/>
        </w:rPr>
        <w:t xml:space="preserve"> (</w:t>
      </w:r>
      <w:r w:rsidRPr="00FB2410">
        <w:rPr>
          <w:rFonts w:eastAsia="Times New Roman"/>
          <w:i/>
          <w:iCs/>
          <w:lang w:eastAsia="hu-HU"/>
        </w:rPr>
        <w:t>hogy milyen idősávot foglaljon el egy gyertya kimutatása</w:t>
      </w:r>
      <w:r w:rsidRPr="00FB2410">
        <w:rPr>
          <w:rFonts w:eastAsia="Times New Roman"/>
          <w:lang w:eastAsia="hu-HU"/>
        </w:rPr>
        <w:t xml:space="preserve">) 1 perces, 5 perces, 15 perces 1 órás, 4 órás, 1 napos, 1 hetes állítási skálában. </w:t>
      </w:r>
    </w:p>
    <w:p w14:paraId="72DC5BFF" w14:textId="77777777" w:rsidR="00D91AFE" w:rsidRPr="00FB2410" w:rsidRDefault="00D91AFE" w:rsidP="00D91AFE">
      <w:pPr>
        <w:spacing w:before="16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Továbbá a </w:t>
      </w:r>
      <w:r w:rsidRPr="00FB2410">
        <w:rPr>
          <w:rFonts w:eastAsia="Times New Roman"/>
          <w:b/>
          <w:bCs/>
          <w:lang w:eastAsia="hu-HU"/>
        </w:rPr>
        <w:t>pozíciókat tartó felhasználók tartási átlagát is jelenítse meg egy csúszkán</w:t>
      </w:r>
      <w:r w:rsidRPr="00FB2410">
        <w:rPr>
          <w:rFonts w:eastAsia="Times New Roman"/>
          <w:lang w:eastAsia="hu-HU"/>
        </w:rPr>
        <w:t xml:space="preserve">, (eladó/vevő) %-os arányban mutatva. A felület tartalmazzon </w:t>
      </w:r>
      <w:r w:rsidRPr="00FB2410">
        <w:rPr>
          <w:rFonts w:eastAsia="Times New Roman"/>
          <w:b/>
          <w:bCs/>
          <w:lang w:eastAsia="hu-HU"/>
        </w:rPr>
        <w:t>két színt</w:t>
      </w:r>
      <w:r w:rsidRPr="00FB2410">
        <w:rPr>
          <w:rFonts w:eastAsia="Times New Roman"/>
          <w:lang w:eastAsia="hu-HU"/>
        </w:rPr>
        <w:t xml:space="preserve">, ez a két szín a </w:t>
      </w:r>
      <w:r w:rsidRPr="00FB2410">
        <w:rPr>
          <w:rFonts w:eastAsia="Times New Roman"/>
          <w:b/>
          <w:bCs/>
          <w:lang w:eastAsia="hu-HU"/>
        </w:rPr>
        <w:t>piros</w:t>
      </w:r>
      <w:r w:rsidRPr="00FB2410">
        <w:rPr>
          <w:rFonts w:eastAsia="Times New Roman"/>
          <w:lang w:eastAsia="hu-HU"/>
        </w:rPr>
        <w:t xml:space="preserve"> és a </w:t>
      </w:r>
      <w:r w:rsidRPr="00FB2410">
        <w:rPr>
          <w:rFonts w:eastAsia="Times New Roman"/>
          <w:b/>
          <w:bCs/>
          <w:lang w:eastAsia="hu-HU"/>
        </w:rPr>
        <w:t>zöld</w:t>
      </w:r>
      <w:r w:rsidRPr="00FB2410">
        <w:rPr>
          <w:rFonts w:eastAsia="Times New Roman"/>
          <w:lang w:eastAsia="hu-HU"/>
        </w:rPr>
        <w:t xml:space="preserve"> legyen. A </w:t>
      </w:r>
      <w:r w:rsidRPr="00FB2410">
        <w:rPr>
          <w:rFonts w:eastAsia="Times New Roman"/>
          <w:b/>
          <w:bCs/>
          <w:lang w:eastAsia="hu-HU"/>
        </w:rPr>
        <w:t>piros a lefelé mutató és haladó</w:t>
      </w:r>
      <w:r w:rsidRPr="00FB2410">
        <w:rPr>
          <w:rFonts w:eastAsia="Times New Roman"/>
          <w:lang w:eastAsia="hu-HU"/>
        </w:rPr>
        <w:t xml:space="preserve"> (</w:t>
      </w:r>
      <w:proofErr w:type="spellStart"/>
      <w:r w:rsidRPr="00FB2410">
        <w:rPr>
          <w:rFonts w:eastAsia="Times New Roman"/>
          <w:b/>
          <w:bCs/>
          <w:i/>
          <w:iCs/>
          <w:lang w:eastAsia="hu-HU"/>
        </w:rPr>
        <w:t>bearish</w:t>
      </w:r>
      <w:proofErr w:type="spellEnd"/>
      <w:r w:rsidRPr="00FB2410">
        <w:rPr>
          <w:rFonts w:eastAsia="Times New Roman"/>
          <w:lang w:eastAsia="hu-HU"/>
        </w:rPr>
        <w:t xml:space="preserve">) gyertyákat jelölje és az eladás színe is ez legyen. A </w:t>
      </w:r>
      <w:r w:rsidRPr="00FB2410">
        <w:rPr>
          <w:rFonts w:eastAsia="Times New Roman"/>
          <w:b/>
          <w:bCs/>
          <w:lang w:eastAsia="hu-HU"/>
        </w:rPr>
        <w:t>zöld és a felfelé mutató és haladó</w:t>
      </w:r>
      <w:r w:rsidRPr="00FB2410">
        <w:rPr>
          <w:rFonts w:eastAsia="Times New Roman"/>
          <w:lang w:eastAsia="hu-HU"/>
        </w:rPr>
        <w:t xml:space="preserve"> (</w:t>
      </w:r>
      <w:proofErr w:type="spellStart"/>
      <w:r w:rsidRPr="00FB2410">
        <w:rPr>
          <w:rFonts w:eastAsia="Times New Roman"/>
          <w:b/>
          <w:bCs/>
          <w:i/>
          <w:iCs/>
          <w:lang w:eastAsia="hu-HU"/>
        </w:rPr>
        <w:t>bullish</w:t>
      </w:r>
      <w:proofErr w:type="spellEnd"/>
      <w:r w:rsidRPr="00FB2410">
        <w:rPr>
          <w:rFonts w:eastAsia="Times New Roman"/>
          <w:lang w:eastAsia="hu-HU"/>
        </w:rPr>
        <w:t xml:space="preserve">) gyertyákat jelölje és a vétel színe is ez legyen. A csúszka is osztozzon a két színen az éppen aktuális %-os arányban.  </w:t>
      </w:r>
    </w:p>
    <w:p w14:paraId="0AC238F4" w14:textId="77777777" w:rsidR="00D91AFE" w:rsidRPr="00FB2410" w:rsidRDefault="00D91AFE" w:rsidP="00D91AFE">
      <w:pPr>
        <w:spacing w:before="16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A megnyitás pillanatában a bal felső sarokban helyezkedjen el. A menürendszer úgy épüljön fel, hogy könnyedén eltudjon kalauzolni a beállításokig, ahol a felhasználó igényeit lehessen beállítani. </w:t>
      </w:r>
    </w:p>
    <w:p w14:paraId="580FB118" w14:textId="77777777" w:rsidR="00D91AFE" w:rsidRPr="00FB2410" w:rsidRDefault="00D91AFE" w:rsidP="00D91AFE">
      <w:pPr>
        <w:pStyle w:val="Listaszerbekezds"/>
        <w:numPr>
          <w:ilvl w:val="0"/>
          <w:numId w:val="9"/>
        </w:numPr>
        <w:spacing w:before="160" w:line="276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FB2410">
        <w:rPr>
          <w:rFonts w:ascii="Times New Roman" w:eastAsia="Times New Roman" w:hAnsi="Times New Roman" w:cs="Times New Roman"/>
          <w:sz w:val="26"/>
          <w:szCs w:val="26"/>
          <w:lang w:eastAsia="hu-HU"/>
        </w:rPr>
        <w:t>Sötét vagy világos mód</w:t>
      </w:r>
    </w:p>
    <w:p w14:paraId="6D09D85B" w14:textId="77777777" w:rsidR="00D91AFE" w:rsidRPr="00FB2410" w:rsidRDefault="00D91AFE" w:rsidP="00D91AFE">
      <w:pPr>
        <w:pStyle w:val="Listaszerbekezds"/>
        <w:numPr>
          <w:ilvl w:val="0"/>
          <w:numId w:val="9"/>
        </w:numPr>
        <w:spacing w:before="160" w:line="276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FB2410">
        <w:rPr>
          <w:rFonts w:ascii="Times New Roman" w:eastAsia="Times New Roman" w:hAnsi="Times New Roman" w:cs="Times New Roman"/>
          <w:sz w:val="26"/>
          <w:szCs w:val="26"/>
          <w:lang w:eastAsia="hu-HU"/>
        </w:rPr>
        <w:t xml:space="preserve">jelszóval legyen a bejelentkezés vagy automatikusan maradjon bejelentkezve első bejelentkezés után, </w:t>
      </w:r>
    </w:p>
    <w:p w14:paraId="2DBE17D1" w14:textId="77777777" w:rsidR="00D91AFE" w:rsidRPr="00FB2410" w:rsidRDefault="00D91AFE" w:rsidP="00D91AFE">
      <w:pPr>
        <w:pStyle w:val="Listaszerbekezds"/>
        <w:numPr>
          <w:ilvl w:val="0"/>
          <w:numId w:val="9"/>
        </w:numPr>
        <w:spacing w:before="160" w:line="276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FB2410">
        <w:rPr>
          <w:rFonts w:ascii="Times New Roman" w:eastAsia="Times New Roman" w:hAnsi="Times New Roman" w:cs="Times New Roman"/>
          <w:sz w:val="26"/>
          <w:szCs w:val="26"/>
          <w:lang w:eastAsia="hu-HU"/>
        </w:rPr>
        <w:t>küldjön-e értesítéseket az alkalmazás az üzenő falára</w:t>
      </w:r>
    </w:p>
    <w:p w14:paraId="70A47108" w14:textId="77777777" w:rsidR="00D91AFE" w:rsidRPr="00FB2410" w:rsidRDefault="00D91AFE" w:rsidP="00D91AFE">
      <w:pPr>
        <w:pStyle w:val="Listaszerbekezds"/>
        <w:numPr>
          <w:ilvl w:val="0"/>
          <w:numId w:val="9"/>
        </w:numPr>
        <w:spacing w:before="160" w:line="276" w:lineRule="auto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FB2410">
        <w:rPr>
          <w:rFonts w:ascii="Times New Roman" w:eastAsia="Times New Roman" w:hAnsi="Times New Roman" w:cs="Times New Roman"/>
          <w:sz w:val="26"/>
          <w:szCs w:val="26"/>
          <w:lang w:eastAsia="hu-HU"/>
        </w:rPr>
        <w:t>kártyaadatok kezelése, módosítása</w:t>
      </w:r>
    </w:p>
    <w:p w14:paraId="6F914460" w14:textId="77777777" w:rsidR="00D91AFE" w:rsidRPr="00FB2410" w:rsidRDefault="00D91AFE" w:rsidP="11A77F71">
      <w:pPr>
        <w:pStyle w:val="Listaszerbekezds"/>
        <w:spacing w:before="160" w:after="800" w:line="276" w:lineRule="auto"/>
        <w:ind w:right="2268"/>
        <w:rPr>
          <w:rFonts w:ascii="Times New Roman" w:eastAsia="Times New Roman" w:hAnsi="Times New Roman" w:cs="Times New Roman"/>
          <w:sz w:val="26"/>
          <w:szCs w:val="26"/>
          <w:lang w:eastAsia="hu-HU"/>
        </w:rPr>
      </w:pPr>
      <w:r w:rsidRPr="00FB2410">
        <w:rPr>
          <w:rFonts w:ascii="Times New Roman" w:eastAsia="Times New Roman" w:hAnsi="Times New Roman" w:cs="Times New Roman"/>
          <w:sz w:val="26"/>
          <w:szCs w:val="26"/>
          <w:lang w:eastAsia="hu-HU"/>
        </w:rPr>
        <w:t>kijelentkezés</w:t>
      </w:r>
    </w:p>
    <w:p w14:paraId="32F91C79" w14:textId="6BA5E3BD" w:rsidR="00D91AFE" w:rsidRPr="00FB2410" w:rsidRDefault="00D91AFE" w:rsidP="00FB2410">
      <w:pPr>
        <w:pStyle w:val="Cmsor1"/>
      </w:pPr>
      <w:bookmarkStart w:id="3" w:name="_Toc210215816"/>
      <w:bookmarkStart w:id="4" w:name="_Toc1115830671"/>
      <w:r w:rsidRPr="00FB2410">
        <w:lastRenderedPageBreak/>
        <w:t>Célfelhasználók</w:t>
      </w:r>
      <w:bookmarkEnd w:id="3"/>
      <w:bookmarkEnd w:id="4"/>
    </w:p>
    <w:p w14:paraId="19C622B4" w14:textId="77777777" w:rsidR="00D91AFE" w:rsidRPr="00FB2410" w:rsidRDefault="00D91AFE" w:rsidP="11A77F71">
      <w:pPr>
        <w:spacing w:before="360" w:after="10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A projekt fő célja, hogy egy </w:t>
      </w:r>
      <w:r w:rsidRPr="00FB2410">
        <w:rPr>
          <w:rFonts w:eastAsia="Times New Roman"/>
          <w:b/>
          <w:bCs/>
          <w:lang w:eastAsia="hu-HU"/>
        </w:rPr>
        <w:t>virtuális, valós piaci adatokra épülő kereskedési szimulátort</w:t>
      </w:r>
      <w:r w:rsidRPr="00FB2410">
        <w:rPr>
          <w:rFonts w:eastAsia="Times New Roman"/>
          <w:lang w:eastAsia="hu-HU"/>
        </w:rPr>
        <w:t xml:space="preserve"> hozzon létre, ahol a felhasználók kizárólag virtuális pénzzel, kockázat nélkül próbálhatják ki magukat. A </w:t>
      </w:r>
      <w:r w:rsidRPr="00FB2410">
        <w:rPr>
          <w:rFonts w:eastAsia="Times New Roman"/>
          <w:b/>
          <w:bCs/>
          <w:lang w:eastAsia="hu-HU"/>
        </w:rPr>
        <w:t>modern pénzügyi piacokon</w:t>
      </w:r>
      <w:r w:rsidRPr="00FB2410">
        <w:rPr>
          <w:rFonts w:eastAsia="Times New Roman"/>
          <w:lang w:eastAsia="hu-HU"/>
        </w:rPr>
        <w:t xml:space="preserve"> való eligazodás </w:t>
      </w:r>
      <w:r w:rsidRPr="00FB2410">
        <w:rPr>
          <w:rFonts w:eastAsia="Times New Roman"/>
          <w:b/>
          <w:bCs/>
          <w:lang w:eastAsia="hu-HU"/>
        </w:rPr>
        <w:t>nem egyszerű feladat</w:t>
      </w:r>
      <w:r w:rsidRPr="00FB2410">
        <w:rPr>
          <w:rFonts w:eastAsia="Times New Roman"/>
          <w:lang w:eastAsia="hu-HU"/>
        </w:rPr>
        <w:t xml:space="preserve">, és sok kezdő befektető esik abba a hibába, hogy tapasztalatlanságuk miatt jelentős pénzügyi veszteségeket szenvednek el. </w:t>
      </w:r>
    </w:p>
    <w:p w14:paraId="612E1793" w14:textId="77777777" w:rsidR="00D91AFE" w:rsidRPr="00FB2410" w:rsidRDefault="00D91AFE" w:rsidP="11A77F71">
      <w:pPr>
        <w:spacing w:before="360" w:after="40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A </w:t>
      </w:r>
      <w:r w:rsidRPr="00FB2410">
        <w:rPr>
          <w:rFonts w:eastAsia="Times New Roman"/>
          <w:b/>
          <w:bCs/>
          <w:lang w:eastAsia="hu-HU"/>
        </w:rPr>
        <w:t>StockMaster</w:t>
      </w:r>
      <w:r w:rsidRPr="00FB2410">
        <w:rPr>
          <w:rFonts w:eastAsia="Times New Roman"/>
          <w:lang w:eastAsia="hu-HU"/>
        </w:rPr>
        <w:t xml:space="preserve"> ezt a problémát kívánja orvosolni, hiszen a felhasználók egy </w:t>
      </w:r>
      <w:r w:rsidRPr="00FB2410">
        <w:rPr>
          <w:rFonts w:eastAsia="Times New Roman"/>
          <w:b/>
          <w:bCs/>
          <w:lang w:eastAsia="hu-HU"/>
        </w:rPr>
        <w:t>’béta’ környezetben</w:t>
      </w:r>
      <w:r w:rsidRPr="00FB2410">
        <w:rPr>
          <w:rFonts w:eastAsia="Times New Roman"/>
          <w:lang w:eastAsia="hu-HU"/>
        </w:rPr>
        <w:t xml:space="preserve">, virtuális keretek között tanulhatnak a hibáikból, így </w:t>
      </w:r>
      <w:r w:rsidRPr="00FB2410">
        <w:rPr>
          <w:rFonts w:eastAsia="Times New Roman"/>
          <w:b/>
          <w:bCs/>
          <w:lang w:eastAsia="hu-HU"/>
        </w:rPr>
        <w:t>fokozatosan fejlesztve kereskedési tudásukat</w:t>
      </w:r>
      <w:r w:rsidRPr="00FB2410">
        <w:rPr>
          <w:rFonts w:eastAsia="Times New Roman"/>
          <w:lang w:eastAsia="hu-HU"/>
        </w:rPr>
        <w:t xml:space="preserve"> és üzleti stratégiájukat. Ezzel a biztonságos tanulási folyamattal szeretnénk hozzájárulni ahhoz, hogy a későbbiekben minél több felhasználó </w:t>
      </w:r>
      <w:r w:rsidRPr="00FB2410">
        <w:rPr>
          <w:rFonts w:eastAsia="Times New Roman"/>
          <w:b/>
          <w:bCs/>
          <w:lang w:eastAsia="hu-HU"/>
        </w:rPr>
        <w:t>magabiztosan és sikeresen</w:t>
      </w:r>
      <w:r w:rsidRPr="00FB2410">
        <w:rPr>
          <w:rFonts w:eastAsia="Times New Roman"/>
          <w:lang w:eastAsia="hu-HU"/>
        </w:rPr>
        <w:t xml:space="preserve"> mozogjon a valódi pénzügyi piacokon.</w:t>
      </w:r>
    </w:p>
    <w:p w14:paraId="5549AECA" w14:textId="4ADD25DC" w:rsidR="2CBC6F9B" w:rsidRPr="00FB2410" w:rsidRDefault="2CBC6F9B" w:rsidP="11A77F71">
      <w:pPr>
        <w:spacing w:before="360" w:after="400" w:line="240" w:lineRule="auto"/>
        <w:rPr>
          <w:rFonts w:eastAsia="Times New Roman"/>
          <w:lang w:eastAsia="hu-HU"/>
        </w:rPr>
      </w:pPr>
      <w:r w:rsidRPr="00FB2410">
        <w:rPr>
          <w:rFonts w:eastAsia="Times New Roman"/>
          <w:lang w:eastAsia="hu-HU"/>
        </w:rPr>
        <w:t xml:space="preserve">Elsődleges célcsoportunk az </w:t>
      </w:r>
      <w:r w:rsidRPr="00FB2410">
        <w:rPr>
          <w:rFonts w:eastAsia="Times New Roman"/>
          <w:b/>
          <w:bCs/>
          <w:lang w:eastAsia="hu-HU"/>
        </w:rPr>
        <w:t>abszolút kezdők</w:t>
      </w:r>
      <w:r w:rsidRPr="00FB2410">
        <w:rPr>
          <w:rFonts w:eastAsia="Times New Roman"/>
          <w:lang w:eastAsia="hu-HU"/>
        </w:rPr>
        <w:t xml:space="preserve"> köre. Azok az emberek, akik hallottak már a tőzsdéről, látják a hírekben az árfolyamokat, de félnek megtenni az első lépést, mert tartanak a </w:t>
      </w:r>
      <w:r w:rsidRPr="00FB2410">
        <w:rPr>
          <w:rFonts w:eastAsia="Times New Roman"/>
          <w:b/>
          <w:bCs/>
          <w:lang w:eastAsia="hu-HU"/>
        </w:rPr>
        <w:t>pénzveszteségtől</w:t>
      </w:r>
      <w:r w:rsidRPr="00FB2410">
        <w:rPr>
          <w:rFonts w:eastAsia="Times New Roman"/>
          <w:lang w:eastAsia="hu-HU"/>
        </w:rPr>
        <w:t xml:space="preserve">. A mi platformunk nekik ad egy biztonsági hálót. Végül, de nem utolsósorban a </w:t>
      </w:r>
      <w:r w:rsidRPr="00FB2410">
        <w:rPr>
          <w:rFonts w:eastAsia="Times New Roman"/>
          <w:b/>
          <w:bCs/>
          <w:lang w:eastAsia="hu-HU"/>
        </w:rPr>
        <w:t>tapasztaltabb, de óvatos</w:t>
      </w:r>
      <w:r w:rsidRPr="00FB2410">
        <w:rPr>
          <w:rFonts w:eastAsia="Times New Roman"/>
          <w:lang w:eastAsia="hu-HU"/>
        </w:rPr>
        <w:t xml:space="preserve"> kereskedőknek is hasznos a program. A szoftver részletes statisztikai visszajelzései – mint a </w:t>
      </w:r>
      <w:r w:rsidRPr="00FB2410">
        <w:rPr>
          <w:rFonts w:eastAsia="Times New Roman"/>
          <w:b/>
          <w:bCs/>
          <w:lang w:eastAsia="hu-HU"/>
        </w:rPr>
        <w:t>nyereségi ráta</w:t>
      </w:r>
      <w:r w:rsidRPr="00FB2410">
        <w:rPr>
          <w:rFonts w:eastAsia="Times New Roman"/>
          <w:lang w:eastAsia="hu-HU"/>
        </w:rPr>
        <w:t xml:space="preserve"> (WinRate) vagy az átlagos </w:t>
      </w:r>
      <w:r w:rsidRPr="00FB2410">
        <w:rPr>
          <w:rFonts w:eastAsia="Times New Roman"/>
          <w:b/>
          <w:bCs/>
          <w:lang w:eastAsia="hu-HU"/>
        </w:rPr>
        <w:t>profit/veszteség számítás</w:t>
      </w:r>
      <w:r w:rsidRPr="00FB2410">
        <w:rPr>
          <w:rFonts w:eastAsia="Times New Roman"/>
          <w:lang w:eastAsia="hu-HU"/>
        </w:rPr>
        <w:t xml:space="preserve"> – segítenek nekik objektíven látni a saját teljesítményüket. A StockMaster tehát mindenkinek szól, aki a tőzsdézést nem szerencsejátéknak, hanem egy</w:t>
      </w:r>
      <w:r w:rsidRPr="00FB2410">
        <w:rPr>
          <w:rFonts w:eastAsia="Times New Roman"/>
          <w:b/>
          <w:bCs/>
          <w:lang w:eastAsia="hu-HU"/>
        </w:rPr>
        <w:t xml:space="preserve"> elsajátítható szakmának</w:t>
      </w:r>
      <w:r w:rsidRPr="00FB2410">
        <w:rPr>
          <w:rFonts w:eastAsia="Times New Roman"/>
          <w:lang w:eastAsia="hu-HU"/>
        </w:rPr>
        <w:t xml:space="preserve"> tekinti  </w:t>
      </w:r>
    </w:p>
    <w:p w14:paraId="5E0B677F" w14:textId="4BA85D84" w:rsidR="6037BCA7" w:rsidRDefault="6037BCA7" w:rsidP="00FB2410">
      <w:pPr>
        <w:pStyle w:val="Cmsor1"/>
        <w:numPr>
          <w:ilvl w:val="0"/>
          <w:numId w:val="30"/>
        </w:numPr>
      </w:pPr>
      <w:bookmarkStart w:id="5" w:name="_Toc1414598284"/>
      <w:r>
        <w:lastRenderedPageBreak/>
        <w:t>Dokumentáció</w:t>
      </w:r>
      <w:bookmarkEnd w:id="5"/>
    </w:p>
    <w:p w14:paraId="23D75780" w14:textId="77777777" w:rsidR="6037BCA7" w:rsidRDefault="6037BCA7" w:rsidP="00FB2410">
      <w:pPr>
        <w:pStyle w:val="Cmsor2"/>
      </w:pPr>
      <w:bookmarkStart w:id="6" w:name="_Toc1647862701"/>
      <w:r>
        <w:t>Technikai dokumentáció</w:t>
      </w:r>
      <w:bookmarkEnd w:id="6"/>
    </w:p>
    <w:p w14:paraId="0D352C89" w14:textId="77777777" w:rsidR="6037BCA7" w:rsidRDefault="6037BCA7" w:rsidP="11A77F71">
      <w:pPr>
        <w:spacing w:after="100"/>
      </w:pPr>
      <w:r>
        <w:t xml:space="preserve">Az elkészült </w:t>
      </w:r>
      <w:r w:rsidRPr="11A77F71">
        <w:rPr>
          <w:b/>
          <w:bCs/>
        </w:rPr>
        <w:t>kódot</w:t>
      </w:r>
      <w:r>
        <w:t xml:space="preserve">, </w:t>
      </w:r>
      <w:r w:rsidRPr="11A77F71">
        <w:rPr>
          <w:b/>
          <w:bCs/>
        </w:rPr>
        <w:t>függvényeket</w:t>
      </w:r>
      <w:r>
        <w:t xml:space="preserve"> és </w:t>
      </w:r>
      <w:r w:rsidRPr="11A77F71">
        <w:rPr>
          <w:b/>
          <w:bCs/>
        </w:rPr>
        <w:t>osztályokat</w:t>
      </w:r>
      <w:r>
        <w:t xml:space="preserve"> </w:t>
      </w:r>
      <w:r w:rsidRPr="11A77F71">
        <w:rPr>
          <w:b/>
          <w:bCs/>
        </w:rPr>
        <w:t>megfelelő kommentekkel kell ellátni</w:t>
      </w:r>
      <w:r>
        <w:t xml:space="preserve">, az átláthatóságra törekedve, továbbá el kell készíteni </w:t>
      </w:r>
      <w:r w:rsidRPr="11A77F71">
        <w:rPr>
          <w:b/>
          <w:bCs/>
        </w:rPr>
        <w:t>a teljes alkalmazás dokumentációját</w:t>
      </w:r>
      <w:r>
        <w:t xml:space="preserve">. A dokumentáció a feladat bonyolultságától függő hosszúságúnak kell lennie, </w:t>
      </w:r>
      <w:r w:rsidRPr="11A77F71">
        <w:rPr>
          <w:b/>
          <w:bCs/>
        </w:rPr>
        <w:t>maximális terjedelem nincs meghatározva</w:t>
      </w:r>
      <w:r>
        <w:t xml:space="preserve">. </w:t>
      </w:r>
    </w:p>
    <w:p w14:paraId="05441815" w14:textId="77777777" w:rsidR="6037BCA7" w:rsidRDefault="6037BCA7">
      <w:r>
        <w:t xml:space="preserve">A technikai dokumentáció szövegezésénél előírás, hogy a </w:t>
      </w:r>
      <w:r w:rsidRPr="11A77F71">
        <w:rPr>
          <w:b/>
          <w:bCs/>
        </w:rPr>
        <w:t>nem hozzáértő személyek</w:t>
      </w:r>
      <w:r>
        <w:t xml:space="preserve"> számára is </w:t>
      </w:r>
      <w:r w:rsidRPr="11A77F71">
        <w:rPr>
          <w:b/>
          <w:bCs/>
        </w:rPr>
        <w:t>feldolgozható legyen</w:t>
      </w:r>
      <w:r>
        <w:t xml:space="preserve">, így az egyes fogalmak, rövidítések, idegen kifejezések magyarázatát a dokumentumnak maradéktalanul tartalmaznia kell. Jól átlátható </w:t>
      </w:r>
      <w:r w:rsidRPr="11A77F71">
        <w:rPr>
          <w:b/>
          <w:bCs/>
        </w:rPr>
        <w:t>ábrákkal</w:t>
      </w:r>
      <w:r>
        <w:t xml:space="preserve"> és </w:t>
      </w:r>
      <w:r w:rsidRPr="11A77F71">
        <w:rPr>
          <w:b/>
          <w:bCs/>
        </w:rPr>
        <w:t>jelmagyarázatokkal</w:t>
      </w:r>
      <w:r>
        <w:t xml:space="preserve"> lehet színesíteni a dokumentáció tömörségét. </w:t>
      </w:r>
    </w:p>
    <w:p w14:paraId="77F30F3E" w14:textId="77777777" w:rsidR="6037BCA7" w:rsidRDefault="6037BCA7" w:rsidP="00FB2410">
      <w:pPr>
        <w:pStyle w:val="Cmsor2"/>
      </w:pPr>
      <w:bookmarkStart w:id="7" w:name="_Toc781409969"/>
      <w:r>
        <w:t>Felhasználói dokumentáció</w:t>
      </w:r>
      <w:bookmarkEnd w:id="7"/>
    </w:p>
    <w:p w14:paraId="16CC0CA1" w14:textId="77777777" w:rsidR="6037BCA7" w:rsidRPr="00FB2410" w:rsidRDefault="6037BCA7" w:rsidP="11A77F71">
      <w:pPr>
        <w:spacing w:after="100"/>
      </w:pPr>
      <w:r w:rsidRPr="00FB2410">
        <w:t>Az alkalmazás használatának részletes bemutatása, képernyőképekkel, funkciók pontos leírásával például:</w:t>
      </w:r>
    </w:p>
    <w:p w14:paraId="75792184" w14:textId="77777777" w:rsidR="6037BCA7" w:rsidRPr="00FB2410" w:rsidRDefault="6037BCA7" w:rsidP="11A77F71">
      <w:pPr>
        <w:pStyle w:val="NormlWeb"/>
        <w:numPr>
          <w:ilvl w:val="0"/>
          <w:numId w:val="17"/>
        </w:numPr>
        <w:spacing w:before="140" w:beforeAutospacing="0" w:afterAutospacing="0"/>
        <w:ind w:left="714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Style w:val="Kiemels2"/>
          <w:rFonts w:ascii="Times New Roman" w:hAnsi="Times New Roman" w:cs="Times New Roman"/>
          <w:color w:val="2F5496" w:themeColor="accent1" w:themeShade="BF"/>
          <w:sz w:val="28"/>
          <w:szCs w:val="28"/>
        </w:rPr>
        <w:t>Navigáció</w:t>
      </w:r>
      <w:r w:rsidRPr="00FB2410">
        <w:rPr>
          <w:rFonts w:ascii="Times New Roman" w:hAnsi="Times New Roman" w:cs="Times New Roman"/>
        </w:rPr>
        <w:br/>
      </w:r>
      <w:r w:rsidRPr="00FB2410">
        <w:rPr>
          <w:rFonts w:ascii="Times New Roman" w:hAnsi="Times New Roman" w:cs="Times New Roman"/>
          <w:sz w:val="26"/>
          <w:szCs w:val="26"/>
        </w:rPr>
        <w:t>Hogyan lehet belépni, kilépni, regisztrálni, profil adatokat kezelni.</w:t>
      </w:r>
    </w:p>
    <w:p w14:paraId="1BCDBE11" w14:textId="77777777" w:rsidR="6037BCA7" w:rsidRPr="00FB2410" w:rsidRDefault="6037BCA7" w:rsidP="11A77F71">
      <w:pPr>
        <w:pStyle w:val="NormlWeb"/>
        <w:numPr>
          <w:ilvl w:val="0"/>
          <w:numId w:val="17"/>
        </w:numPr>
        <w:ind w:left="714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color w:val="2F5496" w:themeColor="accent1" w:themeShade="BF"/>
          <w:sz w:val="28"/>
          <w:szCs w:val="28"/>
        </w:rPr>
        <w:t>Fő funkciók</w:t>
      </w:r>
      <w:r w:rsidRPr="00FB2410">
        <w:rPr>
          <w:rFonts w:ascii="Times New Roman" w:hAnsi="Times New Roman" w:cs="Times New Roman"/>
        </w:rPr>
        <w:br/>
      </w:r>
      <w:r w:rsidRPr="00FB2410">
        <w:rPr>
          <w:rFonts w:ascii="Times New Roman" w:hAnsi="Times New Roman" w:cs="Times New Roman"/>
          <w:sz w:val="26"/>
          <w:szCs w:val="26"/>
        </w:rPr>
        <w:t>árfolyamok megtekintése, grafikonok kezelése (időintervallum választása), kedvencek / portfólió követése, értesítések / figyelmeztetések beállítása.</w:t>
      </w:r>
    </w:p>
    <w:p w14:paraId="68B3AD13" w14:textId="77777777" w:rsidR="6037BCA7" w:rsidRPr="00FB2410" w:rsidRDefault="6037BCA7" w:rsidP="11A77F71">
      <w:pPr>
        <w:pStyle w:val="NormlWeb"/>
        <w:numPr>
          <w:ilvl w:val="0"/>
          <w:numId w:val="17"/>
        </w:numPr>
        <w:ind w:left="714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Style w:val="Kiemels2"/>
          <w:rFonts w:ascii="Times New Roman" w:hAnsi="Times New Roman" w:cs="Times New Roman"/>
          <w:color w:val="2F5496" w:themeColor="accent1" w:themeShade="BF"/>
          <w:sz w:val="28"/>
          <w:szCs w:val="28"/>
        </w:rPr>
        <w:t>Interaktív elemek magyarázata</w:t>
      </w:r>
      <w:r w:rsidRPr="00FB2410">
        <w:rPr>
          <w:rFonts w:ascii="Times New Roman" w:hAnsi="Times New Roman" w:cs="Times New Roman"/>
        </w:rPr>
        <w:br/>
      </w:r>
      <w:r w:rsidRPr="00FB2410">
        <w:rPr>
          <w:rFonts w:ascii="Times New Roman" w:hAnsi="Times New Roman" w:cs="Times New Roman"/>
          <w:sz w:val="26"/>
          <w:szCs w:val="26"/>
        </w:rPr>
        <w:t>Melyik gomb mit csinál, milyen ikonok jelennek meg (pl. + jel = hozzáadás kedvencekhez).</w:t>
      </w:r>
    </w:p>
    <w:p w14:paraId="38B056C3" w14:textId="77777777" w:rsidR="6037BCA7" w:rsidRPr="00FB2410" w:rsidRDefault="6037BCA7" w:rsidP="11A77F71">
      <w:pPr>
        <w:pStyle w:val="NormlWeb"/>
        <w:numPr>
          <w:ilvl w:val="0"/>
          <w:numId w:val="17"/>
        </w:numPr>
        <w:ind w:left="714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Style w:val="Kiemels2"/>
          <w:rFonts w:ascii="Times New Roman" w:hAnsi="Times New Roman" w:cs="Times New Roman"/>
          <w:color w:val="2F5496" w:themeColor="accent1" w:themeShade="BF"/>
          <w:sz w:val="28"/>
          <w:szCs w:val="28"/>
        </w:rPr>
        <w:t>Hibaüzenetek és visszajelzések</w:t>
      </w:r>
      <w:r w:rsidRPr="00FB2410">
        <w:rPr>
          <w:rFonts w:ascii="Times New Roman" w:hAnsi="Times New Roman" w:cs="Times New Roman"/>
        </w:rPr>
        <w:br/>
      </w:r>
      <w:r w:rsidRPr="00FB2410">
        <w:rPr>
          <w:rFonts w:ascii="Times New Roman" w:hAnsi="Times New Roman" w:cs="Times New Roman"/>
          <w:sz w:val="26"/>
          <w:szCs w:val="26"/>
        </w:rPr>
        <w:t>Mit tegyen a felhasználó, ha hibaüzenetet kap (pl. „Nincs internetkapcsolat” → ellenőrizze a hálózatot).</w:t>
      </w:r>
    </w:p>
    <w:p w14:paraId="3F0F99CD" w14:textId="77777777" w:rsidR="6037BCA7" w:rsidRPr="00FB2410" w:rsidRDefault="6037BCA7" w:rsidP="11A77F71">
      <w:pPr>
        <w:pStyle w:val="NormlWeb"/>
        <w:numPr>
          <w:ilvl w:val="0"/>
          <w:numId w:val="17"/>
        </w:numPr>
        <w:spacing w:beforeAutospacing="0" w:after="40" w:afterAutospacing="0"/>
        <w:ind w:left="714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Style w:val="Kiemels2"/>
          <w:rFonts w:ascii="Times New Roman" w:hAnsi="Times New Roman" w:cs="Times New Roman"/>
          <w:color w:val="2F5496" w:themeColor="accent1" w:themeShade="BF"/>
          <w:sz w:val="28"/>
          <w:szCs w:val="28"/>
        </w:rPr>
        <w:t>Tippek és példák</w:t>
      </w:r>
      <w:r w:rsidRPr="00FB2410">
        <w:rPr>
          <w:rFonts w:ascii="Times New Roman" w:hAnsi="Times New Roman" w:cs="Times New Roman"/>
        </w:rPr>
        <w:br/>
      </w:r>
      <w:r w:rsidRPr="00FB2410">
        <w:rPr>
          <w:rFonts w:ascii="Times New Roman" w:hAnsi="Times New Roman" w:cs="Times New Roman"/>
          <w:sz w:val="26"/>
          <w:szCs w:val="26"/>
        </w:rPr>
        <w:t>Pl. „Ha gyorsan szeretne egy részvény árfolyamát ellenőrizni, használja a keresőt a felső sávban.”</w:t>
      </w:r>
    </w:p>
    <w:p w14:paraId="64C04548" w14:textId="007BE848" w:rsidR="11A77F71" w:rsidRDefault="11A77F71" w:rsidP="11A77F71">
      <w:pPr>
        <w:spacing w:before="160" w:after="400" w:line="240" w:lineRule="auto"/>
        <w:rPr>
          <w:rFonts w:eastAsia="Times New Roman"/>
          <w:lang w:eastAsia="hu-HU"/>
        </w:rPr>
      </w:pPr>
    </w:p>
    <w:p w14:paraId="404B477B" w14:textId="77777777" w:rsidR="00D91AFE" w:rsidRDefault="00D91AFE" w:rsidP="00FB2410">
      <w:pPr>
        <w:pStyle w:val="Cmsor2"/>
      </w:pPr>
      <w:bookmarkStart w:id="8" w:name="_Toc210215817"/>
      <w:bookmarkStart w:id="9" w:name="_Toc2105979138"/>
      <w:r>
        <w:t>Használat</w:t>
      </w:r>
      <w:bookmarkEnd w:id="8"/>
      <w:bookmarkEnd w:id="9"/>
    </w:p>
    <w:p w14:paraId="230214CC" w14:textId="77777777" w:rsidR="00D91AFE" w:rsidRDefault="00D91AFE" w:rsidP="00D91AFE">
      <w:pPr>
        <w:spacing w:before="160" w:after="100" w:line="240" w:lineRule="auto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 xml:space="preserve">Azok a felhasználók, akik a tőzsdei </w:t>
      </w:r>
      <w:r>
        <w:rPr>
          <w:rFonts w:eastAsia="Times New Roman"/>
          <w:b/>
          <w:bCs/>
          <w:lang w:eastAsia="hu-HU"/>
        </w:rPr>
        <w:t>árfolyamokat figyelemmel kísérnek</w:t>
      </w:r>
      <w:r>
        <w:rPr>
          <w:rFonts w:eastAsia="Times New Roman"/>
          <w:lang w:eastAsia="hu-HU"/>
        </w:rPr>
        <w:t xml:space="preserve">, esetleg megakarnak ismerkedni a piaci mozgások rejtelmeivel, tökéletes használati felületet biztosít a </w:t>
      </w:r>
      <w:r>
        <w:rPr>
          <w:rFonts w:eastAsia="Times New Roman"/>
          <w:b/>
          <w:bCs/>
          <w:lang w:eastAsia="hu-HU"/>
        </w:rPr>
        <w:t>StockMaster</w:t>
      </w:r>
      <w:r>
        <w:rPr>
          <w:rFonts w:eastAsia="Times New Roman"/>
          <w:lang w:eastAsia="hu-HU"/>
        </w:rPr>
        <w:t xml:space="preserve">. </w:t>
      </w:r>
    </w:p>
    <w:p w14:paraId="21E4AB28" w14:textId="77777777" w:rsidR="00D91AFE" w:rsidRDefault="00D91AFE" w:rsidP="00D91AFE">
      <w:pPr>
        <w:spacing w:before="160" w:after="100" w:line="240" w:lineRule="auto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 xml:space="preserve">A regisztrációt követően a felhasználót megilleti egy ingyenes </w:t>
      </w:r>
      <w:r>
        <w:rPr>
          <w:rFonts w:eastAsia="Times New Roman"/>
          <w:b/>
          <w:bCs/>
          <w:lang w:eastAsia="hu-HU"/>
        </w:rPr>
        <w:t>’</w:t>
      </w:r>
      <w:proofErr w:type="spellStart"/>
      <w:r>
        <w:rPr>
          <w:rFonts w:eastAsia="Times New Roman"/>
          <w:b/>
          <w:bCs/>
          <w:lang w:eastAsia="hu-HU"/>
        </w:rPr>
        <w:t>demo</w:t>
      </w:r>
      <w:proofErr w:type="spellEnd"/>
      <w:r>
        <w:rPr>
          <w:rFonts w:eastAsia="Times New Roman"/>
          <w:b/>
          <w:bCs/>
          <w:lang w:eastAsia="hu-HU"/>
        </w:rPr>
        <w:t>’</w:t>
      </w:r>
      <w:r>
        <w:rPr>
          <w:rFonts w:eastAsia="Times New Roman"/>
          <w:lang w:eastAsia="hu-HU"/>
        </w:rPr>
        <w:t xml:space="preserve"> számla, ahol </w:t>
      </w:r>
      <w:r>
        <w:rPr>
          <w:rFonts w:eastAsia="Times New Roman"/>
          <w:b/>
          <w:bCs/>
          <w:lang w:eastAsia="hu-HU"/>
        </w:rPr>
        <w:t>1</w:t>
      </w:r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 xml:space="preserve"> </w:t>
      </w:r>
      <w:r>
        <w:rPr>
          <w:b/>
          <w:bCs/>
          <w:color w:val="1F1F1F"/>
          <w:shd w:val="clear" w:color="auto" w:fill="FFFFFF"/>
        </w:rPr>
        <w:t>€ - 10.000 €-</w:t>
      </w:r>
      <w:proofErr w:type="spellStart"/>
      <w:r>
        <w:rPr>
          <w:color w:val="1F1F1F"/>
          <w:shd w:val="clear" w:color="auto" w:fill="FFFFFF"/>
        </w:rPr>
        <w:t>ig</w:t>
      </w:r>
      <w:proofErr w:type="spellEnd"/>
      <w:r>
        <w:rPr>
          <w:rFonts w:eastAsia="Times New Roman"/>
          <w:b/>
          <w:bCs/>
          <w:sz w:val="28"/>
          <w:szCs w:val="28"/>
          <w:lang w:eastAsia="hu-HU"/>
        </w:rPr>
        <w:t xml:space="preserve"> </w:t>
      </w:r>
      <w:r>
        <w:rPr>
          <w:rFonts w:eastAsia="Times New Roman"/>
          <w:lang w:eastAsia="hu-HU"/>
        </w:rPr>
        <w:t xml:space="preserve">választhat kezdő összeget. Ezzel a kezdőösszeggel kezdheti a felhasználó a kereskedését, </w:t>
      </w:r>
      <w:r>
        <w:rPr>
          <w:rFonts w:eastAsia="Times New Roman"/>
          <w:b/>
          <w:bCs/>
          <w:lang w:eastAsia="hu-HU"/>
        </w:rPr>
        <w:t>ha esetleg elveszíti a kezdőösszeget bármikor újra beállíthatja</w:t>
      </w:r>
      <w:r>
        <w:rPr>
          <w:rFonts w:eastAsia="Times New Roman"/>
          <w:lang w:eastAsia="hu-HU"/>
        </w:rPr>
        <w:t xml:space="preserve"> a kereskedésre szánt összeget.  </w:t>
      </w:r>
    </w:p>
    <w:p w14:paraId="5C86D73A" w14:textId="77777777" w:rsidR="00D91AFE" w:rsidRDefault="00D91AFE" w:rsidP="00D91AFE">
      <w:pPr>
        <w:spacing w:before="160" w:after="100" w:line="240" w:lineRule="auto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lastRenderedPageBreak/>
        <w:t xml:space="preserve">A továbbiakban a felhasználó vásárolhat </w:t>
      </w:r>
      <w:r>
        <w:rPr>
          <w:rFonts w:eastAsia="Times New Roman"/>
          <w:b/>
          <w:bCs/>
          <w:lang w:eastAsia="hu-HU"/>
        </w:rPr>
        <w:t>részvényeket</w:t>
      </w:r>
      <w:r>
        <w:rPr>
          <w:rFonts w:eastAsia="Times New Roman"/>
          <w:lang w:eastAsia="hu-HU"/>
        </w:rPr>
        <w:t xml:space="preserve">, </w:t>
      </w:r>
      <w:r>
        <w:rPr>
          <w:rFonts w:eastAsia="Times New Roman"/>
          <w:b/>
          <w:bCs/>
          <w:lang w:eastAsia="hu-HU"/>
        </w:rPr>
        <w:t>CFD</w:t>
      </w:r>
      <w:r>
        <w:rPr>
          <w:rFonts w:eastAsia="Times New Roman"/>
          <w:lang w:eastAsia="hu-HU"/>
        </w:rPr>
        <w:t>-ket (</w:t>
      </w:r>
      <w:proofErr w:type="spellStart"/>
      <w:r>
        <w:rPr>
          <w:rFonts w:eastAsia="Times New Roman"/>
          <w:i/>
          <w:iCs/>
          <w:lang w:eastAsia="hu-HU"/>
        </w:rPr>
        <w:t>Contract</w:t>
      </w:r>
      <w:proofErr w:type="spellEnd"/>
      <w:r>
        <w:rPr>
          <w:rFonts w:eastAsia="Times New Roman"/>
          <w:i/>
          <w:iCs/>
          <w:lang w:eastAsia="hu-HU"/>
        </w:rPr>
        <w:t xml:space="preserve"> </w:t>
      </w:r>
      <w:proofErr w:type="spellStart"/>
      <w:r>
        <w:rPr>
          <w:rFonts w:eastAsia="Times New Roman"/>
          <w:i/>
          <w:iCs/>
          <w:lang w:eastAsia="hu-HU"/>
        </w:rPr>
        <w:t>for</w:t>
      </w:r>
      <w:proofErr w:type="spellEnd"/>
      <w:r>
        <w:rPr>
          <w:rFonts w:eastAsia="Times New Roman"/>
          <w:i/>
          <w:iCs/>
          <w:lang w:eastAsia="hu-HU"/>
        </w:rPr>
        <w:t xml:space="preserve"> </w:t>
      </w:r>
      <w:proofErr w:type="spellStart"/>
      <w:r>
        <w:rPr>
          <w:rFonts w:eastAsia="Times New Roman"/>
          <w:i/>
          <w:iCs/>
          <w:lang w:eastAsia="hu-HU"/>
        </w:rPr>
        <w:t>Difference</w:t>
      </w:r>
      <w:proofErr w:type="spellEnd"/>
      <w:r>
        <w:rPr>
          <w:rFonts w:eastAsia="Times New Roman"/>
          <w:lang w:eastAsia="hu-HU"/>
        </w:rPr>
        <w:t xml:space="preserve">), </w:t>
      </w:r>
      <w:r>
        <w:rPr>
          <w:rFonts w:eastAsia="Times New Roman"/>
          <w:b/>
          <w:bCs/>
          <w:lang w:eastAsia="hu-HU"/>
        </w:rPr>
        <w:t>ETF</w:t>
      </w:r>
      <w:r>
        <w:rPr>
          <w:rFonts w:eastAsia="Times New Roman"/>
          <w:lang w:eastAsia="hu-HU"/>
        </w:rPr>
        <w:t>-ket (</w:t>
      </w:r>
      <w:r>
        <w:rPr>
          <w:i/>
          <w:iCs/>
          <w:color w:val="000000" w:themeColor="text1"/>
          <w:shd w:val="clear" w:color="auto" w:fill="FFFFFF"/>
        </w:rPr>
        <w:t>Exchange-</w:t>
      </w:r>
      <w:proofErr w:type="spellStart"/>
      <w:r>
        <w:rPr>
          <w:i/>
          <w:iCs/>
          <w:color w:val="000000" w:themeColor="text1"/>
          <w:shd w:val="clear" w:color="auto" w:fill="FFFFFF"/>
        </w:rPr>
        <w:t>Traded</w:t>
      </w:r>
      <w:proofErr w:type="spellEnd"/>
      <w:r>
        <w:rPr>
          <w:i/>
          <w:iCs/>
          <w:color w:val="000000" w:themeColor="text1"/>
          <w:shd w:val="clear" w:color="auto" w:fill="FFFFFF"/>
        </w:rPr>
        <w:t xml:space="preserve"> </w:t>
      </w:r>
      <w:proofErr w:type="spellStart"/>
      <w:r>
        <w:rPr>
          <w:i/>
          <w:iCs/>
          <w:color w:val="000000" w:themeColor="text1"/>
          <w:shd w:val="clear" w:color="auto" w:fill="FFFFFF"/>
        </w:rPr>
        <w:t>Fund</w:t>
      </w:r>
      <w:proofErr w:type="spellEnd"/>
      <w:r>
        <w:rPr>
          <w:rFonts w:eastAsia="Times New Roman"/>
          <w:lang w:eastAsia="hu-HU"/>
        </w:rPr>
        <w:t xml:space="preserve">) és </w:t>
      </w:r>
      <w:r>
        <w:rPr>
          <w:rFonts w:eastAsia="Times New Roman"/>
          <w:b/>
          <w:bCs/>
          <w:lang w:eastAsia="hu-HU"/>
        </w:rPr>
        <w:t>piaci index -</w:t>
      </w:r>
      <w:r>
        <w:rPr>
          <w:rFonts w:eastAsia="Times New Roman"/>
          <w:lang w:eastAsia="hu-HU"/>
        </w:rPr>
        <w:t xml:space="preserve">ket is. Sőt a menüpontok között megkeresheti az oktatóanyagot is, amely célzottan segít megismerni </w:t>
      </w:r>
      <w:r>
        <w:rPr>
          <w:rFonts w:eastAsia="Times New Roman"/>
          <w:b/>
          <w:bCs/>
          <w:lang w:eastAsia="hu-HU"/>
        </w:rPr>
        <w:t>a tőkebefektetés alapjait</w:t>
      </w:r>
      <w:r>
        <w:rPr>
          <w:rFonts w:eastAsia="Times New Roman"/>
          <w:lang w:eastAsia="hu-HU"/>
        </w:rPr>
        <w:t xml:space="preserve"> a </w:t>
      </w:r>
      <w:r>
        <w:rPr>
          <w:rFonts w:eastAsia="Times New Roman"/>
          <w:b/>
          <w:bCs/>
          <w:lang w:eastAsia="hu-HU"/>
        </w:rPr>
        <w:t>befektetés lényegét</w:t>
      </w:r>
      <w:r>
        <w:rPr>
          <w:rFonts w:eastAsia="Times New Roman"/>
          <w:lang w:eastAsia="hu-HU"/>
        </w:rPr>
        <w:t xml:space="preserve">, </w:t>
      </w:r>
      <w:r>
        <w:rPr>
          <w:rFonts w:eastAsia="Times New Roman"/>
          <w:b/>
          <w:bCs/>
          <w:lang w:eastAsia="hu-HU"/>
        </w:rPr>
        <w:t>különböző stratégiáit</w:t>
      </w:r>
      <w:r>
        <w:rPr>
          <w:rFonts w:eastAsia="Times New Roman"/>
          <w:lang w:eastAsia="hu-HU"/>
        </w:rPr>
        <w:t xml:space="preserve">  és </w:t>
      </w:r>
      <w:r>
        <w:rPr>
          <w:rFonts w:eastAsia="Times New Roman"/>
          <w:b/>
          <w:bCs/>
          <w:lang w:eastAsia="hu-HU"/>
        </w:rPr>
        <w:t>alapfogalmakat</w:t>
      </w:r>
      <w:r>
        <w:rPr>
          <w:rFonts w:eastAsia="Times New Roman"/>
          <w:lang w:eastAsia="hu-HU"/>
        </w:rPr>
        <w:t xml:space="preserve"> is. </w:t>
      </w:r>
    </w:p>
    <w:p w14:paraId="3BFBA0AA" w14:textId="77777777" w:rsidR="00D91AFE" w:rsidRDefault="00D91AFE" w:rsidP="00D91AFE">
      <w:pPr>
        <w:spacing w:before="160" w:after="100" w:line="240" w:lineRule="auto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 xml:space="preserve">A felhasználót </w:t>
      </w:r>
      <w:r>
        <w:rPr>
          <w:rFonts w:eastAsia="Times New Roman"/>
          <w:b/>
          <w:bCs/>
          <w:lang w:eastAsia="hu-HU"/>
        </w:rPr>
        <w:t>biztosító árfolyam adatok folyamatosan frissülnek</w:t>
      </w:r>
      <w:r>
        <w:rPr>
          <w:rFonts w:eastAsia="Times New Roman"/>
          <w:lang w:eastAsia="hu-HU"/>
        </w:rPr>
        <w:t xml:space="preserve"> a zavartalan és minőségi kereskedés biztosítása érdekében, ezáltal a felhasználó élő adatokkal képes használni a platformon megjelenő kereskedési eszközöket. </w:t>
      </w:r>
    </w:p>
    <w:p w14:paraId="3F4F765F" w14:textId="77777777" w:rsidR="00D91AFE" w:rsidRDefault="00D91AFE" w:rsidP="00D91AFE">
      <w:pPr>
        <w:spacing w:before="160" w:after="100" w:line="240" w:lineRule="auto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 xml:space="preserve">A </w:t>
      </w:r>
      <w:r>
        <w:rPr>
          <w:rFonts w:eastAsia="Times New Roman"/>
          <w:b/>
          <w:bCs/>
          <w:lang w:eastAsia="hu-HU"/>
        </w:rPr>
        <w:t>vétel és eladás gombokra kattintva</w:t>
      </w:r>
      <w:r>
        <w:rPr>
          <w:rFonts w:eastAsia="Times New Roman"/>
          <w:lang w:eastAsia="hu-HU"/>
        </w:rPr>
        <w:t xml:space="preserve"> hajtja végre kereskedését. Elsősorban be kell állítani a kívánt mennyiséget egy kis ablakban. A </w:t>
      </w:r>
      <w:r>
        <w:rPr>
          <w:rFonts w:eastAsia="Times New Roman"/>
          <w:b/>
          <w:bCs/>
          <w:lang w:eastAsia="hu-HU"/>
        </w:rPr>
        <w:t>mennyiség mellett</w:t>
      </w:r>
      <w:r>
        <w:rPr>
          <w:rFonts w:eastAsia="Times New Roman"/>
          <w:lang w:eastAsia="hu-HU"/>
        </w:rPr>
        <w:t xml:space="preserve"> kiírásra kerül a </w:t>
      </w:r>
      <w:r>
        <w:rPr>
          <w:rFonts w:eastAsia="Times New Roman"/>
          <w:b/>
          <w:bCs/>
          <w:lang w:eastAsia="hu-HU"/>
        </w:rPr>
        <w:t>mennyiség költsége</w:t>
      </w:r>
      <w:r>
        <w:rPr>
          <w:rFonts w:eastAsia="Times New Roman"/>
          <w:lang w:eastAsia="hu-HU"/>
        </w:rPr>
        <w:t xml:space="preserve"> és hogy </w:t>
      </w:r>
      <w:r>
        <w:rPr>
          <w:rFonts w:eastAsia="Times New Roman"/>
          <w:b/>
          <w:bCs/>
          <w:lang w:eastAsia="hu-HU"/>
        </w:rPr>
        <w:t>elegendő fedezet áll-e rendelkezésre</w:t>
      </w:r>
      <w:r>
        <w:rPr>
          <w:rFonts w:eastAsia="Times New Roman"/>
          <w:lang w:eastAsia="hu-HU"/>
        </w:rPr>
        <w:t xml:space="preserve">. Ezt követően a </w:t>
      </w:r>
      <w:r>
        <w:rPr>
          <w:rFonts w:eastAsia="Times New Roman"/>
          <w:b/>
          <w:bCs/>
          <w:lang w:eastAsia="hu-HU"/>
        </w:rPr>
        <w:t>vétel vagy eladás gombra kattintva nyithatja meg pozícióját.</w:t>
      </w:r>
      <w:r>
        <w:rPr>
          <w:rFonts w:eastAsia="Times New Roman"/>
          <w:lang w:eastAsia="hu-HU"/>
        </w:rPr>
        <w:t xml:space="preserve"> </w:t>
      </w:r>
    </w:p>
    <w:p w14:paraId="667CE177" w14:textId="77777777" w:rsidR="00D91AFE" w:rsidRDefault="00D91AFE" w:rsidP="00D91AFE">
      <w:pPr>
        <w:spacing w:before="160" w:after="100" w:line="240" w:lineRule="auto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 xml:space="preserve">A </w:t>
      </w:r>
      <w:r>
        <w:rPr>
          <w:rFonts w:eastAsia="Times New Roman"/>
          <w:b/>
          <w:bCs/>
          <w:lang w:eastAsia="hu-HU"/>
        </w:rPr>
        <w:t>vétel gomb megnyomásakor</w:t>
      </w:r>
      <w:r>
        <w:rPr>
          <w:rFonts w:eastAsia="Times New Roman"/>
          <w:lang w:eastAsia="hu-HU"/>
        </w:rPr>
        <w:t xml:space="preserve"> a piac felfelé mozgásakor profitot termel, ellenkező esetben veszteséget. Az </w:t>
      </w:r>
      <w:r>
        <w:rPr>
          <w:rFonts w:eastAsia="Times New Roman"/>
          <w:b/>
          <w:bCs/>
          <w:lang w:eastAsia="hu-HU"/>
        </w:rPr>
        <w:t>eladás gomb megnyomásakor</w:t>
      </w:r>
      <w:r>
        <w:rPr>
          <w:rFonts w:eastAsia="Times New Roman"/>
          <w:lang w:eastAsia="hu-HU"/>
        </w:rPr>
        <w:t xml:space="preserve"> a piac lefelé mozgásakor profitot termel, ellenkező esetben veszteséget.</w:t>
      </w:r>
    </w:p>
    <w:p w14:paraId="5FE292F5" w14:textId="77777777" w:rsidR="00D91AFE" w:rsidRDefault="00D91AFE" w:rsidP="11A77F71">
      <w:pPr>
        <w:spacing w:before="160" w:after="100" w:afterAutospacing="1" w:line="240" w:lineRule="auto"/>
        <w:rPr>
          <w:rFonts w:eastAsia="Times New Roman"/>
          <w:lang w:eastAsia="hu-HU"/>
        </w:rPr>
      </w:pPr>
      <w:r w:rsidRPr="11A77F71">
        <w:rPr>
          <w:rFonts w:eastAsia="Times New Roman"/>
          <w:lang w:eastAsia="hu-HU"/>
        </w:rPr>
        <w:t xml:space="preserve">A nyitott pozíció felületén egy </w:t>
      </w:r>
      <w:r w:rsidRPr="11A77F71">
        <w:rPr>
          <w:rFonts w:eastAsia="Times New Roman"/>
          <w:b/>
          <w:bCs/>
          <w:lang w:eastAsia="hu-HU"/>
        </w:rPr>
        <w:t>X-el tudja lezárni a pozíciót</w:t>
      </w:r>
      <w:r w:rsidRPr="11A77F71">
        <w:rPr>
          <w:rFonts w:eastAsia="Times New Roman"/>
          <w:lang w:eastAsia="hu-HU"/>
        </w:rPr>
        <w:t>, miután a  felugró ablakos ,,</w:t>
      </w:r>
      <w:r w:rsidRPr="11A77F71">
        <w:rPr>
          <w:rFonts w:eastAsia="Times New Roman"/>
          <w:i/>
          <w:iCs/>
          <w:lang w:eastAsia="hu-HU"/>
        </w:rPr>
        <w:t>Biztos lezárja a pozíciót</w:t>
      </w:r>
      <w:r w:rsidRPr="11A77F71">
        <w:rPr>
          <w:rFonts w:eastAsia="Times New Roman"/>
          <w:lang w:eastAsia="hu-HU"/>
        </w:rPr>
        <w:t xml:space="preserve">” kérdésben a </w:t>
      </w:r>
      <w:r w:rsidRPr="11A77F71">
        <w:rPr>
          <w:rFonts w:eastAsia="Times New Roman"/>
          <w:b/>
          <w:bCs/>
          <w:lang w:eastAsia="hu-HU"/>
        </w:rPr>
        <w:t>biztosra</w:t>
      </w:r>
      <w:r w:rsidRPr="11A77F71">
        <w:rPr>
          <w:rFonts w:eastAsia="Times New Roman"/>
          <w:lang w:eastAsia="hu-HU"/>
        </w:rPr>
        <w:t xml:space="preserve"> válaszol, ezáltal </w:t>
      </w:r>
      <w:r w:rsidRPr="11A77F71">
        <w:rPr>
          <w:rFonts w:eastAsia="Times New Roman"/>
          <w:b/>
          <w:bCs/>
          <w:lang w:eastAsia="hu-HU"/>
        </w:rPr>
        <w:t>realizálta a profitot</w:t>
      </w:r>
      <w:r w:rsidRPr="11A77F71">
        <w:rPr>
          <w:rFonts w:eastAsia="Times New Roman"/>
          <w:lang w:eastAsia="hu-HU"/>
        </w:rPr>
        <w:t xml:space="preserve"> vagy  </w:t>
      </w:r>
      <w:r w:rsidRPr="11A77F71">
        <w:rPr>
          <w:rFonts w:eastAsia="Times New Roman"/>
          <w:b/>
          <w:bCs/>
          <w:lang w:eastAsia="hu-HU"/>
        </w:rPr>
        <w:t>veszteséget</w:t>
      </w:r>
      <w:r w:rsidRPr="11A77F71">
        <w:rPr>
          <w:rFonts w:eastAsia="Times New Roman"/>
          <w:lang w:eastAsia="hu-HU"/>
        </w:rPr>
        <w:t xml:space="preserve"> és az egyenlegéhez lesz hozzárendelve. </w:t>
      </w:r>
    </w:p>
    <w:p w14:paraId="1C0F76AE" w14:textId="77777777" w:rsidR="59FD3645" w:rsidRDefault="59FD3645" w:rsidP="00FB2410">
      <w:pPr>
        <w:pStyle w:val="Cmsor2"/>
      </w:pPr>
      <w:bookmarkStart w:id="10" w:name="_Toc99806102"/>
      <w:r>
        <w:t>Felhasználás</w:t>
      </w:r>
      <w:bookmarkEnd w:id="10"/>
    </w:p>
    <w:p w14:paraId="5E49386D" w14:textId="77777777" w:rsidR="59FD3645" w:rsidRPr="00FB2410" w:rsidRDefault="59FD3645">
      <w:r w:rsidRPr="00FB2410">
        <w:t>A felhasználás első megközelítésben 5 területre koncentrál. Ez az öt terület az alábbi:</w:t>
      </w:r>
    </w:p>
    <w:p w14:paraId="1ED92C40" w14:textId="77777777" w:rsidR="59FD3645" w:rsidRPr="00FB2410" w:rsidRDefault="59FD3645" w:rsidP="11A77F71">
      <w:pPr>
        <w:pStyle w:val="Listaszerbekezds"/>
        <w:spacing w:before="200" w:after="200" w:line="360" w:lineRule="auto"/>
        <w:ind w:left="1775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Stratégiai kulcsok kiépítése;</w:t>
      </w:r>
    </w:p>
    <w:p w14:paraId="18C0665F" w14:textId="77777777" w:rsidR="59FD3645" w:rsidRPr="00FB2410" w:rsidRDefault="59FD3645" w:rsidP="11A77F71">
      <w:pPr>
        <w:pStyle w:val="Listaszerbekezds"/>
        <w:spacing w:before="200" w:after="200" w:line="360" w:lineRule="auto"/>
        <w:ind w:left="1775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Rendszeres riportok;</w:t>
      </w:r>
    </w:p>
    <w:p w14:paraId="5D9ABDE6" w14:textId="77777777" w:rsidR="59FD3645" w:rsidRPr="00FB2410" w:rsidRDefault="59FD3645" w:rsidP="11A77F71">
      <w:pPr>
        <w:pStyle w:val="Listaszerbekezds"/>
        <w:spacing w:before="200" w:after="200" w:line="360" w:lineRule="auto"/>
        <w:ind w:left="1775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Hírek;</w:t>
      </w:r>
    </w:p>
    <w:p w14:paraId="0063D534" w14:textId="77777777" w:rsidR="59FD3645" w:rsidRPr="00FB2410" w:rsidRDefault="59FD3645" w:rsidP="11A77F71">
      <w:pPr>
        <w:pStyle w:val="Listaszerbekezds"/>
        <w:spacing w:before="200" w:after="200" w:line="360" w:lineRule="auto"/>
        <w:ind w:left="1775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Oktatóanyagok</w:t>
      </w:r>
    </w:p>
    <w:p w14:paraId="7FD405BE" w14:textId="77777777" w:rsidR="59FD3645" w:rsidRPr="00FB2410" w:rsidRDefault="59FD3645" w:rsidP="11A77F71">
      <w:pPr>
        <w:pStyle w:val="Listaszerbekezds"/>
        <w:spacing w:before="200" w:after="3000" w:line="360" w:lineRule="auto"/>
        <w:ind w:left="1775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Jól átlátható diagrammok</w:t>
      </w:r>
    </w:p>
    <w:p w14:paraId="07BF5E2A" w14:textId="77777777" w:rsidR="69100492" w:rsidRDefault="69100492" w:rsidP="00FB2410">
      <w:pPr>
        <w:pStyle w:val="Cmsor2"/>
        <w:numPr>
          <w:ilvl w:val="1"/>
          <w:numId w:val="30"/>
        </w:numPr>
        <w:ind w:left="788" w:hanging="431"/>
      </w:pPr>
      <w:bookmarkStart w:id="11" w:name="_Toc1074861481"/>
      <w:r>
        <w:t>Operációs rendszer, környezet</w:t>
      </w:r>
      <w:bookmarkEnd w:id="11"/>
      <w:r>
        <w:t xml:space="preserve"> </w:t>
      </w:r>
    </w:p>
    <w:p w14:paraId="0B7F1567" w14:textId="247CCD4E" w:rsidR="69100492" w:rsidRPr="00FB2410" w:rsidRDefault="69100492" w:rsidP="11A77F71">
      <w:pPr>
        <w:pStyle w:val="Listaszerbekezds"/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Windows 10, 11,</w:t>
      </w:r>
    </w:p>
    <w:p w14:paraId="2ACC5BEE" w14:textId="77777777" w:rsidR="69100492" w:rsidRPr="00FB2410" w:rsidRDefault="69100492" w:rsidP="00FB2410">
      <w:pPr>
        <w:pStyle w:val="Cmsor2"/>
      </w:pPr>
      <w:bookmarkStart w:id="12" w:name="_Toc1210190428"/>
      <w:r w:rsidRPr="00FB2410">
        <w:lastRenderedPageBreak/>
        <w:t>Rendszer és gépigény</w:t>
      </w:r>
      <w:bookmarkEnd w:id="12"/>
    </w:p>
    <w:p w14:paraId="2D062D2A" w14:textId="77777777" w:rsidR="69100492" w:rsidRPr="00FB2410" w:rsidRDefault="69100492" w:rsidP="11A77F71">
      <w:pPr>
        <w:spacing w:before="160" w:after="200"/>
        <w:ind w:left="708" w:firstLine="708"/>
        <w:rPr>
          <w:color w:val="2F5496" w:themeColor="accent1" w:themeShade="BF"/>
          <w:sz w:val="28"/>
          <w:szCs w:val="28"/>
        </w:rPr>
      </w:pPr>
      <w:r w:rsidRPr="00FB2410">
        <w:rPr>
          <w:color w:val="2F5496" w:themeColor="accent1" w:themeShade="BF"/>
          <w:sz w:val="28"/>
          <w:szCs w:val="28"/>
        </w:rPr>
        <w:t>Kliens oldal</w:t>
      </w:r>
    </w:p>
    <w:p w14:paraId="797E7D1E" w14:textId="77777777" w:rsidR="69100492" w:rsidRPr="00FB2410" w:rsidRDefault="69100492" w:rsidP="11A77F71">
      <w:pPr>
        <w:pStyle w:val="NormlWeb"/>
        <w:numPr>
          <w:ilvl w:val="0"/>
          <w:numId w:val="4"/>
        </w:numPr>
        <w:spacing w:before="40" w:beforeAutospacing="0" w:after="120" w:afterAutospacing="0"/>
        <w:rPr>
          <w:rFonts w:ascii="Times New Roman" w:hAnsi="Times New Roman" w:cs="Times New Roman"/>
          <w:sz w:val="26"/>
          <w:szCs w:val="26"/>
        </w:rPr>
      </w:pPr>
      <w:r w:rsidRPr="00FB2410">
        <w:rPr>
          <w:rStyle w:val="Kiemels2"/>
          <w:rFonts w:ascii="Times New Roman" w:hAnsi="Times New Roman" w:cs="Times New Roman"/>
          <w:color w:val="2F5496" w:themeColor="accent1" w:themeShade="BF"/>
          <w:sz w:val="26"/>
          <w:szCs w:val="26"/>
        </w:rPr>
        <w:t>Minimális:</w:t>
      </w:r>
    </w:p>
    <w:p w14:paraId="3B93BCF8" w14:textId="77777777" w:rsidR="69100492" w:rsidRPr="00FB2410" w:rsidRDefault="69100492" w:rsidP="11A77F71">
      <w:pPr>
        <w:pStyle w:val="NormlWeb"/>
        <w:numPr>
          <w:ilvl w:val="0"/>
          <w:numId w:val="3"/>
        </w:numPr>
        <w:spacing w:before="40" w:beforeAutospacing="0" w:afterAutospacing="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Eszköz: középkategóriás Android / iOS telefon (3–4 GB RAM), vagy PC / laptop (2 magos CPU, 4 GB RAM).</w:t>
      </w:r>
    </w:p>
    <w:p w14:paraId="5074767E" w14:textId="77777777" w:rsidR="69100492" w:rsidRPr="00FB2410" w:rsidRDefault="69100492" w:rsidP="11A77F71">
      <w:pPr>
        <w:pStyle w:val="NormlWeb"/>
        <w:numPr>
          <w:ilvl w:val="0"/>
          <w:numId w:val="3"/>
        </w:numPr>
        <w:spacing w:beforeAutospacing="0" w:after="200" w:afterAutospacing="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Kijelző: legalább 720p felbontás.</w:t>
      </w:r>
    </w:p>
    <w:p w14:paraId="6AD24649" w14:textId="77777777" w:rsidR="69100492" w:rsidRPr="00FB2410" w:rsidRDefault="69100492" w:rsidP="11A77F71">
      <w:pPr>
        <w:spacing w:before="160" w:after="200"/>
        <w:ind w:left="708" w:firstLine="708"/>
        <w:rPr>
          <w:color w:val="2F5496" w:themeColor="accent1" w:themeShade="BF"/>
          <w:sz w:val="28"/>
          <w:szCs w:val="28"/>
        </w:rPr>
      </w:pPr>
      <w:r w:rsidRPr="00FB2410">
        <w:rPr>
          <w:color w:val="2F5496" w:themeColor="accent1" w:themeShade="BF"/>
          <w:sz w:val="28"/>
          <w:szCs w:val="28"/>
        </w:rPr>
        <w:t xml:space="preserve">Szerver oldal </w:t>
      </w:r>
    </w:p>
    <w:p w14:paraId="37AD49A1" w14:textId="77777777" w:rsidR="69100492" w:rsidRPr="00FB2410" w:rsidRDefault="69100492" w:rsidP="11A77F71">
      <w:pPr>
        <w:pStyle w:val="NormlWeb"/>
        <w:numPr>
          <w:ilvl w:val="0"/>
          <w:numId w:val="15"/>
        </w:numPr>
        <w:spacing w:before="40" w:beforeAutospacing="0" w:after="120" w:afterAutospacing="0"/>
        <w:ind w:left="1773" w:hanging="357"/>
        <w:rPr>
          <w:rFonts w:ascii="Times New Roman" w:hAnsi="Times New Roman" w:cs="Times New Roman"/>
          <w:sz w:val="26"/>
          <w:szCs w:val="26"/>
        </w:rPr>
      </w:pPr>
      <w:r w:rsidRPr="00FB2410">
        <w:rPr>
          <w:rStyle w:val="Kiemels2"/>
          <w:rFonts w:ascii="Times New Roman" w:hAnsi="Times New Roman" w:cs="Times New Roman"/>
          <w:color w:val="2F5496" w:themeColor="accent1" w:themeShade="BF"/>
          <w:sz w:val="26"/>
          <w:szCs w:val="26"/>
        </w:rPr>
        <w:t xml:space="preserve">Minimális </w:t>
      </w:r>
    </w:p>
    <w:p w14:paraId="78083FC1" w14:textId="77777777" w:rsidR="69100492" w:rsidRPr="00FB2410" w:rsidRDefault="69100492" w:rsidP="11A77F71">
      <w:pPr>
        <w:pStyle w:val="NormlWeb"/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CPU: 2 mag</w:t>
      </w:r>
    </w:p>
    <w:p w14:paraId="21771A13" w14:textId="77777777" w:rsidR="69100492" w:rsidRPr="00FB2410" w:rsidRDefault="69100492" w:rsidP="11A77F71">
      <w:pPr>
        <w:pStyle w:val="NormlWeb"/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RAM: 2–4 GB</w:t>
      </w:r>
    </w:p>
    <w:p w14:paraId="51CF3DC7" w14:textId="77777777" w:rsidR="69100492" w:rsidRPr="00FB2410" w:rsidRDefault="69100492" w:rsidP="11A77F71">
      <w:pPr>
        <w:pStyle w:val="NormlWeb"/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Tárhely: 10–20 GB SSD, Operációs rendszer: Windows Server (64-bit)</w:t>
      </w:r>
    </w:p>
    <w:p w14:paraId="394946A1" w14:textId="77777777" w:rsidR="69100492" w:rsidRPr="00FB2410" w:rsidRDefault="69100492" w:rsidP="11A77F71">
      <w:pPr>
        <w:pStyle w:val="NormlWeb"/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Internet: 10 Mbps feltöltés</w:t>
      </w:r>
    </w:p>
    <w:p w14:paraId="2B4A018C" w14:textId="6AF0FCDB" w:rsidR="11A77F71" w:rsidRDefault="11A77F71" w:rsidP="11A77F71">
      <w:pPr>
        <w:spacing w:before="160" w:afterAutospacing="1" w:line="240" w:lineRule="auto"/>
        <w:rPr>
          <w:rFonts w:eastAsia="Times New Roman"/>
          <w:lang w:eastAsia="hu-HU"/>
        </w:rPr>
      </w:pPr>
    </w:p>
    <w:p w14:paraId="7CF50CCB" w14:textId="1CE78C27" w:rsidR="436848D9" w:rsidRDefault="436848D9" w:rsidP="00FB2410">
      <w:pPr>
        <w:pStyle w:val="Cmsor1"/>
        <w:numPr>
          <w:ilvl w:val="0"/>
          <w:numId w:val="30"/>
        </w:numPr>
        <w:ind w:left="357" w:hanging="357"/>
      </w:pPr>
      <w:bookmarkStart w:id="13" w:name="_Toc296441392"/>
      <w:r>
        <w:lastRenderedPageBreak/>
        <w:t>Fejlesztői Dokumentáció</w:t>
      </w:r>
      <w:bookmarkEnd w:id="13"/>
    </w:p>
    <w:p w14:paraId="2CFE67E7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14" w:name="_Toc210215820"/>
      <w:bookmarkStart w:id="15" w:name="_Toc1537202445"/>
      <w:r>
        <w:t>Kézi adatbevitellel töltött adatok</w:t>
      </w:r>
      <w:bookmarkEnd w:id="14"/>
      <w:bookmarkEnd w:id="15"/>
    </w:p>
    <w:p w14:paraId="36E4DE1D" w14:textId="77777777" w:rsidR="00D91AFE" w:rsidRDefault="00D91AFE" w:rsidP="00D91AFE">
      <w:pPr>
        <w:spacing w:after="240"/>
      </w:pPr>
      <w:r>
        <w:t xml:space="preserve">A </w:t>
      </w:r>
      <w:r>
        <w:rPr>
          <w:b/>
          <w:bCs/>
        </w:rPr>
        <w:t>stratégiai mutatószámrendszer</w:t>
      </w:r>
      <w:r>
        <w:t xml:space="preserve"> kialakításához szükségesek olyan adatok is, amelyek nem származtathatóak közvetlenül </w:t>
      </w:r>
      <w:r>
        <w:rPr>
          <w:b/>
          <w:bCs/>
        </w:rPr>
        <w:t>gazdálkodási</w:t>
      </w:r>
      <w:r>
        <w:t xml:space="preserve"> illetve </w:t>
      </w:r>
      <w:r>
        <w:rPr>
          <w:b/>
          <w:bCs/>
        </w:rPr>
        <w:t>tanulmányi</w:t>
      </w:r>
      <w:r>
        <w:t xml:space="preserve"> rendszerekből, mivel azon adatok nem mindegyik, vagy egyetlen rendszerben sem kerülnek tárolásra. Az adatbevitelre egy </w:t>
      </w:r>
      <w:r>
        <w:rPr>
          <w:b/>
          <w:bCs/>
        </w:rPr>
        <w:t>WEB</w:t>
      </w:r>
      <w:r>
        <w:t>-es rendszert kell fejleszteni.</w:t>
      </w:r>
    </w:p>
    <w:p w14:paraId="0529C62C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16" w:name="_Toc210215821"/>
      <w:bookmarkStart w:id="17" w:name="_Toc1192456794"/>
      <w:r>
        <w:t>Esetileg, egyedi feldolgozással töltött adatok</w:t>
      </w:r>
      <w:bookmarkEnd w:id="16"/>
      <w:bookmarkEnd w:id="17"/>
    </w:p>
    <w:p w14:paraId="2EA42BF9" w14:textId="77777777" w:rsidR="00D91AFE" w:rsidRDefault="00D91AFE" w:rsidP="00D91AFE">
      <w:pPr>
        <w:spacing w:after="240"/>
      </w:pPr>
      <w:r>
        <w:t xml:space="preserve">Az adattárban lehet tárolni egyéb olyan adattartalmakat is, amelyek hasznos információtartalommal bírnak, ugyanakkor nem szükséges vagy nem lehetséges rendszeres gyűjtésük illetve betöltésük. Készülhetnek felmérések, egyedi adatgyűjtések, illetve </w:t>
      </w:r>
      <w:r>
        <w:rPr>
          <w:b/>
          <w:bCs/>
        </w:rPr>
        <w:t>különböző részvények</w:t>
      </w:r>
      <w:r>
        <w:t xml:space="preserve"> rendelkezhetnek olyan </w:t>
      </w:r>
      <w:r>
        <w:rPr>
          <w:b/>
          <w:bCs/>
        </w:rPr>
        <w:t>adatvagyonnal</w:t>
      </w:r>
      <w:r>
        <w:t xml:space="preserve">, amely nagyban </w:t>
      </w:r>
      <w:r>
        <w:rPr>
          <w:b/>
          <w:bCs/>
        </w:rPr>
        <w:t>segítheti a döntéshozatalt</w:t>
      </w:r>
      <w:r>
        <w:t>. Ezen adatokat az adattárházon keresztül szabályozott módon lehet a felhasználók számára elérhetővé tenni.</w:t>
      </w:r>
    </w:p>
    <w:p w14:paraId="6B37CCD1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18" w:name="_Toc210215822"/>
      <w:bookmarkStart w:id="19" w:name="_Toc1771204430"/>
      <w:r>
        <w:t>Adatfeldolgozás</w:t>
      </w:r>
      <w:bookmarkEnd w:id="18"/>
      <w:bookmarkEnd w:id="19"/>
    </w:p>
    <w:p w14:paraId="56B95434" w14:textId="77777777" w:rsidR="00D91AFE" w:rsidRDefault="00D91AFE" w:rsidP="11A77F71">
      <w:pPr>
        <w:ind w:firstLine="708"/>
        <w:rPr>
          <w:b/>
          <w:bCs/>
          <w:color w:val="2F5496" w:themeColor="accent1" w:themeShade="BF"/>
        </w:rPr>
      </w:pPr>
      <w:r w:rsidRPr="11A77F71">
        <w:rPr>
          <w:b/>
          <w:bCs/>
          <w:color w:val="2F5496" w:themeColor="accent1" w:themeShade="BF"/>
        </w:rPr>
        <w:t>Az adatfeldolgozás főbb elemei:</w:t>
      </w:r>
    </w:p>
    <w:p w14:paraId="1EE0267C" w14:textId="77777777" w:rsidR="00D91AFE" w:rsidRDefault="00D91AFE" w:rsidP="11A77F71">
      <w:pPr>
        <w:ind w:left="1416"/>
      </w:pPr>
      <w:r>
        <w:t xml:space="preserve">• Adatkitöltés és formai ellenőrzés </w:t>
      </w:r>
    </w:p>
    <w:p w14:paraId="1831237D" w14:textId="77777777" w:rsidR="00D91AFE" w:rsidRDefault="00D91AFE" w:rsidP="11A77F71">
      <w:pPr>
        <w:ind w:left="1416"/>
      </w:pPr>
      <w:r>
        <w:t>• Kézi adatbevitel az oktatóanyagokhoz</w:t>
      </w:r>
    </w:p>
    <w:p w14:paraId="302B2DFB" w14:textId="77777777" w:rsidR="00D91AFE" w:rsidRDefault="00D91AFE" w:rsidP="11A77F71">
      <w:pPr>
        <w:ind w:left="1416"/>
      </w:pPr>
      <w:r>
        <w:t>• Adatfeldolgozások, adattranszformációk</w:t>
      </w:r>
    </w:p>
    <w:p w14:paraId="038FB92C" w14:textId="77777777" w:rsidR="00D91AFE" w:rsidRDefault="00D91AFE" w:rsidP="11A77F71">
      <w:pPr>
        <w:ind w:left="1416"/>
      </w:pPr>
      <w:r>
        <w:t>• Adatellenőrzések</w:t>
      </w:r>
    </w:p>
    <w:p w14:paraId="3BBF8F4C" w14:textId="77777777" w:rsidR="00D91AFE" w:rsidRDefault="00D91AFE" w:rsidP="11A77F71">
      <w:pPr>
        <w:ind w:left="1416"/>
      </w:pPr>
      <w:r>
        <w:t>• Oktató anyagok illesztése</w:t>
      </w:r>
    </w:p>
    <w:p w14:paraId="3EE926EF" w14:textId="77777777" w:rsidR="00D91AFE" w:rsidRDefault="00D91AFE" w:rsidP="11A77F71">
      <w:pPr>
        <w:ind w:left="1416"/>
      </w:pPr>
      <w:r>
        <w:t>• Aggregálás</w:t>
      </w:r>
    </w:p>
    <w:p w14:paraId="11876DE0" w14:textId="77777777" w:rsidR="00D91AFE" w:rsidRDefault="00D91AFE" w:rsidP="11A77F71">
      <w:pPr>
        <w:ind w:left="1416"/>
      </w:pPr>
      <w:r>
        <w:t>• Statisztikai számok előállítása</w:t>
      </w:r>
    </w:p>
    <w:p w14:paraId="0C6A6D87" w14:textId="3AB1B581" w:rsidR="11A77F71" w:rsidRDefault="11A77F71" w:rsidP="11A77F71">
      <w:pPr>
        <w:ind w:left="708"/>
      </w:pPr>
    </w:p>
    <w:p w14:paraId="16E5D474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20" w:name="_Toc210215824"/>
      <w:bookmarkStart w:id="21" w:name="_Toc1822633752"/>
      <w:r>
        <w:t>Háttérben frissülő adatok</w:t>
      </w:r>
      <w:bookmarkEnd w:id="20"/>
      <w:bookmarkEnd w:id="21"/>
      <w:r>
        <w:t xml:space="preserve"> </w:t>
      </w:r>
    </w:p>
    <w:p w14:paraId="0A142B4E" w14:textId="77777777" w:rsidR="00D91AFE" w:rsidRDefault="00D91AFE" w:rsidP="00D91AFE">
      <w:r>
        <w:t>Az alkalmazás a háttérben folyamatosan</w:t>
      </w:r>
      <w:r>
        <w:rPr>
          <w:b/>
          <w:bCs/>
        </w:rPr>
        <w:t>, élő adatokkal szolgálja ki a felhasználókat</w:t>
      </w:r>
      <w:r>
        <w:t xml:space="preserve">. A háttérben futó </w:t>
      </w:r>
      <w:r>
        <w:rPr>
          <w:b/>
          <w:bCs/>
        </w:rPr>
        <w:t>API</w:t>
      </w:r>
      <w:r>
        <w:t xml:space="preserve">-k és árazási rendszerek együttes munkája végzi a felhasználó zavartalan kereskedését, naprakész információkkal. A </w:t>
      </w:r>
      <w:r>
        <w:rPr>
          <w:b/>
          <w:bCs/>
        </w:rPr>
        <w:t>naptár rendszer</w:t>
      </w:r>
      <w:r>
        <w:t xml:space="preserve"> is f</w:t>
      </w:r>
      <w:r>
        <w:rPr>
          <w:b/>
          <w:bCs/>
        </w:rPr>
        <w:t>olyamatosan frissül</w:t>
      </w:r>
      <w:r>
        <w:t xml:space="preserve">, amelyekben céghírek, várható nagy bejelentések például: </w:t>
      </w:r>
    </w:p>
    <w:p w14:paraId="42CDF58D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before="240" w:line="360" w:lineRule="auto"/>
        <w:ind w:left="1122" w:hanging="357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Kamatláb mozgások</w:t>
      </w:r>
    </w:p>
    <w:p w14:paraId="7251EE1F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Piaci kitermelések</w:t>
      </w:r>
    </w:p>
    <w:p w14:paraId="4C291B8A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lastRenderedPageBreak/>
        <w:t>Központi Banki információk</w:t>
      </w:r>
    </w:p>
    <w:p w14:paraId="601255C5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Cég bejelentések</w:t>
      </w:r>
    </w:p>
    <w:p w14:paraId="3A716233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Negyedéves, féléves és éves beszámolók</w:t>
      </w:r>
    </w:p>
    <w:p w14:paraId="2AD10D21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Államkötvények aukciója</w:t>
      </w:r>
    </w:p>
    <w:p w14:paraId="30F17338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Export/Import árindex</w:t>
      </w:r>
    </w:p>
    <w:p w14:paraId="39DE0914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Fogyasztói árindexek</w:t>
      </w:r>
    </w:p>
    <w:p w14:paraId="160F2706" w14:textId="77777777" w:rsidR="00D91AFE" w:rsidRPr="00FB2410" w:rsidRDefault="00D91AFE" w:rsidP="00D91AFE">
      <w:pPr>
        <w:pStyle w:val="Listaszerbekezds"/>
        <w:numPr>
          <w:ilvl w:val="0"/>
          <w:numId w:val="11"/>
        </w:numPr>
        <w:spacing w:after="240" w:line="360" w:lineRule="auto"/>
        <w:ind w:left="1122" w:hanging="357"/>
        <w:rPr>
          <w:rFonts w:ascii="Times New Roman" w:hAnsi="Times New Roman" w:cs="Times New Roman"/>
          <w:b/>
          <w:bCs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Fogyasztói kiskereskedelmi/ nagykereskedelmi indexek</w:t>
      </w:r>
    </w:p>
    <w:p w14:paraId="5E58D417" w14:textId="77777777" w:rsidR="00D91AFE" w:rsidRDefault="00D91AFE" w:rsidP="00FB2410">
      <w:pPr>
        <w:spacing w:after="600" w:line="360" w:lineRule="auto"/>
      </w:pPr>
      <w:r>
        <w:t xml:space="preserve">Várhatóak a naptári felsorolásban. Továbbá meglehet tekinteni </w:t>
      </w:r>
      <w:r w:rsidRPr="11A77F71">
        <w:rPr>
          <w:b/>
          <w:bCs/>
        </w:rPr>
        <w:t>rákattintással</w:t>
      </w:r>
      <w:r>
        <w:t xml:space="preserve"> a közelgő eseményből származó és előző információkat korábbi tevékenységhez mérve. Ezáltal a felhasználó </w:t>
      </w:r>
      <w:r w:rsidRPr="11A77F71">
        <w:rPr>
          <w:b/>
          <w:bCs/>
        </w:rPr>
        <w:t>spekulálhat</w:t>
      </w:r>
      <w:r>
        <w:t xml:space="preserve"> és </w:t>
      </w:r>
      <w:r w:rsidRPr="11A77F71">
        <w:rPr>
          <w:b/>
          <w:bCs/>
        </w:rPr>
        <w:t>dönthet</w:t>
      </w:r>
      <w:r>
        <w:t xml:space="preserve">, hogy mi várható a </w:t>
      </w:r>
      <w:r w:rsidRPr="11A77F71">
        <w:rPr>
          <w:b/>
          <w:bCs/>
        </w:rPr>
        <w:t>publikálás után</w:t>
      </w:r>
      <w:r>
        <w:t xml:space="preserve">. Az ebből származó információ többlettel </w:t>
      </w:r>
      <w:r w:rsidRPr="11A77F71">
        <w:rPr>
          <w:b/>
          <w:bCs/>
        </w:rPr>
        <w:t>pénzt</w:t>
      </w:r>
      <w:r>
        <w:t xml:space="preserve"> és </w:t>
      </w:r>
      <w:r w:rsidRPr="11A77F71">
        <w:rPr>
          <w:b/>
          <w:bCs/>
        </w:rPr>
        <w:t>biztos pontokat kereshet a piacon</w:t>
      </w:r>
      <w:r>
        <w:t>, korábbi tevékenységekhez mozgásokhoz viszonyítva. Ez előnyként szolgálhat, különösen akkor, ha nem régóta mozog a piacon.</w:t>
      </w:r>
    </w:p>
    <w:p w14:paraId="5C59C1DE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22" w:name="_Toc210215826"/>
      <w:bookmarkStart w:id="23" w:name="_Toc846497686"/>
      <w:r>
        <w:t>Felhasználandó programozási nyelvek</w:t>
      </w:r>
      <w:bookmarkEnd w:id="22"/>
      <w:bookmarkEnd w:id="23"/>
      <w:r>
        <w:t xml:space="preserve"> </w:t>
      </w:r>
    </w:p>
    <w:p w14:paraId="7A6F3B42" w14:textId="77777777" w:rsidR="00D91AFE" w:rsidRPr="00FB2410" w:rsidRDefault="00D91AFE" w:rsidP="00D91AFE">
      <w:pPr>
        <w:pStyle w:val="Listaszerbekezds"/>
        <w:numPr>
          <w:ilvl w:val="0"/>
          <w:numId w:val="12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C#, </w:t>
      </w:r>
    </w:p>
    <w:p w14:paraId="18415C79" w14:textId="77777777" w:rsidR="00D91AFE" w:rsidRPr="00FB2410" w:rsidRDefault="00D91AFE" w:rsidP="00D91AFE">
      <w:pPr>
        <w:pStyle w:val="Listaszerbekezds"/>
        <w:numPr>
          <w:ilvl w:val="0"/>
          <w:numId w:val="12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SQL, </w:t>
      </w:r>
    </w:p>
    <w:p w14:paraId="1E854D6C" w14:textId="77777777" w:rsidR="00D91AFE" w:rsidRPr="00FB2410" w:rsidRDefault="00D91AFE" w:rsidP="00D91AFE">
      <w:pPr>
        <w:pStyle w:val="Listaszerbekezds"/>
        <w:numPr>
          <w:ilvl w:val="0"/>
          <w:numId w:val="12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HTML, </w:t>
      </w:r>
    </w:p>
    <w:p w14:paraId="7AF7FC4D" w14:textId="77777777" w:rsidR="00D91AFE" w:rsidRPr="00FB2410" w:rsidRDefault="00D91AFE" w:rsidP="00D91AFE">
      <w:pPr>
        <w:pStyle w:val="Listaszerbekezds"/>
        <w:numPr>
          <w:ilvl w:val="0"/>
          <w:numId w:val="12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CSS, </w:t>
      </w:r>
    </w:p>
    <w:p w14:paraId="16970E89" w14:textId="77777777" w:rsidR="00D91AFE" w:rsidRPr="00FB2410" w:rsidRDefault="00D91AFE" w:rsidP="11A77F71">
      <w:pPr>
        <w:pStyle w:val="Listaszerbekezds"/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Javascript</w:t>
      </w:r>
    </w:p>
    <w:p w14:paraId="793DBFDB" w14:textId="77777777" w:rsidR="00D91AFE" w:rsidRDefault="00D91AFE" w:rsidP="00FB2410">
      <w:pPr>
        <w:pStyle w:val="Cmsor1"/>
        <w:numPr>
          <w:ilvl w:val="0"/>
          <w:numId w:val="30"/>
        </w:numPr>
        <w:ind w:left="357" w:hanging="357"/>
      </w:pPr>
      <w:bookmarkStart w:id="24" w:name="_Toc210215829"/>
      <w:bookmarkStart w:id="25" w:name="_Toc438983137"/>
      <w:r>
        <w:lastRenderedPageBreak/>
        <w:t>Szoftverfejlesztés</w:t>
      </w:r>
      <w:bookmarkEnd w:id="24"/>
      <w:bookmarkEnd w:id="25"/>
      <w:r>
        <w:t xml:space="preserve"> </w:t>
      </w:r>
    </w:p>
    <w:p w14:paraId="50F63BBB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26" w:name="_Toc210215830"/>
      <w:bookmarkStart w:id="27" w:name="_Toc1751792382"/>
      <w:r>
        <w:t>A feladat</w:t>
      </w:r>
      <w:bookmarkEnd w:id="26"/>
      <w:bookmarkEnd w:id="27"/>
      <w:r>
        <w:t xml:space="preserve"> </w:t>
      </w:r>
    </w:p>
    <w:p w14:paraId="115E427D" w14:textId="77777777" w:rsidR="00D91AFE" w:rsidRDefault="00D91AFE" w:rsidP="00D91AFE">
      <w:r>
        <w:t xml:space="preserve">A program képes </w:t>
      </w:r>
      <w:r>
        <w:rPr>
          <w:b/>
          <w:bCs/>
        </w:rPr>
        <w:t>valós idejű árfolyamok kimutatására</w:t>
      </w:r>
      <w:r>
        <w:t xml:space="preserve"> lehetővé teszi a vételt és az eladást a platformon, amely eltárolja az adott felhasználónak portfóliójában.  A program </w:t>
      </w:r>
      <w:r>
        <w:rPr>
          <w:b/>
          <w:bCs/>
        </w:rPr>
        <w:t>listázza mettől meddig tartja  a pozíciókat</w:t>
      </w:r>
      <w:r>
        <w:t xml:space="preserve">, ki és befizetéseket listáz és számol ki </w:t>
      </w:r>
      <w:r>
        <w:rPr>
          <w:b/>
          <w:bCs/>
        </w:rPr>
        <w:t>napi</w:t>
      </w:r>
      <w:r>
        <w:t xml:space="preserve">, </w:t>
      </w:r>
      <w:r>
        <w:rPr>
          <w:b/>
          <w:bCs/>
        </w:rPr>
        <w:t>heti, havi</w:t>
      </w:r>
      <w:r>
        <w:t xml:space="preserve">, </w:t>
      </w:r>
      <w:r>
        <w:rPr>
          <w:b/>
          <w:bCs/>
        </w:rPr>
        <w:t>éves</w:t>
      </w:r>
      <w:r>
        <w:t xml:space="preserve"> vagy </w:t>
      </w:r>
      <w:r>
        <w:rPr>
          <w:b/>
          <w:bCs/>
        </w:rPr>
        <w:t>akár összes bontásban</w:t>
      </w:r>
      <w:r>
        <w:t xml:space="preserve">. A jegyzett adatokból a szoftver készítsen statisztikákat, melyeknek paramétereit és tartalmát a felhasználó szabadon követhesse. </w:t>
      </w:r>
    </w:p>
    <w:p w14:paraId="682968CF" w14:textId="77777777" w:rsidR="00D91AFE" w:rsidRDefault="00D91AFE" w:rsidP="00D91AFE">
      <w:r>
        <w:t xml:space="preserve">A fejlesztés közben be kell tartani a meghatározott kódolási konvenciókat. Az elkészült megoldásnak maradéktalanul meg kell valósítaniuk a megfogalmazott követelményeket. Fontos, hogy a választott megoldás </w:t>
      </w:r>
      <w:r>
        <w:rPr>
          <w:b/>
          <w:bCs/>
        </w:rPr>
        <w:t>megfelelő színvonalú legyen</w:t>
      </w:r>
      <w:r>
        <w:t xml:space="preserve"> mind </w:t>
      </w:r>
      <w:r>
        <w:rPr>
          <w:b/>
          <w:bCs/>
        </w:rPr>
        <w:t>felhasználói</w:t>
      </w:r>
      <w:r>
        <w:t xml:space="preserve">, mind </w:t>
      </w:r>
      <w:r>
        <w:rPr>
          <w:b/>
          <w:bCs/>
        </w:rPr>
        <w:t>fejlesztői szempontból</w:t>
      </w:r>
      <w:r>
        <w:t>.</w:t>
      </w:r>
    </w:p>
    <w:p w14:paraId="17A6BE45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28" w:name="_Toc210215831"/>
      <w:bookmarkStart w:id="29" w:name="_Toc1714922810"/>
      <w:r>
        <w:t>Modulok</w:t>
      </w:r>
      <w:bookmarkEnd w:id="28"/>
      <w:bookmarkEnd w:id="29"/>
    </w:p>
    <w:p w14:paraId="72DE1436" w14:textId="77777777" w:rsidR="00D91AFE" w:rsidRDefault="00D91AFE" w:rsidP="11A77F71">
      <w:pPr>
        <w:rPr>
          <w:b/>
          <w:bCs/>
          <w:color w:val="2F5496" w:themeColor="accent1" w:themeShade="BF"/>
        </w:rPr>
      </w:pPr>
      <w:r w:rsidRPr="11A77F71">
        <w:rPr>
          <w:b/>
          <w:bCs/>
          <w:color w:val="2F5496" w:themeColor="accent1" w:themeShade="BF"/>
        </w:rPr>
        <w:t>A projekt keretében történő megvalósítás felbontási lehetősége az alábbi:</w:t>
      </w:r>
    </w:p>
    <w:p w14:paraId="4CBA4FD5" w14:textId="77777777" w:rsidR="00D91AFE" w:rsidRPr="00FB2410" w:rsidRDefault="00D91AFE" w:rsidP="00D91AFE">
      <w:r>
        <w:t xml:space="preserve"> </w:t>
      </w:r>
      <w:r>
        <w:tab/>
      </w:r>
      <w:r w:rsidRPr="00FB2410">
        <w:t xml:space="preserve">• Adatbázis tervezése, kivitelezése, interfész megírása </w:t>
      </w:r>
    </w:p>
    <w:p w14:paraId="22956DBB" w14:textId="77777777" w:rsidR="00D91AFE" w:rsidRPr="00FB2410" w:rsidRDefault="00D91AFE" w:rsidP="00D91AFE">
      <w:pPr>
        <w:ind w:firstLine="708"/>
      </w:pPr>
      <w:r w:rsidRPr="00FB2410">
        <w:t xml:space="preserve">• Felhasználóbarát front end </w:t>
      </w:r>
      <w:r w:rsidRPr="00FB2410">
        <w:rPr>
          <w:b/>
          <w:bCs/>
        </w:rPr>
        <w:t>(GUI)</w:t>
      </w:r>
      <w:r w:rsidRPr="00FB2410">
        <w:t xml:space="preserve"> tervezése: </w:t>
      </w:r>
    </w:p>
    <w:p w14:paraId="599F601F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Applikáció felület, grafikai elemek </w:t>
      </w:r>
    </w:p>
    <w:p w14:paraId="52376026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Menürendszer </w:t>
      </w:r>
    </w:p>
    <w:p w14:paraId="3170784F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Beállítások </w:t>
      </w:r>
    </w:p>
    <w:p w14:paraId="42C434C2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Összetett árazási grafikonok</w:t>
      </w:r>
    </w:p>
    <w:p w14:paraId="7C28C9F1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Statisztika </w:t>
      </w:r>
    </w:p>
    <w:p w14:paraId="43D83017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Oktatóanyagok</w:t>
      </w:r>
    </w:p>
    <w:p w14:paraId="57B9C0D7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Pénzkezelési felületek</w:t>
      </w:r>
    </w:p>
    <w:p w14:paraId="0C27D3D2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 xml:space="preserve">Rendszer üzenetek pozíciókkal </w:t>
      </w:r>
    </w:p>
    <w:p w14:paraId="6EF5DF5A" w14:textId="77777777" w:rsidR="00D91AFE" w:rsidRPr="00FB2410" w:rsidRDefault="00D91AFE" w:rsidP="00D91AFE">
      <w:pPr>
        <w:pStyle w:val="Listaszerbekezds"/>
        <w:numPr>
          <w:ilvl w:val="0"/>
          <w:numId w:val="16"/>
        </w:numPr>
        <w:spacing w:before="0" w:after="160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Piaci naptár</w:t>
      </w:r>
    </w:p>
    <w:p w14:paraId="69866525" w14:textId="77777777" w:rsidR="00D91AFE" w:rsidRPr="00FB2410" w:rsidRDefault="00D91AFE" w:rsidP="00D91AFE">
      <w:pPr>
        <w:ind w:left="708"/>
      </w:pPr>
      <w:r w:rsidRPr="00FB2410">
        <w:t xml:space="preserve">• Back end kivitelezése </w:t>
      </w:r>
    </w:p>
    <w:p w14:paraId="63E33A8B" w14:textId="77777777" w:rsidR="00D91AFE" w:rsidRPr="00FB2410" w:rsidRDefault="00D91AFE" w:rsidP="00D91AFE">
      <w:pPr>
        <w:spacing w:after="240"/>
        <w:ind w:left="709"/>
      </w:pPr>
      <w:r w:rsidRPr="00FB2410">
        <w:t xml:space="preserve">• Projektvezetéssel kapcsolatos dokumentációk, nyilvántartások vezetése, feladatok összehangolása, felhasználói dokumentáció elkészítése, tesztelés. </w:t>
      </w:r>
    </w:p>
    <w:p w14:paraId="1F49DB3D" w14:textId="77777777" w:rsidR="00D91AFE" w:rsidRDefault="00D91AFE" w:rsidP="00D91AFE">
      <w:pPr>
        <w:rPr>
          <w:b/>
          <w:bCs/>
        </w:rPr>
      </w:pPr>
      <w:r>
        <w:t xml:space="preserve">Lehetőség szerint a </w:t>
      </w:r>
      <w:r>
        <w:rPr>
          <w:b/>
          <w:bCs/>
        </w:rPr>
        <w:t>fejlesztői dokumentációkat</w:t>
      </w:r>
      <w:r>
        <w:t xml:space="preserve"> minden esetben a </w:t>
      </w:r>
      <w:r>
        <w:rPr>
          <w:b/>
          <w:bCs/>
        </w:rPr>
        <w:t>ténylegesen fejlesztést végző projekttagok készítsék</w:t>
      </w:r>
      <w:r>
        <w:t xml:space="preserve"> el. A felhasználói dokumentáció külön egységet képezhet, melyet azonban érdemes a teszteléssel összekapcsolni a </w:t>
      </w:r>
      <w:r>
        <w:rPr>
          <w:b/>
          <w:bCs/>
        </w:rPr>
        <w:t>megfelelő minőség biztosítása érdekében.</w:t>
      </w:r>
    </w:p>
    <w:p w14:paraId="6F6C667C" w14:textId="77777777" w:rsidR="00D91AFE" w:rsidRDefault="00D91AFE" w:rsidP="00FB2410">
      <w:pPr>
        <w:pStyle w:val="Cmsor1"/>
        <w:numPr>
          <w:ilvl w:val="0"/>
          <w:numId w:val="30"/>
        </w:numPr>
        <w:ind w:left="357" w:hanging="357"/>
      </w:pPr>
      <w:bookmarkStart w:id="30" w:name="_Toc210215832"/>
      <w:bookmarkStart w:id="31" w:name="_Toc1431829401"/>
      <w:r>
        <w:lastRenderedPageBreak/>
        <w:t>Szoftver specifikáció</w:t>
      </w:r>
      <w:bookmarkEnd w:id="30"/>
      <w:bookmarkEnd w:id="31"/>
    </w:p>
    <w:p w14:paraId="2CA48D26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32" w:name="_Toc210215833"/>
      <w:bookmarkStart w:id="33" w:name="_Toc1381910889"/>
      <w:r>
        <w:t>A szoftver</w:t>
      </w:r>
      <w:bookmarkEnd w:id="32"/>
      <w:bookmarkEnd w:id="33"/>
      <w:r>
        <w:t xml:space="preserve"> </w:t>
      </w:r>
    </w:p>
    <w:p w14:paraId="3FC7A613" w14:textId="77777777" w:rsidR="00D91AFE" w:rsidRDefault="00D91AFE" w:rsidP="00D91AFE">
      <w:r>
        <w:t xml:space="preserve">A szoftver a háttérben végezze működését, az árfolyamok aktivitásának </w:t>
      </w:r>
      <w:r>
        <w:rPr>
          <w:b/>
          <w:bCs/>
        </w:rPr>
        <w:t>pontos dátumát</w:t>
      </w:r>
      <w:r>
        <w:t xml:space="preserve"> és </w:t>
      </w:r>
      <w:r>
        <w:rPr>
          <w:b/>
          <w:bCs/>
        </w:rPr>
        <w:t>időtartamát</w:t>
      </w:r>
      <w:r>
        <w:t xml:space="preserve"> kell nyomon követnie. A felhasználói felületnek alkalmasnak kell lennie arra, hogy az addig kereskedett részvényekből </w:t>
      </w:r>
      <w:r>
        <w:rPr>
          <w:b/>
          <w:bCs/>
        </w:rPr>
        <w:t>különféle statisztikákat jelenítsen meg</w:t>
      </w:r>
      <w:r>
        <w:t xml:space="preserve">. A kirajzolt adathalmaz időtartamát a </w:t>
      </w:r>
      <w:r>
        <w:rPr>
          <w:b/>
          <w:bCs/>
        </w:rPr>
        <w:t>felhasználó adhassa meg</w:t>
      </w:r>
      <w:r>
        <w:t xml:space="preserve">. A részvénydiagrammok folyamatosan fussanak és a részvény </w:t>
      </w:r>
      <w:r>
        <w:rPr>
          <w:b/>
          <w:bCs/>
        </w:rPr>
        <w:t>nyitvatartási idején belül lehessen kereskedni</w:t>
      </w:r>
      <w:r>
        <w:t xml:space="preserve">. A </w:t>
      </w:r>
      <w:r>
        <w:rPr>
          <w:b/>
          <w:bCs/>
        </w:rPr>
        <w:t>gazdasági naptár felület</w:t>
      </w:r>
      <w:r>
        <w:t xml:space="preserve"> és a </w:t>
      </w:r>
      <w:r>
        <w:rPr>
          <w:b/>
          <w:bCs/>
        </w:rPr>
        <w:t>menürendszer</w:t>
      </w:r>
      <w:r>
        <w:t xml:space="preserve"> zavartalan működéséért is a szoftver a felelős. </w:t>
      </w:r>
    </w:p>
    <w:p w14:paraId="693AF460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34" w:name="_Toc210215834"/>
      <w:bookmarkStart w:id="35" w:name="_Toc1190332047"/>
      <w:r>
        <w:t>Megjelenés</w:t>
      </w:r>
      <w:bookmarkEnd w:id="34"/>
      <w:bookmarkEnd w:id="35"/>
    </w:p>
    <w:p w14:paraId="15BE0009" w14:textId="77777777" w:rsidR="00D91AFE" w:rsidRDefault="00D91AFE" w:rsidP="00D91AFE">
      <w:pPr>
        <w:ind w:left="720" w:hanging="360"/>
      </w:pPr>
      <w:r>
        <w:t xml:space="preserve">A program indításakor jelenjenek meg az éppen aktuális adatok, egyenleg, záró egyenleg, fedezet és a nyitott pozíciók. </w:t>
      </w:r>
    </w:p>
    <w:p w14:paraId="35142818" w14:textId="77777777" w:rsidR="00D91AFE" w:rsidRDefault="00D91AFE" w:rsidP="00D91AFE">
      <w:pPr>
        <w:ind w:left="720" w:hanging="360"/>
      </w:pPr>
      <w:r>
        <w:t xml:space="preserve">A begyűjtött adatok, illetve diagramok jelenjenek meg a jobb felső sarokba kattintással. A megjelenítéshez lehessen minél több releváns paramétert meghatározni, nap, időszaktartomány. </w:t>
      </w:r>
    </w:p>
    <w:p w14:paraId="6152FDDA" w14:textId="77777777" w:rsidR="00D91AFE" w:rsidRDefault="00D91AFE" w:rsidP="00D91AFE">
      <w:pPr>
        <w:ind w:left="720" w:hanging="360"/>
      </w:pPr>
      <w:r>
        <w:t>Az adott tartott pozíciók jelenjenek meg a főoldalon és a hozzájuk tartozó záró egyenleg.</w:t>
      </w:r>
    </w:p>
    <w:p w14:paraId="47E18BEE" w14:textId="77777777" w:rsidR="00D91AFE" w:rsidRDefault="00D91AFE" w:rsidP="00FB2410">
      <w:pPr>
        <w:pStyle w:val="Cmsor2"/>
        <w:numPr>
          <w:ilvl w:val="1"/>
          <w:numId w:val="30"/>
        </w:numPr>
        <w:ind w:left="788" w:hanging="431"/>
      </w:pPr>
      <w:bookmarkStart w:id="36" w:name="_Toc210215835"/>
      <w:bookmarkStart w:id="37" w:name="_Toc526424221"/>
      <w:r>
        <w:t>Funkciók</w:t>
      </w:r>
      <w:bookmarkEnd w:id="36"/>
      <w:bookmarkEnd w:id="37"/>
    </w:p>
    <w:p w14:paraId="32C20D57" w14:textId="77777777" w:rsidR="00D91AFE" w:rsidRDefault="00D91AFE" w:rsidP="00D91AFE">
      <w:r>
        <w:t xml:space="preserve">A nyitott pozíciók idejét folyamatosan mentse el. </w:t>
      </w:r>
    </w:p>
    <w:p w14:paraId="5986A150" w14:textId="77777777" w:rsidR="00D91AFE" w:rsidRDefault="00D91AFE" w:rsidP="00D91AFE">
      <w:r>
        <w:t xml:space="preserve">• A </w:t>
      </w:r>
      <w:r>
        <w:rPr>
          <w:b/>
          <w:bCs/>
        </w:rPr>
        <w:t>mentett adatokból</w:t>
      </w:r>
      <w:r>
        <w:t xml:space="preserve"> paraméterezéshez szükséges szűrők segítségével lehessen megjeleníteni a </w:t>
      </w:r>
      <w:r>
        <w:rPr>
          <w:b/>
          <w:bCs/>
        </w:rPr>
        <w:t>nyitott pozíciók használatának statisztikáit</w:t>
      </w:r>
      <w:r>
        <w:t xml:space="preserve">. A paraméterek alapesetben a statisztika </w:t>
      </w:r>
      <w:r>
        <w:rPr>
          <w:b/>
          <w:bCs/>
        </w:rPr>
        <w:t>kezdeti</w:t>
      </w:r>
      <w:r>
        <w:t xml:space="preserve">- és </w:t>
      </w:r>
      <w:r>
        <w:rPr>
          <w:b/>
          <w:bCs/>
        </w:rPr>
        <w:t>végdátuma</w:t>
      </w:r>
      <w:r>
        <w:t xml:space="preserve">, valamint a statisztika tartalma (pl.: nyitva tartott idő, mennyiség, átlagos profit vagy deficit, egy részvényre jutó nyereség vagy veszteség). </w:t>
      </w:r>
    </w:p>
    <w:p w14:paraId="1CE76AAF" w14:textId="77777777" w:rsidR="00D91AFE" w:rsidRDefault="00D91AFE" w:rsidP="00D91AFE">
      <w:r>
        <w:t xml:space="preserve">• A statisztikák igény szerint </w:t>
      </w:r>
      <w:r>
        <w:rPr>
          <w:b/>
          <w:bCs/>
        </w:rPr>
        <w:t>diagramon is kerüljenek megjelenítésre</w:t>
      </w:r>
      <w:r>
        <w:t xml:space="preserve">, mely tartalmazza a szükséges adatokat. Pl.: részvények megnevezése, mennyisége, nyitva tartás ideje. </w:t>
      </w:r>
    </w:p>
    <w:p w14:paraId="74F46F46" w14:textId="77777777" w:rsidR="00D91AFE" w:rsidRDefault="00D91AFE" w:rsidP="00D91AFE">
      <w:r>
        <w:t xml:space="preserve">• </w:t>
      </w:r>
      <w:r w:rsidRPr="11A77F71">
        <w:rPr>
          <w:b/>
          <w:bCs/>
        </w:rPr>
        <w:t>Oktatóanyagok interaktívak</w:t>
      </w:r>
      <w:r>
        <w:t xml:space="preserve">, próbálnak rávilágítani a felhasználó </w:t>
      </w:r>
      <w:r w:rsidRPr="11A77F71">
        <w:rPr>
          <w:b/>
          <w:bCs/>
        </w:rPr>
        <w:t xml:space="preserve">hiányos </w:t>
      </w:r>
      <w:r>
        <w:t xml:space="preserve">kereskedési területeire, </w:t>
      </w:r>
      <w:r w:rsidRPr="11A77F71">
        <w:rPr>
          <w:b/>
          <w:bCs/>
        </w:rPr>
        <w:t>alap tudására építkezik</w:t>
      </w:r>
      <w:r>
        <w:t xml:space="preserve">. A menürendszerben az oktatóanyag gombra kattintva válogathat a felhasználó az anyagokból. A rendszer ajánlani fog neki </w:t>
      </w:r>
      <w:r w:rsidRPr="11A77F71">
        <w:rPr>
          <w:b/>
          <w:bCs/>
        </w:rPr>
        <w:t>3 kérdés után speciálisan</w:t>
      </w:r>
      <w:r>
        <w:t xml:space="preserve"> a számára legfontosabbakat. </w:t>
      </w:r>
    </w:p>
    <w:p w14:paraId="296E0018" w14:textId="60FF4722" w:rsidR="00D91AFE" w:rsidRDefault="00D91AFE" w:rsidP="00FB2410">
      <w:pPr>
        <w:pStyle w:val="Cmsor1"/>
        <w:numPr>
          <w:ilvl w:val="0"/>
          <w:numId w:val="30"/>
        </w:numPr>
        <w:spacing w:line="257" w:lineRule="auto"/>
        <w:ind w:left="357" w:hanging="357"/>
      </w:pPr>
      <w:bookmarkStart w:id="38" w:name="_Toc210215840"/>
      <w:bookmarkStart w:id="39" w:name="_Toc680204351"/>
      <w:r>
        <w:lastRenderedPageBreak/>
        <w:t>A projekt tesztelése és értékelése</w:t>
      </w:r>
      <w:bookmarkEnd w:id="38"/>
      <w:bookmarkEnd w:id="39"/>
    </w:p>
    <w:p w14:paraId="3BDEE82D" w14:textId="77777777" w:rsidR="001E78DA" w:rsidRDefault="001E78DA" w:rsidP="00FB2410">
      <w:pPr>
        <w:pStyle w:val="Cmsor2"/>
        <w:numPr>
          <w:ilvl w:val="1"/>
          <w:numId w:val="30"/>
        </w:numPr>
        <w:ind w:left="788" w:hanging="431"/>
        <w:rPr>
          <w:sz w:val="36"/>
          <w:szCs w:val="36"/>
        </w:rPr>
      </w:pPr>
      <w:bookmarkStart w:id="40" w:name="_Toc1631387192"/>
      <w:r>
        <w:t>Backend tesztelés</w:t>
      </w:r>
      <w:bookmarkEnd w:id="40"/>
    </w:p>
    <w:p w14:paraId="717DE248" w14:textId="3A287197" w:rsidR="001E78DA" w:rsidRPr="00FB2410" w:rsidRDefault="001E78DA" w:rsidP="001E78DA">
      <w:pPr>
        <w:pStyle w:val="isselectedend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StockMaster rendszer backend rétegének tesztelése kulcsfontosságú a stabil és megbízható működés biztosítása érdekében. A backend felel az üzleti logika kezeléséért, az adatbázis-műveletek végrehajtásáért, valamint a külső API-</w:t>
      </w:r>
      <w:proofErr w:type="spellStart"/>
      <w:r w:rsidRPr="00FB2410">
        <w:rPr>
          <w:rFonts w:ascii="Times New Roman" w:hAnsi="Times New Roman" w:cs="Times New Roman"/>
          <w:sz w:val="26"/>
          <w:szCs w:val="26"/>
        </w:rPr>
        <w:t>kból</w:t>
      </w:r>
      <w:proofErr w:type="spellEnd"/>
      <w:r w:rsidRPr="00FB2410">
        <w:rPr>
          <w:rFonts w:ascii="Times New Roman" w:hAnsi="Times New Roman" w:cs="Times New Roman"/>
          <w:sz w:val="26"/>
          <w:szCs w:val="26"/>
        </w:rPr>
        <w:t xml:space="preserve"> érkező adatok feldolgozásáért.</w:t>
      </w:r>
    </w:p>
    <w:p w14:paraId="055EDF7E" w14:textId="62B26FFA" w:rsidR="001E78DA" w:rsidRDefault="001E78DA" w:rsidP="00FB2410">
      <w:pPr>
        <w:pStyle w:val="Cmsor2"/>
        <w:numPr>
          <w:ilvl w:val="1"/>
          <w:numId w:val="30"/>
        </w:numPr>
        <w:ind w:left="788" w:hanging="431"/>
      </w:pPr>
      <w:bookmarkStart w:id="41" w:name="_Toc151936267"/>
      <w:r>
        <w:t>Tesztelési célok</w:t>
      </w:r>
      <w:bookmarkEnd w:id="41"/>
    </w:p>
    <w:p w14:paraId="23B097A7" w14:textId="11324F23" w:rsidR="001E78DA" w:rsidRPr="00FB2410" w:rsidRDefault="001E78DA" w:rsidP="001E78DA">
      <w:pPr>
        <w:pStyle w:val="isselectedend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backend tesztelés fő céljai:</w:t>
      </w:r>
    </w:p>
    <w:p w14:paraId="48B6A1F5" w14:textId="4B5C4391" w:rsidR="001E78DA" w:rsidRPr="00FB2410" w:rsidRDefault="001E78DA" w:rsidP="001E78D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 w:rsidRPr="00FB2410">
        <w:t>az üzleti logika helyes működésének ellenőrzése,</w:t>
      </w:r>
    </w:p>
    <w:p w14:paraId="21700800" w14:textId="06746275" w:rsidR="001E78DA" w:rsidRPr="00FB2410" w:rsidRDefault="001E78DA" w:rsidP="001E78D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 w:rsidRPr="00FB2410">
        <w:t>az adatbázis műveletek pontosságának biztosítása,</w:t>
      </w:r>
    </w:p>
    <w:p w14:paraId="61EFB33A" w14:textId="3BACCA8B" w:rsidR="001E78DA" w:rsidRPr="00FB2410" w:rsidRDefault="001E78DA" w:rsidP="001E78D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 w:rsidRPr="00FB2410">
        <w:t>a hibakezelés megfelelő működésének vizsgálata,</w:t>
      </w:r>
    </w:p>
    <w:p w14:paraId="43BB9FFF" w14:textId="2DB0635B" w:rsidR="001E78DA" w:rsidRPr="00FB2410" w:rsidRDefault="001E78DA" w:rsidP="001E78D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 w:rsidRPr="00FB2410">
        <w:t>a rendszer teljesítményének és terhelhetőségének ellenőrzése.</w:t>
      </w:r>
    </w:p>
    <w:p w14:paraId="49BD8179" w14:textId="2F9C71CC" w:rsidR="001E78DA" w:rsidRDefault="2EF41660" w:rsidP="00FB2410">
      <w:pPr>
        <w:pStyle w:val="Cmsor2"/>
        <w:numPr>
          <w:ilvl w:val="1"/>
          <w:numId w:val="30"/>
        </w:numPr>
        <w:ind w:left="788" w:hanging="431"/>
        <w:rPr>
          <w:sz w:val="27"/>
          <w:szCs w:val="27"/>
        </w:rPr>
      </w:pPr>
      <w:r>
        <w:t xml:space="preserve"> </w:t>
      </w:r>
      <w:bookmarkStart w:id="42" w:name="_Toc1542347201"/>
      <w:r>
        <w:tab/>
      </w:r>
      <w:r w:rsidR="001E78DA">
        <w:t>Tesztelési eszközök</w:t>
      </w:r>
      <w:bookmarkEnd w:id="42"/>
    </w:p>
    <w:p w14:paraId="061CCDEF" w14:textId="33328A3D" w:rsidR="001E78DA" w:rsidRPr="00FB2410" w:rsidRDefault="001E78DA" w:rsidP="11A77F71">
      <w:pPr>
        <w:pStyle w:val="isselectedend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backend teszteléshez az alábbi eszközök használhatók:</w:t>
      </w:r>
    </w:p>
    <w:p w14:paraId="1A150E89" w14:textId="58376DFF" w:rsidR="001E78DA" w:rsidRPr="00FB2410" w:rsidRDefault="001E78DA" w:rsidP="001E78D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proofErr w:type="spellStart"/>
      <w:r w:rsidRPr="00FB2410">
        <w:t>NUnit</w:t>
      </w:r>
      <w:proofErr w:type="spellEnd"/>
      <w:r w:rsidRPr="00FB2410">
        <w:t xml:space="preserve"> / </w:t>
      </w:r>
      <w:proofErr w:type="spellStart"/>
      <w:r w:rsidRPr="00FB2410">
        <w:t>xUnit</w:t>
      </w:r>
      <w:proofErr w:type="spellEnd"/>
      <w:r w:rsidRPr="00FB2410">
        <w:t xml:space="preserve"> (C# egységtesztekhez),</w:t>
      </w:r>
    </w:p>
    <w:p w14:paraId="34DB66E7" w14:textId="5E3268A8" w:rsidR="001E78DA" w:rsidRPr="00FB2410" w:rsidRDefault="001E78DA" w:rsidP="001E78D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 w:rsidRPr="00FB2410">
        <w:t>Postman (API teszteléshez),</w:t>
      </w:r>
    </w:p>
    <w:p w14:paraId="60076A2F" w14:textId="09595117" w:rsidR="001E78DA" w:rsidRPr="00FB2410" w:rsidRDefault="001E78DA" w:rsidP="32B0075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 w:rsidRPr="00FB2410">
        <w:t>SQL tesztlekérdezések,</w:t>
      </w:r>
    </w:p>
    <w:p w14:paraId="1E805A7E" w14:textId="502765D4" w:rsidR="63881207" w:rsidRPr="00FB2410" w:rsidRDefault="63881207" w:rsidP="32B0075A">
      <w:pPr>
        <w:numPr>
          <w:ilvl w:val="0"/>
          <w:numId w:val="19"/>
        </w:numPr>
        <w:spacing w:beforeAutospacing="1" w:afterAutospacing="1" w:line="240" w:lineRule="auto"/>
        <w:jc w:val="left"/>
      </w:pPr>
      <w:r w:rsidRPr="00FB2410">
        <w:t>Logolási rendszerek</w:t>
      </w:r>
    </w:p>
    <w:p w14:paraId="611B63FE" w14:textId="2D4FF0E8" w:rsidR="00D91AFE" w:rsidRPr="00D91AFE" w:rsidRDefault="001E78DA" w:rsidP="32B0075A">
      <w:pPr>
        <w:spacing w:before="100" w:beforeAutospacing="1" w:after="4800" w:line="240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90B403" wp14:editId="036F3129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992875" cy="3240001"/>
            <wp:effectExtent l="0" t="0" r="0" b="0"/>
            <wp:wrapThrough wrapText="bothSides">
              <wp:wrapPolygon edited="0">
                <wp:start x="0" y="0"/>
                <wp:lineTo x="0" y="21544"/>
                <wp:lineTo x="21521" y="21544"/>
                <wp:lineTo x="21521" y="0"/>
                <wp:lineTo x="0" y="0"/>
              </wp:wrapPolygon>
            </wp:wrapThrough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875" cy="324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65B8D" w14:textId="0DF1CDDC" w:rsidR="00D91AFE" w:rsidRDefault="005F40A3" w:rsidP="00FB2410">
      <w:pPr>
        <w:pStyle w:val="Cmsor2"/>
        <w:numPr>
          <w:ilvl w:val="1"/>
          <w:numId w:val="30"/>
        </w:numPr>
        <w:spacing w:after="160"/>
        <w:ind w:left="788" w:hanging="431"/>
      </w:pPr>
      <w:bookmarkStart w:id="43" w:name="_Toc210215841"/>
      <w:bookmarkStart w:id="44" w:name="_Toc673461381"/>
      <w:r>
        <w:lastRenderedPageBreak/>
        <w:t>F</w:t>
      </w:r>
      <w:r w:rsidR="00D91AFE">
        <w:t>elhasználó oldali szempontjai</w:t>
      </w:r>
      <w:bookmarkEnd w:id="43"/>
      <w:r>
        <w:t>, Frontend tesztelése</w:t>
      </w:r>
      <w:bookmarkEnd w:id="44"/>
    </w:p>
    <w:p w14:paraId="38EA3970" w14:textId="77777777" w:rsidR="005F40A3" w:rsidRPr="00FB2410" w:rsidRDefault="005F40A3" w:rsidP="11A77F71">
      <w:pPr>
        <w:pStyle w:val="NormlWeb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StockMaster rendszer frontend rétegének tesztelése kulcsfontosságú a kiváló felhasználói élmény és a hibátlan, intuitív működés biztosítása érdekében. A frontend felel a felhasználói felület (UI) megjelenítéséért, a felhasználói interakciók (kattintások, gépelés) kezeléséért, a vizuális visszajelzésekért, valamint a backendből érkező adatok – például az élő árfolyamok és a felhasználói egyenleg – felhasználóbarát bemutatásáért.</w:t>
      </w:r>
    </w:p>
    <w:p w14:paraId="0CAA4326" w14:textId="77777777" w:rsidR="005F40A3" w:rsidRPr="00FB2410" w:rsidRDefault="005F40A3" w:rsidP="11A77F71">
      <w:pPr>
        <w:pStyle w:val="NormlWeb"/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b/>
          <w:bCs/>
          <w:sz w:val="26"/>
          <w:szCs w:val="26"/>
        </w:rPr>
        <w:t>Tesztelési célok</w:t>
      </w:r>
      <w:r w:rsidRPr="00FB2410">
        <w:rPr>
          <w:rFonts w:ascii="Times New Roman" w:hAnsi="Times New Roman" w:cs="Times New Roman"/>
          <w:sz w:val="26"/>
          <w:szCs w:val="26"/>
        </w:rPr>
        <w:t xml:space="preserve"> A frontend tesztelés fő céljai:</w:t>
      </w:r>
    </w:p>
    <w:p w14:paraId="7ADECAE3" w14:textId="77777777" w:rsidR="005F40A3" w:rsidRPr="00FB2410" w:rsidRDefault="005F40A3" w:rsidP="11A77F71">
      <w:pPr>
        <w:pStyle w:val="NormlWeb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felhasználói felület (UI) elemeinek és elrendezésének megfelelő megjelenésének ellenőrzése,</w:t>
      </w:r>
    </w:p>
    <w:p w14:paraId="501A6E9C" w14:textId="77777777" w:rsidR="005F40A3" w:rsidRPr="00FB2410" w:rsidRDefault="005F40A3" w:rsidP="11A77F71">
      <w:pPr>
        <w:pStyle w:val="NormlWeb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felhasználói interakciók és az űrlapok kliensoldali validációjának (ellenőrzésének) pontos kezelése,</w:t>
      </w:r>
    </w:p>
    <w:p w14:paraId="21123229" w14:textId="77777777" w:rsidR="005F40A3" w:rsidRPr="00FB2410" w:rsidRDefault="005F40A3" w:rsidP="11A77F71">
      <w:pPr>
        <w:pStyle w:val="NormlWeb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reszponzivitás és a különböző böngészőkkel való kompatibilitás vizsgálata,</w:t>
      </w:r>
    </w:p>
    <w:p w14:paraId="521B206A" w14:textId="77777777" w:rsidR="005F40A3" w:rsidRPr="00FB2410" w:rsidRDefault="005F40A3" w:rsidP="11A77F71">
      <w:pPr>
        <w:pStyle w:val="NormlWeb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FB2410">
        <w:rPr>
          <w:rFonts w:ascii="Times New Roman" w:hAnsi="Times New Roman" w:cs="Times New Roman"/>
          <w:sz w:val="26"/>
          <w:szCs w:val="26"/>
        </w:rPr>
        <w:t>a vizuális hibakezelés és az állapotváltozások (pl. betöltőképernyők) megfelelő működésének ellenőrzése.</w:t>
      </w:r>
    </w:p>
    <w:p w14:paraId="2A13C45E" w14:textId="5FA8984F" w:rsidR="00D91AFE" w:rsidRPr="00FB2410" w:rsidRDefault="006311C4" w:rsidP="00D91AFE">
      <w:pPr>
        <w:spacing w:line="276" w:lineRule="auto"/>
      </w:pPr>
      <w:r w:rsidRPr="00FB2410">
        <w:rPr>
          <w:b/>
          <w:bCs/>
        </w:rPr>
        <w:t>Tesztelési eszközök</w:t>
      </w:r>
      <w:r w:rsidRPr="00FB2410">
        <w:t xml:space="preserve"> A frontend teszteléshez az alábbi eszközök használhatók:</w:t>
      </w:r>
    </w:p>
    <w:p w14:paraId="61E80323" w14:textId="03E51D72" w:rsidR="006311C4" w:rsidRPr="00FB2410" w:rsidRDefault="006311C4" w:rsidP="00D91AFE">
      <w:pPr>
        <w:spacing w:line="276" w:lineRule="auto"/>
      </w:pPr>
      <w:proofErr w:type="spellStart"/>
      <w:r w:rsidRPr="00FB2410">
        <w:t>Selenium</w:t>
      </w:r>
      <w:proofErr w:type="spellEnd"/>
      <w:r w:rsidRPr="00FB2410">
        <w:t xml:space="preserve"> (End-</w:t>
      </w:r>
      <w:proofErr w:type="spellStart"/>
      <w:r w:rsidRPr="00FB2410">
        <w:t>to</w:t>
      </w:r>
      <w:proofErr w:type="spellEnd"/>
      <w:r w:rsidRPr="00FB2410">
        <w:t>-End és UI automatizált teszteléshez),</w:t>
      </w:r>
    </w:p>
    <w:p w14:paraId="07A75CD5" w14:textId="649CB34C" w:rsidR="006311C4" w:rsidRPr="00FB2410" w:rsidRDefault="006311C4" w:rsidP="00D91AFE">
      <w:pPr>
        <w:spacing w:line="276" w:lineRule="auto"/>
      </w:pPr>
      <w:r w:rsidRPr="00FB2410">
        <w:t xml:space="preserve">Manuális tesztelés (böngészőben történő </w:t>
      </w:r>
      <w:proofErr w:type="spellStart"/>
      <w:r w:rsidRPr="00FB2410">
        <w:t>végigkattintgatás</w:t>
      </w:r>
      <w:proofErr w:type="spellEnd"/>
      <w:r w:rsidRPr="00FB2410">
        <w:t>).</w:t>
      </w:r>
    </w:p>
    <w:p w14:paraId="6A1D1EC3" w14:textId="26C3635B" w:rsidR="006311C4" w:rsidRPr="00FB2410" w:rsidRDefault="006311C4" w:rsidP="006311C4">
      <w:pPr>
        <w:spacing w:line="276" w:lineRule="auto"/>
      </w:pPr>
      <w:r w:rsidRPr="00FB2410">
        <w:t xml:space="preserve">a </w:t>
      </w:r>
      <w:r w:rsidRPr="00FB2410">
        <w:rPr>
          <w:b/>
          <w:bCs/>
        </w:rPr>
        <w:t>Robot Framework</w:t>
      </w:r>
      <w:r w:rsidRPr="00FB2410">
        <w:t xml:space="preserve"> keretrendszert használtuk, </w:t>
      </w:r>
      <w:proofErr w:type="spellStart"/>
      <w:r w:rsidRPr="00FB2410">
        <w:rPr>
          <w:b/>
          <w:bCs/>
        </w:rPr>
        <w:t>Selenium</w:t>
      </w:r>
      <w:proofErr w:type="spellEnd"/>
      <w:r w:rsidRPr="00FB2410">
        <w:t xml:space="preserve"> könyvtárral kiegészítve, a teszteseteket pedig a </w:t>
      </w:r>
      <w:r w:rsidRPr="00FB2410">
        <w:rPr>
          <w:b/>
          <w:bCs/>
        </w:rPr>
        <w:t>RIDE</w:t>
      </w:r>
      <w:r w:rsidRPr="00FB2410">
        <w:t xml:space="preserve"> grafikus felületén menedzseltük.</w:t>
      </w:r>
    </w:p>
    <w:p w14:paraId="6A974E69" w14:textId="09C5CBDE" w:rsidR="006311C4" w:rsidRDefault="006311C4" w:rsidP="00D91AFE">
      <w:pPr>
        <w:spacing w:line="276" w:lineRule="auto"/>
      </w:pPr>
      <w:r>
        <w:rPr>
          <w:noProof/>
        </w:rPr>
        <w:drawing>
          <wp:inline distT="0" distB="0" distL="0" distR="0" wp14:anchorId="5E3C303C" wp14:editId="662A37C0">
            <wp:extent cx="5760720" cy="308610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1915" w14:textId="285055D5" w:rsidR="00225014" w:rsidRDefault="197CC020" w:rsidP="00FB2410">
      <w:pPr>
        <w:pStyle w:val="Cmsor1"/>
        <w:numPr>
          <w:ilvl w:val="0"/>
          <w:numId w:val="30"/>
        </w:numPr>
        <w:ind w:left="357" w:hanging="357"/>
      </w:pPr>
      <w:bookmarkStart w:id="45" w:name="_Toc1075635392"/>
      <w:r>
        <w:lastRenderedPageBreak/>
        <w:t>Adatmodell</w:t>
      </w:r>
      <w:bookmarkStart w:id="46" w:name="_Toc210215844"/>
      <w:bookmarkEnd w:id="45"/>
    </w:p>
    <w:p w14:paraId="3F88DFFD" w14:textId="64DD9A2B" w:rsidR="00225014" w:rsidRDefault="67C88D19" w:rsidP="00FB2410">
      <w:pPr>
        <w:pStyle w:val="Cmsor2"/>
        <w:numPr>
          <w:ilvl w:val="1"/>
          <w:numId w:val="30"/>
        </w:numPr>
        <w:ind w:left="788" w:hanging="431"/>
      </w:pPr>
      <w:bookmarkStart w:id="47" w:name="_Toc1668413829"/>
      <w:r>
        <w:t>Adatbázis Architektúra és Adatmodell</w:t>
      </w:r>
      <w:bookmarkEnd w:id="47"/>
    </w:p>
    <w:p w14:paraId="14385B42" w14:textId="5B5A3FEC" w:rsidR="00225014" w:rsidRDefault="67C88D19" w:rsidP="32B0075A">
      <w:r>
        <w:t xml:space="preserve">A StockMaster rendszer adatbázisa egy jól felépített, normalizált entitás-kapcsolat (ER) modellt alkalmaz. </w:t>
      </w:r>
    </w:p>
    <w:p w14:paraId="489F2F9B" w14:textId="6655DC23" w:rsidR="00225014" w:rsidRDefault="67C88D19" w:rsidP="32B0075A">
      <w:r>
        <w:t xml:space="preserve">A robusztus adatmodell célja, hogy zökkenőmentesen kiszolgálja a valós idejű kereskedési szimulációt, nyomon kövesse az oktatási folyamatokat, valamint pontos adatokat szolgáltasson a felhasználói statisztikákhoz. </w:t>
      </w:r>
    </w:p>
    <w:p w14:paraId="082CBA7F" w14:textId="6F1C16CC" w:rsidR="00225014" w:rsidRDefault="67C88D19" w:rsidP="32B0075A">
      <w:r>
        <w:t>Főbb adatbázistáblák és funkcióik:</w:t>
      </w:r>
    </w:p>
    <w:p w14:paraId="356DC9B2" w14:textId="0F5AF5B7" w:rsidR="00225014" w:rsidRDefault="67C88D19" w:rsidP="32B0075A">
      <w:pPr>
        <w:pStyle w:val="Listaszerbekezds"/>
        <w:contextualSpacing w:val="0"/>
        <w:rPr>
          <w:sz w:val="26"/>
          <w:szCs w:val="26"/>
        </w:rPr>
      </w:pPr>
      <w:r w:rsidRPr="32B0075A">
        <w:rPr>
          <w:sz w:val="26"/>
          <w:szCs w:val="26"/>
        </w:rPr>
        <w:t>Központi entitások (A rendszer magja)</w:t>
      </w:r>
    </w:p>
    <w:p w14:paraId="05C7A060" w14:textId="55820298" w:rsidR="00225014" w:rsidRDefault="67C88D19" w:rsidP="32B0075A">
      <w:pPr>
        <w:pStyle w:val="Listaszerbekezds"/>
        <w:contextualSpacing w:val="0"/>
        <w:rPr>
          <w:sz w:val="26"/>
          <w:szCs w:val="26"/>
        </w:rPr>
      </w:pPr>
      <w:r w:rsidRPr="32B0075A">
        <w:rPr>
          <w:sz w:val="26"/>
          <w:szCs w:val="26"/>
        </w:rPr>
        <w:t xml:space="preserve">Kereskedés és Piac (Szimulációs motor): </w:t>
      </w:r>
    </w:p>
    <w:p w14:paraId="2EA005B6" w14:textId="6AB070A9" w:rsidR="00225014" w:rsidRDefault="67C88D19" w:rsidP="32B0075A">
      <w:pPr>
        <w:pStyle w:val="Listaszerbekezds"/>
        <w:contextualSpacing w:val="0"/>
        <w:rPr>
          <w:sz w:val="26"/>
          <w:szCs w:val="26"/>
        </w:rPr>
      </w:pPr>
      <w:r w:rsidRPr="32B0075A">
        <w:rPr>
          <w:sz w:val="26"/>
          <w:szCs w:val="26"/>
        </w:rPr>
        <w:t xml:space="preserve">Felhasználói aktivitás és Statisztika (Nyomon követés): </w:t>
      </w:r>
    </w:p>
    <w:p w14:paraId="4C0AA2AB" w14:textId="2D5DAA7C" w:rsidR="00225014" w:rsidRDefault="67C88D19" w:rsidP="32B0075A">
      <w:pPr>
        <w:pStyle w:val="Listaszerbekezds"/>
        <w:contextualSpacing w:val="0"/>
        <w:rPr>
          <w:sz w:val="26"/>
          <w:szCs w:val="26"/>
        </w:rPr>
      </w:pPr>
      <w:r w:rsidRPr="32B0075A">
        <w:rPr>
          <w:sz w:val="26"/>
          <w:szCs w:val="26"/>
        </w:rPr>
        <w:t xml:space="preserve">Oktatás (Fejlődés támogatása):  </w:t>
      </w:r>
    </w:p>
    <w:p w14:paraId="7C2CB96F" w14:textId="6E8CAAAA" w:rsidR="00225014" w:rsidRDefault="721B888A" w:rsidP="32B0075A">
      <w:pPr>
        <w:jc w:val="center"/>
      </w:pPr>
      <w:r>
        <w:rPr>
          <w:noProof/>
        </w:rPr>
        <w:lastRenderedPageBreak/>
        <w:drawing>
          <wp:inline distT="0" distB="0" distL="0" distR="0" wp14:anchorId="545A8E00" wp14:editId="40F85A3A">
            <wp:extent cx="5417253" cy="9258300"/>
            <wp:effectExtent l="0" t="0" r="0" b="0"/>
            <wp:docPr id="1416765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658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253" cy="925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1EAB" w14:textId="77777777" w:rsidR="00D91AFE" w:rsidRDefault="00D91AFE" w:rsidP="00FB2410">
      <w:pPr>
        <w:pStyle w:val="Cmsor1"/>
        <w:numPr>
          <w:ilvl w:val="0"/>
          <w:numId w:val="30"/>
        </w:numPr>
        <w:ind w:left="357" w:hanging="357"/>
      </w:pPr>
      <w:bookmarkStart w:id="48" w:name="_Toc771689960"/>
      <w:r>
        <w:lastRenderedPageBreak/>
        <w:t>Projekt adatlap</w:t>
      </w:r>
      <w:bookmarkEnd w:id="46"/>
      <w:bookmarkEnd w:id="48"/>
    </w:p>
    <w:p w14:paraId="36ED6C2D" w14:textId="77777777" w:rsidR="00D91AFE" w:rsidRDefault="00D91AFE" w:rsidP="00D91AFE">
      <w:r>
        <w:rPr>
          <w:color w:val="2F5496" w:themeColor="accent1" w:themeShade="BF"/>
          <w:sz w:val="28"/>
          <w:szCs w:val="28"/>
        </w:rPr>
        <w:t>Projekt neve</w:t>
      </w:r>
      <w:r>
        <w:rPr>
          <w:sz w:val="28"/>
          <w:szCs w:val="28"/>
        </w:rPr>
        <w:t xml:space="preserve">: </w:t>
      </w:r>
      <w:r>
        <w:t>StockMaster</w:t>
      </w:r>
    </w:p>
    <w:p w14:paraId="4D5BBD1C" w14:textId="77777777" w:rsidR="00D91AFE" w:rsidRDefault="00D91AFE" w:rsidP="00D91AFE">
      <w:r>
        <w:rPr>
          <w:color w:val="2F5496" w:themeColor="accent1" w:themeShade="BF"/>
          <w:sz w:val="28"/>
          <w:szCs w:val="28"/>
        </w:rPr>
        <w:t>Feladat rövid ismertetése</w:t>
      </w:r>
      <w:r>
        <w:rPr>
          <w:sz w:val="28"/>
          <w:szCs w:val="28"/>
        </w:rPr>
        <w:t xml:space="preserve">: </w:t>
      </w:r>
      <w:r>
        <w:t>egy tőzsdei platform, amely ,,</w:t>
      </w:r>
      <w:proofErr w:type="spellStart"/>
      <w:r>
        <w:t>demo</w:t>
      </w:r>
      <w:proofErr w:type="spellEnd"/>
      <w:r>
        <w:t xml:space="preserve">’’ pénzzel lehetővé teszi a tőzsde megismerését, tanulását és az oktatóanyagokból erőt meríthet a sikeres kereskedés érdekében. </w:t>
      </w:r>
    </w:p>
    <w:p w14:paraId="5372AEF1" w14:textId="77777777" w:rsidR="00D91AFE" w:rsidRDefault="00D91AFE" w:rsidP="00D91AFE">
      <w:r>
        <w:rPr>
          <w:color w:val="2F5496" w:themeColor="accent1" w:themeShade="BF"/>
          <w:sz w:val="28"/>
          <w:szCs w:val="28"/>
        </w:rPr>
        <w:t>Felhasznált programozási nyelvek</w:t>
      </w:r>
      <w:r>
        <w:t xml:space="preserve">: C#, SQL, HTML, CSS, </w:t>
      </w:r>
      <w:proofErr w:type="spellStart"/>
      <w:r>
        <w:t>Javascript</w:t>
      </w:r>
      <w:proofErr w:type="spellEnd"/>
    </w:p>
    <w:p w14:paraId="71AE303C" w14:textId="77777777" w:rsidR="00D91AFE" w:rsidRDefault="00D91AFE" w:rsidP="00D91AFE">
      <w:pPr>
        <w:rPr>
          <w:color w:val="000000" w:themeColor="text1"/>
        </w:rPr>
      </w:pPr>
      <w:r>
        <w:rPr>
          <w:color w:val="2F5496" w:themeColor="accent1" w:themeShade="BF"/>
          <w:sz w:val="28"/>
          <w:szCs w:val="28"/>
        </w:rPr>
        <w:t xml:space="preserve">Projektet összeállította: </w:t>
      </w:r>
      <w:r>
        <w:rPr>
          <w:color w:val="000000" w:themeColor="text1"/>
        </w:rPr>
        <w:t>Csáki Balázs, Zsígó Róbert József</w:t>
      </w:r>
    </w:p>
    <w:p w14:paraId="4259DD4A" w14:textId="77777777" w:rsidR="0028174B" w:rsidRDefault="0028174B"/>
    <w:sectPr w:rsidR="002817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F8D"/>
    <w:multiLevelType w:val="hybridMultilevel"/>
    <w:tmpl w:val="B5C6F3F4"/>
    <w:lvl w:ilvl="0" w:tplc="052262B8">
      <w:start w:val="2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6" w:hanging="360"/>
      </w:pPr>
    </w:lvl>
    <w:lvl w:ilvl="2" w:tplc="040E001B" w:tentative="1">
      <w:start w:val="1"/>
      <w:numFmt w:val="lowerRoman"/>
      <w:lvlText w:val="%3."/>
      <w:lvlJc w:val="right"/>
      <w:pPr>
        <w:ind w:left="3216" w:hanging="180"/>
      </w:pPr>
    </w:lvl>
    <w:lvl w:ilvl="3" w:tplc="040E000F" w:tentative="1">
      <w:start w:val="1"/>
      <w:numFmt w:val="decimal"/>
      <w:lvlText w:val="%4."/>
      <w:lvlJc w:val="left"/>
      <w:pPr>
        <w:ind w:left="3936" w:hanging="360"/>
      </w:pPr>
    </w:lvl>
    <w:lvl w:ilvl="4" w:tplc="040E0019" w:tentative="1">
      <w:start w:val="1"/>
      <w:numFmt w:val="lowerLetter"/>
      <w:lvlText w:val="%5."/>
      <w:lvlJc w:val="left"/>
      <w:pPr>
        <w:ind w:left="4656" w:hanging="360"/>
      </w:pPr>
    </w:lvl>
    <w:lvl w:ilvl="5" w:tplc="040E001B" w:tentative="1">
      <w:start w:val="1"/>
      <w:numFmt w:val="lowerRoman"/>
      <w:lvlText w:val="%6."/>
      <w:lvlJc w:val="right"/>
      <w:pPr>
        <w:ind w:left="5376" w:hanging="180"/>
      </w:pPr>
    </w:lvl>
    <w:lvl w:ilvl="6" w:tplc="040E000F" w:tentative="1">
      <w:start w:val="1"/>
      <w:numFmt w:val="decimal"/>
      <w:lvlText w:val="%7."/>
      <w:lvlJc w:val="left"/>
      <w:pPr>
        <w:ind w:left="6096" w:hanging="360"/>
      </w:pPr>
    </w:lvl>
    <w:lvl w:ilvl="7" w:tplc="040E0019" w:tentative="1">
      <w:start w:val="1"/>
      <w:numFmt w:val="lowerLetter"/>
      <w:lvlText w:val="%8."/>
      <w:lvlJc w:val="left"/>
      <w:pPr>
        <w:ind w:left="6816" w:hanging="360"/>
      </w:pPr>
    </w:lvl>
    <w:lvl w:ilvl="8" w:tplc="040E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114D6F53"/>
    <w:multiLevelType w:val="multilevel"/>
    <w:tmpl w:val="0100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AF6FD"/>
    <w:multiLevelType w:val="hybridMultilevel"/>
    <w:tmpl w:val="FFFFFFFF"/>
    <w:lvl w:ilvl="0" w:tplc="5088F618">
      <w:start w:val="1"/>
      <w:numFmt w:val="decimal"/>
      <w:lvlText w:val="%1."/>
      <w:lvlJc w:val="left"/>
      <w:pPr>
        <w:ind w:left="720" w:hanging="360"/>
      </w:pPr>
    </w:lvl>
    <w:lvl w:ilvl="1" w:tplc="A39AECBE">
      <w:start w:val="1"/>
      <w:numFmt w:val="lowerLetter"/>
      <w:lvlText w:val="%2."/>
      <w:lvlJc w:val="left"/>
      <w:pPr>
        <w:ind w:left="1440" w:hanging="360"/>
      </w:pPr>
    </w:lvl>
    <w:lvl w:ilvl="2" w:tplc="BA525D84">
      <w:start w:val="1"/>
      <w:numFmt w:val="lowerRoman"/>
      <w:lvlText w:val="%3."/>
      <w:lvlJc w:val="right"/>
      <w:pPr>
        <w:ind w:left="2160" w:hanging="180"/>
      </w:pPr>
    </w:lvl>
    <w:lvl w:ilvl="3" w:tplc="1D2ECD4A">
      <w:start w:val="1"/>
      <w:numFmt w:val="decimal"/>
      <w:lvlText w:val="%4."/>
      <w:lvlJc w:val="left"/>
      <w:pPr>
        <w:ind w:left="2880" w:hanging="360"/>
      </w:pPr>
    </w:lvl>
    <w:lvl w:ilvl="4" w:tplc="33DE54BE">
      <w:start w:val="1"/>
      <w:numFmt w:val="lowerLetter"/>
      <w:lvlText w:val="%5."/>
      <w:lvlJc w:val="left"/>
      <w:pPr>
        <w:ind w:left="3600" w:hanging="360"/>
      </w:pPr>
    </w:lvl>
    <w:lvl w:ilvl="5" w:tplc="593CAFD0">
      <w:start w:val="1"/>
      <w:numFmt w:val="lowerRoman"/>
      <w:lvlText w:val="%6."/>
      <w:lvlJc w:val="right"/>
      <w:pPr>
        <w:ind w:left="4320" w:hanging="180"/>
      </w:pPr>
    </w:lvl>
    <w:lvl w:ilvl="6" w:tplc="3E1ACA0E">
      <w:start w:val="1"/>
      <w:numFmt w:val="decimal"/>
      <w:lvlText w:val="%7."/>
      <w:lvlJc w:val="left"/>
      <w:pPr>
        <w:ind w:left="5040" w:hanging="360"/>
      </w:pPr>
    </w:lvl>
    <w:lvl w:ilvl="7" w:tplc="352E9D9E">
      <w:start w:val="1"/>
      <w:numFmt w:val="lowerLetter"/>
      <w:lvlText w:val="%8."/>
      <w:lvlJc w:val="left"/>
      <w:pPr>
        <w:ind w:left="5760" w:hanging="360"/>
      </w:pPr>
    </w:lvl>
    <w:lvl w:ilvl="8" w:tplc="64AEF1C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D35AA"/>
    <w:multiLevelType w:val="multilevel"/>
    <w:tmpl w:val="E0B40AE0"/>
    <w:lvl w:ilvl="0">
      <w:start w:val="1"/>
      <w:numFmt w:val="bullet"/>
      <w:lvlText w:val=""/>
      <w:lvlJc w:val="left"/>
      <w:pPr>
        <w:tabs>
          <w:tab w:val="num" w:pos="720"/>
        </w:tabs>
        <w:ind w:left="177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249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321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393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465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537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609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681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753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431F7"/>
    <w:multiLevelType w:val="hybridMultilevel"/>
    <w:tmpl w:val="B4DA9C3E"/>
    <w:lvl w:ilvl="0" w:tplc="0CB2481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9116F"/>
    <w:multiLevelType w:val="hybridMultilevel"/>
    <w:tmpl w:val="299E002E"/>
    <w:lvl w:ilvl="0" w:tplc="FF1218DC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5AED40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9016144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668B03C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E4E1426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50BEFF4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A4606CAC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156648A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74E051DE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5438FF6"/>
    <w:multiLevelType w:val="multilevel"/>
    <w:tmpl w:val="D8B8C83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259C0DCB"/>
    <w:multiLevelType w:val="hybridMultilevel"/>
    <w:tmpl w:val="8D9AD164"/>
    <w:lvl w:ilvl="0" w:tplc="040E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31B81977"/>
    <w:multiLevelType w:val="multilevel"/>
    <w:tmpl w:val="33CC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914E9"/>
    <w:multiLevelType w:val="hybridMultilevel"/>
    <w:tmpl w:val="B484C388"/>
    <w:lvl w:ilvl="0" w:tplc="339403D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CB0A8C"/>
    <w:multiLevelType w:val="hybridMultilevel"/>
    <w:tmpl w:val="824AB3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DA8AA6"/>
    <w:multiLevelType w:val="hybridMultilevel"/>
    <w:tmpl w:val="FFFFFFFF"/>
    <w:lvl w:ilvl="0" w:tplc="311C46C6">
      <w:start w:val="1"/>
      <w:numFmt w:val="bullet"/>
      <w:lvlText w:val="o"/>
      <w:lvlJc w:val="left"/>
      <w:pPr>
        <w:ind w:left="2136" w:hanging="360"/>
      </w:pPr>
      <w:rPr>
        <w:rFonts w:ascii="Courier New" w:hAnsi="Courier New" w:hint="default"/>
      </w:rPr>
    </w:lvl>
    <w:lvl w:ilvl="1" w:tplc="901C26E2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13002692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B76D922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9AD8DC48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579A22B0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D8C7678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55925A62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FF505DA4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47C514D8"/>
    <w:multiLevelType w:val="hybridMultilevel"/>
    <w:tmpl w:val="92EE2F84"/>
    <w:lvl w:ilvl="0" w:tplc="34A279C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11A64D"/>
    <w:multiLevelType w:val="hybridMultilevel"/>
    <w:tmpl w:val="3F4E080A"/>
    <w:lvl w:ilvl="0" w:tplc="BEF0A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A80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669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B2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EF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B0BE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5665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E60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ECF4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239D0"/>
    <w:multiLevelType w:val="hybridMultilevel"/>
    <w:tmpl w:val="FFFFFFFF"/>
    <w:lvl w:ilvl="0" w:tplc="AE906D6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2AE7E8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7C36B0E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ECA2BBB4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8E7CA14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3F2265B0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B1849E8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6F30150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CB63BF2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CD96CF2"/>
    <w:multiLevelType w:val="multilevel"/>
    <w:tmpl w:val="7C32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B0D53"/>
    <w:multiLevelType w:val="hybridMultilevel"/>
    <w:tmpl w:val="E2F209AE"/>
    <w:lvl w:ilvl="0" w:tplc="DE6A1E66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71FE84EA">
      <w:start w:val="1"/>
      <w:numFmt w:val="bullet"/>
      <w:lvlText w:val="o"/>
      <w:lvlJc w:val="left"/>
      <w:pPr>
        <w:ind w:left="3207" w:hanging="360"/>
      </w:pPr>
      <w:rPr>
        <w:rFonts w:ascii="Courier New" w:hAnsi="Courier New" w:hint="default"/>
      </w:rPr>
    </w:lvl>
    <w:lvl w:ilvl="2" w:tplc="8312E5E0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523E8B5A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8F74CF1C">
      <w:start w:val="1"/>
      <w:numFmt w:val="bullet"/>
      <w:lvlText w:val="o"/>
      <w:lvlJc w:val="left"/>
      <w:pPr>
        <w:ind w:left="5367" w:hanging="360"/>
      </w:pPr>
      <w:rPr>
        <w:rFonts w:ascii="Courier New" w:hAnsi="Courier New" w:hint="default"/>
      </w:rPr>
    </w:lvl>
    <w:lvl w:ilvl="5" w:tplc="1FEE692A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7EAE748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964FA0">
      <w:start w:val="1"/>
      <w:numFmt w:val="bullet"/>
      <w:lvlText w:val="o"/>
      <w:lvlJc w:val="left"/>
      <w:pPr>
        <w:ind w:left="7527" w:hanging="360"/>
      </w:pPr>
      <w:rPr>
        <w:rFonts w:ascii="Courier New" w:hAnsi="Courier New" w:hint="default"/>
      </w:rPr>
    </w:lvl>
    <w:lvl w:ilvl="8" w:tplc="42449874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8" w15:restartNumberingAfterBreak="0">
    <w:nsid w:val="4ED03CD8"/>
    <w:multiLevelType w:val="multilevel"/>
    <w:tmpl w:val="D76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E73E1"/>
    <w:multiLevelType w:val="hybridMultilevel"/>
    <w:tmpl w:val="A4B8A570"/>
    <w:lvl w:ilvl="0" w:tplc="C55A934E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890478F"/>
    <w:multiLevelType w:val="hybridMultilevel"/>
    <w:tmpl w:val="016E57C2"/>
    <w:lvl w:ilvl="0" w:tplc="115A0D2E">
      <w:numFmt w:val="bullet"/>
      <w:lvlText w:val="•"/>
      <w:lvlJc w:val="left"/>
      <w:pPr>
        <w:ind w:left="1128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5C5E039C"/>
    <w:multiLevelType w:val="hybridMultilevel"/>
    <w:tmpl w:val="FFFFFFFF"/>
    <w:lvl w:ilvl="0" w:tplc="19C62EA8">
      <w:start w:val="1"/>
      <w:numFmt w:val="decimal"/>
      <w:lvlText w:val="%1."/>
      <w:lvlJc w:val="left"/>
      <w:pPr>
        <w:ind w:left="720" w:hanging="360"/>
      </w:pPr>
    </w:lvl>
    <w:lvl w:ilvl="1" w:tplc="51129A22">
      <w:start w:val="1"/>
      <w:numFmt w:val="lowerLetter"/>
      <w:lvlText w:val="%2."/>
      <w:lvlJc w:val="left"/>
      <w:pPr>
        <w:ind w:left="1440" w:hanging="360"/>
      </w:pPr>
    </w:lvl>
    <w:lvl w:ilvl="2" w:tplc="75D02E58">
      <w:start w:val="1"/>
      <w:numFmt w:val="lowerRoman"/>
      <w:lvlText w:val="%3."/>
      <w:lvlJc w:val="right"/>
      <w:pPr>
        <w:ind w:left="2160" w:hanging="180"/>
      </w:pPr>
    </w:lvl>
    <w:lvl w:ilvl="3" w:tplc="5E3A3610">
      <w:start w:val="1"/>
      <w:numFmt w:val="decimal"/>
      <w:lvlText w:val="%4."/>
      <w:lvlJc w:val="left"/>
      <w:pPr>
        <w:ind w:left="2880" w:hanging="360"/>
      </w:pPr>
    </w:lvl>
    <w:lvl w:ilvl="4" w:tplc="4A60DB7A">
      <w:start w:val="1"/>
      <w:numFmt w:val="lowerLetter"/>
      <w:lvlText w:val="%5."/>
      <w:lvlJc w:val="left"/>
      <w:pPr>
        <w:ind w:left="3600" w:hanging="360"/>
      </w:pPr>
    </w:lvl>
    <w:lvl w:ilvl="5" w:tplc="95320A28">
      <w:start w:val="1"/>
      <w:numFmt w:val="lowerRoman"/>
      <w:lvlText w:val="%6."/>
      <w:lvlJc w:val="right"/>
      <w:pPr>
        <w:ind w:left="4320" w:hanging="180"/>
      </w:pPr>
    </w:lvl>
    <w:lvl w:ilvl="6" w:tplc="DE5ADB46">
      <w:start w:val="1"/>
      <w:numFmt w:val="decimal"/>
      <w:lvlText w:val="%7."/>
      <w:lvlJc w:val="left"/>
      <w:pPr>
        <w:ind w:left="5040" w:hanging="360"/>
      </w:pPr>
    </w:lvl>
    <w:lvl w:ilvl="7" w:tplc="A3E65D7A">
      <w:start w:val="1"/>
      <w:numFmt w:val="lowerLetter"/>
      <w:lvlText w:val="%8."/>
      <w:lvlJc w:val="left"/>
      <w:pPr>
        <w:ind w:left="5760" w:hanging="360"/>
      </w:pPr>
    </w:lvl>
    <w:lvl w:ilvl="8" w:tplc="AC58215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D92C8B"/>
    <w:multiLevelType w:val="multilevel"/>
    <w:tmpl w:val="3A54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C03B1"/>
    <w:multiLevelType w:val="hybridMultilevel"/>
    <w:tmpl w:val="607ABE34"/>
    <w:lvl w:ilvl="0" w:tplc="D5B4134A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7461C7"/>
    <w:multiLevelType w:val="multilevel"/>
    <w:tmpl w:val="B970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E04CA"/>
    <w:multiLevelType w:val="hybridMultilevel"/>
    <w:tmpl w:val="F57E88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53245D"/>
    <w:multiLevelType w:val="multilevel"/>
    <w:tmpl w:val="986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D7706"/>
    <w:multiLevelType w:val="hybridMultilevel"/>
    <w:tmpl w:val="E49E4730"/>
    <w:lvl w:ilvl="0" w:tplc="2E58397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051EBE"/>
    <w:multiLevelType w:val="hybridMultilevel"/>
    <w:tmpl w:val="3CFCF34E"/>
    <w:lvl w:ilvl="0" w:tplc="115A0D2E">
      <w:numFmt w:val="bullet"/>
      <w:lvlText w:val="•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AA558AC"/>
    <w:multiLevelType w:val="multilevel"/>
    <w:tmpl w:val="3B442610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Cmsor2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4"/>
  </w:num>
  <w:num w:numId="2">
    <w:abstractNumId w:val="6"/>
  </w:num>
  <w:num w:numId="3">
    <w:abstractNumId w:val="12"/>
  </w:num>
  <w:num w:numId="4">
    <w:abstractNumId w:val="15"/>
  </w:num>
  <w:num w:numId="5">
    <w:abstractNumId w:val="21"/>
  </w:num>
  <w:num w:numId="6">
    <w:abstractNumId w:val="2"/>
  </w:num>
  <w:num w:numId="7">
    <w:abstractNumId w:val="2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25"/>
  </w:num>
  <w:num w:numId="10">
    <w:abstractNumId w:val="28"/>
  </w:num>
  <w:num w:numId="11">
    <w:abstractNumId w:val="20"/>
  </w:num>
  <w:num w:numId="12">
    <w:abstractNumId w:val="5"/>
  </w:num>
  <w:num w:numId="13">
    <w:abstractNumId w:val="17"/>
  </w:num>
  <w:num w:numId="14">
    <w:abstractNumId w:val="22"/>
  </w:num>
  <w:num w:numId="15">
    <w:abstractNumId w:val="3"/>
  </w:num>
  <w:num w:numId="16">
    <w:abstractNumId w:val="7"/>
  </w:num>
  <w:num w:numId="17">
    <w:abstractNumId w:val="11"/>
  </w:num>
  <w:num w:numId="18">
    <w:abstractNumId w:val="1"/>
  </w:num>
  <w:num w:numId="19">
    <w:abstractNumId w:val="18"/>
  </w:num>
  <w:num w:numId="20">
    <w:abstractNumId w:val="16"/>
  </w:num>
  <w:num w:numId="21">
    <w:abstractNumId w:val="26"/>
  </w:num>
  <w:num w:numId="22">
    <w:abstractNumId w:val="8"/>
  </w:num>
  <w:num w:numId="23">
    <w:abstractNumId w:val="24"/>
  </w:num>
  <w:num w:numId="24">
    <w:abstractNumId w:val="23"/>
  </w:num>
  <w:num w:numId="25">
    <w:abstractNumId w:val="4"/>
  </w:num>
  <w:num w:numId="26">
    <w:abstractNumId w:val="27"/>
  </w:num>
  <w:num w:numId="27">
    <w:abstractNumId w:val="9"/>
  </w:num>
  <w:num w:numId="28">
    <w:abstractNumId w:val="0"/>
  </w:num>
  <w:num w:numId="29">
    <w:abstractNumId w:val="13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FE"/>
    <w:rsid w:val="0015730F"/>
    <w:rsid w:val="001E78DA"/>
    <w:rsid w:val="00225014"/>
    <w:rsid w:val="0028174B"/>
    <w:rsid w:val="004F0A7E"/>
    <w:rsid w:val="005F40A3"/>
    <w:rsid w:val="006311C4"/>
    <w:rsid w:val="007217E0"/>
    <w:rsid w:val="00D91AFE"/>
    <w:rsid w:val="00F74F0B"/>
    <w:rsid w:val="00FB2410"/>
    <w:rsid w:val="014E1340"/>
    <w:rsid w:val="01858C30"/>
    <w:rsid w:val="01993E51"/>
    <w:rsid w:val="0362DC83"/>
    <w:rsid w:val="04DD9E61"/>
    <w:rsid w:val="0AE4FAFE"/>
    <w:rsid w:val="0B7812FB"/>
    <w:rsid w:val="0E0E4455"/>
    <w:rsid w:val="108094DE"/>
    <w:rsid w:val="11A77F71"/>
    <w:rsid w:val="157AC949"/>
    <w:rsid w:val="1775E98C"/>
    <w:rsid w:val="18D22777"/>
    <w:rsid w:val="197CC020"/>
    <w:rsid w:val="1B5E9C26"/>
    <w:rsid w:val="1BCF8D79"/>
    <w:rsid w:val="1E4D2849"/>
    <w:rsid w:val="22ED0B35"/>
    <w:rsid w:val="22F91C2D"/>
    <w:rsid w:val="2320E5D3"/>
    <w:rsid w:val="29C23A8A"/>
    <w:rsid w:val="2CBC6F9B"/>
    <w:rsid w:val="2ECA201E"/>
    <w:rsid w:val="2EF41660"/>
    <w:rsid w:val="2FB9B3AB"/>
    <w:rsid w:val="3027A560"/>
    <w:rsid w:val="30689A4C"/>
    <w:rsid w:val="32B0075A"/>
    <w:rsid w:val="36C14891"/>
    <w:rsid w:val="3BE72100"/>
    <w:rsid w:val="402E5188"/>
    <w:rsid w:val="436848D9"/>
    <w:rsid w:val="43A90E2D"/>
    <w:rsid w:val="443FB332"/>
    <w:rsid w:val="471F49CE"/>
    <w:rsid w:val="472BE389"/>
    <w:rsid w:val="4A70A206"/>
    <w:rsid w:val="4C942249"/>
    <w:rsid w:val="4D9B7916"/>
    <w:rsid w:val="4FD5A4D3"/>
    <w:rsid w:val="502CCDAC"/>
    <w:rsid w:val="54835867"/>
    <w:rsid w:val="59FD3645"/>
    <w:rsid w:val="5A1EDA8C"/>
    <w:rsid w:val="5B2A3FF2"/>
    <w:rsid w:val="5CD67834"/>
    <w:rsid w:val="5FB5D2F1"/>
    <w:rsid w:val="5FDF47D1"/>
    <w:rsid w:val="6037BCA7"/>
    <w:rsid w:val="63881207"/>
    <w:rsid w:val="63C93FB7"/>
    <w:rsid w:val="65AD1627"/>
    <w:rsid w:val="67423F76"/>
    <w:rsid w:val="67C88D19"/>
    <w:rsid w:val="67D60510"/>
    <w:rsid w:val="69100492"/>
    <w:rsid w:val="69362E77"/>
    <w:rsid w:val="6AAC41FC"/>
    <w:rsid w:val="721B888A"/>
    <w:rsid w:val="7294D386"/>
    <w:rsid w:val="76F94DFD"/>
    <w:rsid w:val="79A61747"/>
    <w:rsid w:val="79EE3E50"/>
    <w:rsid w:val="7D1B2CFA"/>
    <w:rsid w:val="7E978048"/>
    <w:rsid w:val="7F4ED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26B63"/>
  <w15:chartTrackingRefBased/>
  <w15:docId w15:val="{06707B6E-3957-4713-8F3F-EDE583F7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91AFE"/>
    <w:pPr>
      <w:spacing w:line="256" w:lineRule="auto"/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D91AFE"/>
    <w:pPr>
      <w:keepNext/>
      <w:keepLines/>
      <w:pageBreakBefore/>
      <w:numPr>
        <w:numId w:val="7"/>
      </w:numPr>
      <w:spacing w:before="240" w:after="240"/>
      <w:ind w:left="357" w:hanging="357"/>
      <w:outlineLvl w:val="0"/>
    </w:pPr>
    <w:rPr>
      <w:color w:val="2F5496" w:themeColor="accent1" w:themeShade="BF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D91AFE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paragraph" w:styleId="Cmsor3">
    <w:name w:val="heading 3"/>
    <w:link w:val="Cmsor3Char"/>
    <w:uiPriority w:val="9"/>
    <w:semiHidden/>
    <w:unhideWhenUsed/>
    <w:qFormat/>
    <w:rsid w:val="11A77F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Cmsor4">
    <w:name w:val="heading 4"/>
    <w:link w:val="Cmsor4Char"/>
    <w:uiPriority w:val="9"/>
    <w:semiHidden/>
    <w:unhideWhenUsed/>
    <w:qFormat/>
    <w:rsid w:val="11A77F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uiPriority w:val="9"/>
    <w:unhideWhenUsed/>
    <w:qFormat/>
    <w:rsid w:val="11A77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uiPriority w:val="9"/>
    <w:rsid w:val="11A77F71"/>
    <w:rPr>
      <w:rFonts w:ascii="Times New Roman" w:hAnsi="Times New Roman" w:cs="Times New Roman"/>
      <w:noProof/>
      <w:color w:val="2F5496" w:themeColor="accent1" w:themeShade="BF"/>
      <w:sz w:val="36"/>
      <w:szCs w:val="36"/>
    </w:rPr>
  </w:style>
  <w:style w:type="character" w:customStyle="1" w:styleId="Cmsor2Char">
    <w:name w:val="Címsor 2 Char"/>
    <w:link w:val="Cmsor2"/>
    <w:uiPriority w:val="9"/>
    <w:rsid w:val="11A77F71"/>
    <w:rPr>
      <w:rFonts w:ascii="Times New Roman" w:hAnsi="Times New Roman" w:cs="Times New Roman"/>
      <w:noProof/>
      <w:color w:val="2F5496" w:themeColor="accent1" w:themeShade="BF"/>
      <w:sz w:val="32"/>
      <w:szCs w:val="32"/>
    </w:rPr>
  </w:style>
  <w:style w:type="paragraph" w:styleId="Listaszerbekezds">
    <w:name w:val="List Paragraph"/>
    <w:uiPriority w:val="34"/>
    <w:qFormat/>
    <w:rsid w:val="11A77F71"/>
    <w:pPr>
      <w:numPr>
        <w:numId w:val="8"/>
      </w:numPr>
      <w:spacing w:before="120" w:after="120"/>
      <w:contextualSpacing/>
    </w:pPr>
    <w:rPr>
      <w:noProof/>
    </w:rPr>
  </w:style>
  <w:style w:type="paragraph" w:styleId="NormlWeb">
    <w:name w:val="Normal (Web)"/>
    <w:uiPriority w:val="99"/>
    <w:semiHidden/>
    <w:unhideWhenUsed/>
    <w:rsid w:val="11A77F71"/>
    <w:pPr>
      <w:spacing w:beforeAutospacing="1" w:afterAutospacing="1" w:line="240" w:lineRule="auto"/>
    </w:pPr>
    <w:rPr>
      <w:rFonts w:eastAsia="Times New Roman"/>
      <w:sz w:val="24"/>
      <w:szCs w:val="24"/>
      <w:lang w:eastAsia="hu-HU"/>
    </w:rPr>
  </w:style>
  <w:style w:type="character" w:styleId="Kiemels2">
    <w:name w:val="Strong"/>
    <w:uiPriority w:val="22"/>
    <w:qFormat/>
    <w:rsid w:val="11A77F71"/>
    <w:rPr>
      <w:b/>
      <w:bCs/>
    </w:rPr>
  </w:style>
  <w:style w:type="paragraph" w:styleId="Alcm">
    <w:name w:val="Subtitle"/>
    <w:link w:val="AlcmChar"/>
    <w:uiPriority w:val="11"/>
    <w:qFormat/>
    <w:rsid w:val="11A77F71"/>
    <w:pPr>
      <w:jc w:val="center"/>
    </w:pPr>
    <w:rPr>
      <w:color w:val="833C0B" w:themeColor="accent2" w:themeShade="80"/>
      <w:sz w:val="44"/>
      <w:szCs w:val="44"/>
    </w:rPr>
  </w:style>
  <w:style w:type="character" w:customStyle="1" w:styleId="AlcmChar">
    <w:name w:val="Alcím Char"/>
    <w:link w:val="Alcm"/>
    <w:uiPriority w:val="11"/>
    <w:rsid w:val="11A77F71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91AFE"/>
    <w:pPr>
      <w:numPr>
        <w:numId w:val="0"/>
      </w:numPr>
      <w:spacing w:after="0"/>
      <w:contextualSpacing w:val="0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2">
    <w:name w:val="toc 2"/>
    <w:uiPriority w:val="39"/>
    <w:unhideWhenUsed/>
    <w:rsid w:val="11A77F71"/>
    <w:pPr>
      <w:spacing w:after="100"/>
      <w:ind w:left="260"/>
    </w:pPr>
    <w:rPr>
      <w:sz w:val="30"/>
      <w:szCs w:val="30"/>
    </w:rPr>
  </w:style>
  <w:style w:type="character" w:styleId="Hiperhivatkozs">
    <w:name w:val="Hyperlink"/>
    <w:uiPriority w:val="99"/>
    <w:unhideWhenUsed/>
    <w:rsid w:val="11A77F71"/>
    <w:rPr>
      <w:color w:val="0563C1"/>
      <w:u w:val="single"/>
    </w:rPr>
  </w:style>
  <w:style w:type="paragraph" w:styleId="TJ3">
    <w:name w:val="toc 3"/>
    <w:uiPriority w:val="39"/>
    <w:unhideWhenUsed/>
    <w:rsid w:val="11A77F71"/>
    <w:pPr>
      <w:spacing w:after="100"/>
      <w:ind w:left="520"/>
    </w:pPr>
  </w:style>
  <w:style w:type="paragraph" w:styleId="TJ1">
    <w:name w:val="toc 1"/>
    <w:uiPriority w:val="39"/>
    <w:unhideWhenUsed/>
    <w:rsid w:val="11A77F71"/>
    <w:pPr>
      <w:spacing w:after="100"/>
    </w:pPr>
  </w:style>
  <w:style w:type="character" w:customStyle="1" w:styleId="Cmsor3Char">
    <w:name w:val="Címsor 3 Char"/>
    <w:link w:val="Cmsor3"/>
    <w:uiPriority w:val="9"/>
    <w:semiHidden/>
    <w:rsid w:val="11A77F71"/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customStyle="1" w:styleId="isselectedend">
    <w:name w:val="isselectedend"/>
    <w:uiPriority w:val="1"/>
    <w:rsid w:val="11A77F71"/>
    <w:pPr>
      <w:spacing w:beforeAutospacing="1" w:afterAutospacing="1" w:line="240" w:lineRule="auto"/>
    </w:pPr>
    <w:rPr>
      <w:rFonts w:eastAsia="Times New Roman"/>
      <w:sz w:val="24"/>
      <w:szCs w:val="24"/>
      <w:lang w:eastAsia="hu-HU"/>
    </w:rPr>
  </w:style>
  <w:style w:type="character" w:customStyle="1" w:styleId="Cmsor4Char">
    <w:name w:val="Címsor 4 Char"/>
    <w:link w:val="Cmsor4"/>
    <w:uiPriority w:val="9"/>
    <w:semiHidden/>
    <w:rsid w:val="11A77F71"/>
    <w:rPr>
      <w:rFonts w:asciiTheme="majorHAnsi" w:eastAsiaTheme="majorEastAsia" w:hAnsiTheme="majorHAnsi" w:cstheme="majorBidi"/>
      <w:i/>
      <w:iCs/>
      <w:color w:val="2F5496" w:themeColor="accent1" w:themeShade="BF"/>
      <w:sz w:val="26"/>
      <w:szCs w:val="26"/>
    </w:rPr>
  </w:style>
  <w:style w:type="paragraph" w:styleId="Cm">
    <w:name w:val="Title"/>
    <w:uiPriority w:val="10"/>
    <w:qFormat/>
    <w:rsid w:val="11A77F7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customStyle="1" w:styleId="Stlus1">
    <w:name w:val="Stílus1"/>
    <w:link w:val="Stlus1Char"/>
    <w:uiPriority w:val="1"/>
    <w:qFormat/>
    <w:rsid w:val="11A77F71"/>
    <w:pPr>
      <w:keepNext/>
      <w:keepLines/>
      <w:spacing w:before="240" w:after="240" w:line="256" w:lineRule="auto"/>
      <w:ind w:hanging="431"/>
      <w:contextualSpacing/>
      <w:jc w:val="both"/>
      <w:outlineLvl w:val="1"/>
    </w:pPr>
    <w:rPr>
      <w:rFonts w:eastAsiaTheme="minorEastAsia"/>
      <w:noProof/>
      <w:color w:val="2F5496" w:themeColor="accent1" w:themeShade="BF"/>
      <w:sz w:val="32"/>
      <w:szCs w:val="32"/>
    </w:rPr>
  </w:style>
  <w:style w:type="character" w:customStyle="1" w:styleId="Stlus1Char">
    <w:name w:val="Stílus1 Char"/>
    <w:link w:val="Stlus1"/>
    <w:rsid w:val="11A77F71"/>
    <w:rPr>
      <w:rFonts w:asciiTheme="minorHAnsi" w:eastAsiaTheme="minorEastAsia" w:hAnsiTheme="minorHAnsi" w:cstheme="minorBidi"/>
      <w:noProof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2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2420</Words>
  <Characters>16704</Characters>
  <Application>Microsoft Office Word</Application>
  <DocSecurity>0</DocSecurity>
  <Lines>139</Lines>
  <Paragraphs>38</Paragraphs>
  <ScaleCrop>false</ScaleCrop>
  <Company/>
  <LinksUpToDate>false</LinksUpToDate>
  <CharactersWithSpaces>19086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Zsígó Róbert</dc:creator>
  <cp:keywords/>
  <dc:description/>
  <cp:lastModifiedBy>Zsígó Róbert</cp:lastModifiedBy>
  <cp:revision>7</cp:revision>
  <dcterms:created xsi:type="dcterms:W3CDTF">2026-03-30T13:45:00Z</dcterms:created>
  <dcterms:modified xsi:type="dcterms:W3CDTF">2026-03-31T08:01:00Z</dcterms:modified>
</cp:coreProperties>
</file>