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Erőforrás létrehozására kattintunk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2886075" cy="248602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486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Webalkalmazás létrehozása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4019550" cy="8953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Töltsük ki a szükséges mezőket a szükséges adatokkal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4293060" cy="4310063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3060" cy="4310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Miután létrejött a Webalkalmazás kattintsunk rá az üzembe helyezésre a bal oldali menüben.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3795713" cy="7564313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7674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5713" cy="7564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Preferált mód kell hogy feltöltjük a fájlokat. PL itt nálam a github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2672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6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