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rFonts w:ascii="仿宋_GB2312" w:hAnsi="仿宋_GB2312" w:eastAsia="仿宋_GB2312" w:cs="仿宋_GB2312"/>
          <w:b/>
          <w:bCs/>
          <w:sz w:val="28"/>
          <w:szCs w:val="28"/>
          <w:lang w:val="zh-TW" w:eastAsia="zh-TW"/>
        </w:rPr>
      </w:pPr>
      <w:r>
        <w:rPr>
          <w:rFonts w:ascii="仿宋_GB2312" w:hAnsi="仿宋_GB2312" w:eastAsia="仿宋_GB2312" w:cs="仿宋_GB2312"/>
          <w:b/>
          <w:bCs/>
          <w:sz w:val="28"/>
          <w:szCs w:val="28"/>
          <w:rtl w:val="0"/>
          <w:lang w:val="zh-TW" w:eastAsia="zh-TW"/>
        </w:rPr>
        <w:t>公司数据库接入申请表</w:t>
      </w:r>
    </w:p>
    <w:tbl>
      <w:tblPr>
        <w:tblStyle w:val="5"/>
        <w:tblW w:w="974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794"/>
        <w:gridCol w:w="2476"/>
        <w:gridCol w:w="23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21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姓名</w:t>
            </w:r>
          </w:p>
        </w:tc>
        <w:tc>
          <w:tcPr>
            <w:tcW w:w="279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 xml:space="preserve">  {userName}</w:t>
            </w:r>
          </w:p>
        </w:tc>
        <w:tc>
          <w:tcPr>
            <w:tcW w:w="24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部门</w:t>
            </w:r>
          </w:p>
        </w:tc>
        <w:tc>
          <w:tcPr>
            <w:tcW w:w="232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{department}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入职时间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 xml:space="preserve">  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  <w:lang w:val="en-US" w:eastAsia="zh-CN"/>
              </w:rPr>
              <w:t>entry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Time}</w:t>
            </w:r>
          </w:p>
        </w:tc>
        <w:tc>
          <w:tcPr>
            <w:tcW w:w="24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申请日期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400" w:lineRule="exact"/>
              <w:jc w:val="left"/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hd w:val="clear" w:color="auto" w:fill="auto"/>
                <w:rtl w:val="0"/>
                <w:lang w:val="en-US"/>
              </w:rPr>
              <w:t>{</w:t>
            </w:r>
            <w:r>
              <w:rPr>
                <w:rFonts w:hint="default" w:ascii="宋体" w:hAnsi="宋体" w:eastAsia="宋体" w:cs="宋体"/>
                <w:b w:val="0"/>
                <w:bCs w:val="0"/>
                <w:shd w:val="clear" w:color="auto" w:fill="auto"/>
                <w:rtl w:val="0"/>
                <w:lang w:val="en-US"/>
              </w:rPr>
              <w:t>create_time</w:t>
            </w:r>
            <w:r>
              <w:rPr>
                <w:rFonts w:hint="eastAsia" w:ascii="宋体" w:hAnsi="宋体" w:eastAsia="宋体" w:cs="宋体"/>
                <w:b w:val="0"/>
                <w:bCs w:val="0"/>
                <w:shd w:val="clear" w:color="auto" w:fill="auto"/>
                <w:rtl w:val="0"/>
                <w:lang w:val="en-US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访问时间范围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210" w:firstLineChars="10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{accessTimeRange}</w:t>
            </w:r>
          </w:p>
        </w:tc>
        <w:tc>
          <w:tcPr>
            <w:tcW w:w="4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ind w:firstLine="422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  <w:lang w:val="en-US"/>
              </w:rPr>
              <w:t>{t1}</w:t>
            </w: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 xml:space="preserve"> 测试数据库   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  <w:lang w:val="en-US"/>
              </w:rPr>
              <w:t>{t2}</w:t>
            </w: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生产数据库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联系电话及邮箱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210" w:firstLineChars="10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{Phone}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210" w:firstLineChars="10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{Email}</w:t>
            </w:r>
            <w:bookmarkStart w:id="0" w:name="_GoBack"/>
            <w:bookmarkEnd w:id="0"/>
          </w:p>
        </w:tc>
        <w:tc>
          <w:tcPr>
            <w:tcW w:w="24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客户端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>ip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地址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jc w:val="both"/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>{ips}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数据库类型</w:t>
            </w:r>
          </w:p>
        </w:tc>
        <w:tc>
          <w:tcPr>
            <w:tcW w:w="759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400" w:lineRule="exact"/>
              <w:jc w:val="left"/>
            </w:pPr>
            <w:r>
              <w:rPr>
                <w:rFonts w:ascii="宋体" w:hAnsi="宋体" w:eastAsia="宋体" w:cs="宋体"/>
                <w:rtl w:val="0"/>
                <w:lang w:val="en-US"/>
              </w:rPr>
              <w:t>{dt1}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oracle  </w:t>
            </w:r>
            <w:r>
              <w:rPr>
                <w:rFonts w:ascii="宋体" w:hAnsi="宋体" w:eastAsia="宋体" w:cs="宋体"/>
                <w:rtl w:val="0"/>
                <w:lang w:val="en-US"/>
              </w:rPr>
              <w:t>{dt2}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mysql   </w:t>
            </w: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其他：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{dto}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数据库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>IP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{ip1}</w:t>
            </w:r>
          </w:p>
        </w:tc>
        <w:tc>
          <w:tcPr>
            <w:tcW w:w="24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数据库端口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{port}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数据库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>schema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名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{schema}</w:t>
            </w:r>
          </w:p>
        </w:tc>
        <w:tc>
          <w:tcPr>
            <w:tcW w:w="24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数据库表名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</w:rPr>
              <w:t>{tableName}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申请权限</w:t>
            </w:r>
          </w:p>
        </w:tc>
        <w:tc>
          <w:tcPr>
            <w:tcW w:w="759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ascii="宋体" w:hAnsi="宋体" w:eastAsia="宋体" w:cs="宋体"/>
                <w:rtl w:val="0"/>
                <w:lang w:val="en-US" w:eastAsia="zh-TW"/>
              </w:rPr>
              <w:t>{p1}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select </w:t>
            </w:r>
            <w:r>
              <w:rPr>
                <w:rFonts w:ascii="宋体" w:hAnsi="宋体" w:eastAsia="宋体" w:cs="宋体"/>
                <w:rtl w:val="0"/>
                <w:lang w:val="en-US" w:eastAsia="zh-TW"/>
              </w:rPr>
              <w:t>{p2}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insert </w:t>
            </w:r>
            <w:r>
              <w:rPr>
                <w:rFonts w:ascii="宋体" w:hAnsi="宋体" w:eastAsia="宋体" w:cs="宋体"/>
                <w:rtl w:val="0"/>
                <w:lang w:val="en-US" w:eastAsia="zh-TW"/>
              </w:rPr>
              <w:t>{p3}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update </w:t>
            </w:r>
            <w:r>
              <w:rPr>
                <w:rFonts w:ascii="宋体" w:hAnsi="宋体" w:eastAsia="宋体" w:cs="宋体"/>
                <w:rtl w:val="0"/>
                <w:lang w:val="en-US" w:eastAsia="zh-TW"/>
              </w:rPr>
              <w:t>{p4}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delete </w:t>
            </w: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 xml:space="preserve">其他 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{p5}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接入数据库原因：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  <w:lang w:val="zh-TW" w:eastAsia="zh-TW"/>
              </w:rPr>
              <w:t>{reason}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特殊访问需求：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clear" w:color="auto" w:fill="auto"/>
                <w:vertAlign w:val="baseline"/>
                <w:rtl w:val="0"/>
                <w:lang w:val="zh-TW" w:eastAsia="zh-TW"/>
              </w:rPr>
              <w:t>{demand}</w:t>
            </w:r>
          </w:p>
          <w:p>
            <w:pPr>
              <w:framePr w:w="0" w:hRule="auto"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5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340" w:lineRule="exact"/>
              <w:rPr>
                <w:rFonts w:ascii="宋体" w:hAnsi="宋体" w:eastAsia="宋体" w:cs="宋体"/>
                <w:sz w:val="18"/>
                <w:szCs w:val="18"/>
                <w:shd w:val="clear" w:color="auto" w:fill="auto"/>
              </w:rPr>
            </w:pP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使用人保密责任承诺如下：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1"/>
              </w:numPr>
              <w:bidi w:val="0"/>
              <w:spacing w:line="340" w:lineRule="exact"/>
              <w:ind w:right="0"/>
              <w:jc w:val="both"/>
              <w:rPr>
                <w:rFonts w:ascii="宋体" w:hAnsi="宋体" w:eastAsia="宋体" w:cs="宋体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接入人员所使用的接入设备应安装防病毒产品，确保病毒码保持最新，避免本机对网络中其他计算机造成病毒影响。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1"/>
              </w:numPr>
              <w:bidi w:val="0"/>
              <w:spacing w:line="340" w:lineRule="exact"/>
              <w:ind w:right="0"/>
              <w:jc w:val="both"/>
              <w:rPr>
                <w:rFonts w:ascii="宋体" w:hAnsi="宋体" w:eastAsia="宋体" w:cs="宋体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接入人员应严格按照需要访问资源，访问与自身工作相关的工作资源，不得随意访问与工作无关的其他网络资源和信息。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1"/>
              </w:numPr>
              <w:bidi w:val="0"/>
              <w:spacing w:line="340" w:lineRule="exact"/>
              <w:ind w:right="0"/>
              <w:jc w:val="both"/>
              <w:rPr>
                <w:rFonts w:ascii="宋体" w:hAnsi="宋体" w:eastAsia="宋体" w:cs="宋体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在接入公司网络的同时，本机不允许使用任何无线和外联设备，严格执行保密管理要求，自觉接受保密监督，严格遵守</w:t>
            </w: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en-US"/>
              </w:rPr>
              <w:t>“</w:t>
            </w: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上网不涉密，涉密不上网</w:t>
            </w: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en-US"/>
              </w:rPr>
              <w:t>”</w:t>
            </w: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的原则。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1"/>
              </w:numPr>
              <w:bidi w:val="0"/>
              <w:spacing w:line="340" w:lineRule="exact"/>
              <w:ind w:right="0"/>
              <w:jc w:val="both"/>
              <w:rPr>
                <w:rFonts w:ascii="宋体" w:hAnsi="宋体" w:eastAsia="宋体" w:cs="宋体"/>
                <w:sz w:val="18"/>
                <w:szCs w:val="18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sz w:val="18"/>
                <w:szCs w:val="18"/>
                <w:shd w:val="clear" w:color="auto" w:fill="auto"/>
                <w:rtl w:val="0"/>
                <w:lang w:val="zh-TW" w:eastAsia="zh-TW"/>
              </w:rPr>
              <w:t>自觉遵守公司的保密管理要求，若违反相关保密管理要求，违反保密法律、法规，接入人员承担行政责任或法律责任。</w:t>
            </w:r>
          </w:p>
          <w:p>
            <w:pPr>
              <w:framePr w:w="0" w:hRule="auto" w:wrap="auto" w:vAnchor="margin" w:hAnchor="text" w:yAlign="inline"/>
              <w:tabs>
                <w:tab w:val="left" w:pos="259"/>
              </w:tabs>
              <w:spacing w:line="340" w:lineRule="exact"/>
              <w:ind w:left="401" w:firstLine="0"/>
              <w:rPr>
                <w:rFonts w:ascii="宋体" w:hAnsi="宋体" w:eastAsia="宋体" w:cs="宋体"/>
                <w:shd w:val="clear" w:color="auto" w:fill="auto"/>
                <w:lang w:val="en-US"/>
              </w:rPr>
            </w:pPr>
          </w:p>
          <w:p>
            <w:pPr>
              <w:framePr w:w="0" w:hRule="auto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 xml:space="preserve">                                       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申请人签字：             日期：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340" w:lineRule="exact"/>
              <w:rPr>
                <w:rFonts w:ascii="宋体" w:hAnsi="宋体" w:eastAsia="宋体" w:cs="宋体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申请部门领导意见：</w:t>
            </w:r>
          </w:p>
          <w:p>
            <w:pPr>
              <w:framePr w:w="0" w:hRule="auto" w:wrap="auto" w:vAnchor="margin" w:hAnchor="text" w:yAlign="inline"/>
              <w:bidi w:val="0"/>
              <w:spacing w:line="3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 xml:space="preserve">                                             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签字：             日期：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spacing w:line="340" w:lineRule="exact"/>
              <w:rPr>
                <w:rFonts w:ascii="宋体" w:hAnsi="宋体" w:eastAsia="宋体" w:cs="宋体"/>
                <w:b/>
                <w:bCs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数据库部门领导意见：</w:t>
            </w:r>
          </w:p>
          <w:p>
            <w:pPr>
              <w:framePr w:w="0" w:hRule="auto" w:wrap="auto" w:vAnchor="margin" w:hAnchor="text" w:yAlign="inline"/>
              <w:bidi w:val="0"/>
              <w:spacing w:line="3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 xml:space="preserve">                                             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签字：             日期：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rPr>
                <w:rFonts w:ascii="宋体" w:hAnsi="宋体" w:eastAsia="宋体" w:cs="宋体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信息安全部门意见：</w:t>
            </w:r>
          </w:p>
          <w:p>
            <w:pPr>
              <w:framePr w:w="0" w:hRule="auto" w:wrap="auto" w:vAnchor="margin" w:hAnchor="text" w:yAlign="inline"/>
              <w:rPr>
                <w:rFonts w:ascii="宋体" w:hAnsi="宋体" w:eastAsia="宋体" w:cs="宋体"/>
                <w:shd w:val="clear" w:color="auto" w:fill="auto"/>
                <w:lang w:val="en-US"/>
              </w:rPr>
            </w:pPr>
          </w:p>
          <w:p>
            <w:pPr>
              <w:framePr w:w="0" w:hRule="auto" w:wrap="auto" w:vAnchor="margin" w:hAnchor="text" w:yAlign="inline"/>
              <w:bidi w:val="0"/>
              <w:ind w:left="0" w:right="0" w:firstLine="4830"/>
              <w:jc w:val="both"/>
              <w:rPr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签字：             日期：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9740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ascii="宋体" w:hAnsi="宋体" w:eastAsia="宋体" w:cs="宋体"/>
                <w:b/>
                <w:bCs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 xml:space="preserve">总监意见：  </w:t>
            </w:r>
          </w:p>
          <w:p>
            <w:pPr>
              <w:framePr w:w="0" w:hRule="auto" w:wrap="auto" w:vAnchor="margin" w:hAnchor="text" w:yAlign="inline"/>
              <w:jc w:val="left"/>
              <w:rPr>
                <w:rFonts w:ascii="宋体" w:hAnsi="宋体" w:eastAsia="宋体" w:cs="宋体"/>
                <w:b/>
                <w:bCs/>
                <w:shd w:val="clear" w:color="auto" w:fill="auto"/>
                <w:lang w:val="zh-TW" w:eastAsia="zh-TW"/>
              </w:rPr>
            </w:pPr>
          </w:p>
          <w:p>
            <w:pPr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en-US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hd w:val="clear" w:color="auto" w:fill="auto"/>
                <w:rtl w:val="0"/>
                <w:lang w:val="zh-TW" w:eastAsia="zh-TW"/>
              </w:rPr>
              <w:t>签字：             日期：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sectPr>
      <w:headerReference r:id="rId3" w:type="default"/>
      <w:footerReference r:id="rId4" w:type="default"/>
      <w:pgSz w:w="11900" w:h="16840"/>
      <w:pgMar w:top="1080" w:right="1080" w:bottom="0" w:left="10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Helvetic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7E4E9"/>
    <w:multiLevelType w:val="multilevel"/>
    <w:tmpl w:val="5F17E4E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401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)"/>
      <w:lvlJc w:val="left"/>
      <w:pPr>
        <w:tabs>
          <w:tab w:val="left" w:pos="259"/>
        </w:tabs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225"/>
          <w:tab w:val="left" w:pos="259"/>
        </w:tabs>
        <w:ind w:left="3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tabs>
          <w:tab w:val="left" w:pos="259"/>
        </w:tabs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suff w:val="nothing"/>
      <w:lvlText w:val="%5)"/>
      <w:lvlJc w:val="left"/>
      <w:pPr>
        <w:tabs>
          <w:tab w:val="left" w:pos="259"/>
        </w:tabs>
        <w:ind w:left="481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259"/>
          <w:tab w:val="left" w:pos="783"/>
        </w:tabs>
        <w:ind w:left="901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tabs>
          <w:tab w:val="left" w:pos="259"/>
        </w:tabs>
        <w:ind w:left="1321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suff w:val="nothing"/>
      <w:lvlText w:val="%8)"/>
      <w:lvlJc w:val="left"/>
      <w:pPr>
        <w:tabs>
          <w:tab w:val="left" w:pos="259"/>
        </w:tabs>
        <w:ind w:left="1741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259"/>
          <w:tab w:val="left" w:pos="2043"/>
        </w:tabs>
        <w:ind w:left="2161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78F4D5F"/>
    <w:rsid w:val="0A2D1406"/>
    <w:rsid w:val="1F2553CC"/>
    <w:rsid w:val="21987381"/>
    <w:rsid w:val="2623168B"/>
    <w:rsid w:val="2D9F3534"/>
    <w:rsid w:val="302E2F6A"/>
    <w:rsid w:val="486C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Office_10.8.0.6206_F1E327BC-269C-435d-A152-05C5408002CA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2020-07-22T07:02:07Z</dcterms:created>
  <dc:creator>Administrator</dc:creator>
  <cp:lastModifiedBy>Administrator</cp:lastModifiedBy>
  <dcterms:modified xsi:type="dcterms:W3CDTF">2020-07-22T08:24:39Z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