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BB66" w14:textId="77777777"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14:paraId="270EFC9E" w14:textId="77777777" w:rsidR="00E10881" w:rsidRPr="00E10881" w:rsidRDefault="00E10881" w:rsidP="00E10881">
      <w:pPr>
        <w:rPr>
          <w:sz w:val="16"/>
          <w:szCs w:val="16"/>
        </w:rPr>
      </w:pPr>
    </w:p>
    <w:p w14:paraId="04FDF499" w14:textId="77777777"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14:paraId="1D9D31BB" w14:textId="77777777" w:rsidR="00EF2D93" w:rsidRDefault="00EF2D93" w:rsidP="00E10881">
      <w:pPr>
        <w:rPr>
          <w:b/>
        </w:rPr>
      </w:pPr>
    </w:p>
    <w:p w14:paraId="3289837D" w14:textId="77777777"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14:paraId="608620DC" w14:textId="77777777" w:rsidR="00F41D60" w:rsidRDefault="00F41D60" w:rsidP="00E10881"/>
    <w:p w14:paraId="14A77895" w14:textId="77777777"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14:paraId="77C9ABBD" w14:textId="77777777" w:rsidR="00E10881" w:rsidRDefault="00E10881" w:rsidP="00E10881"/>
    <w:p w14:paraId="0ECE7A08" w14:textId="77777777"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14:paraId="222C4EDD" w14:textId="77777777" w:rsidR="00D67C3E" w:rsidRDefault="00D67C3E" w:rsidP="00E10881"/>
    <w:p w14:paraId="18DA327A" w14:textId="77777777" w:rsidR="001433AE" w:rsidRDefault="001433AE" w:rsidP="00E10881">
      <w:r>
        <w:t>There typically are so called “site rules” that the owners of the system expect all Users to adhere to, such as: don’t be vulgar, don’t outright insult anyone, don’t threaten people, be polite /don’t be rude, etc.</w:t>
      </w:r>
    </w:p>
    <w:p w14:paraId="05CF4306" w14:textId="77777777" w:rsidR="00E10881" w:rsidRDefault="001433AE" w:rsidP="00E10881">
      <w:r>
        <w:t xml:space="preserve">These may also entail “content limitations”, </w:t>
      </w:r>
      <w:proofErr w:type="spellStart"/>
      <w:proofErr w:type="gramStart"/>
      <w:r>
        <w:t>eg</w:t>
      </w:r>
      <w:proofErr w:type="spellEnd"/>
      <w:r>
        <w:t>.:</w:t>
      </w:r>
      <w:proofErr w:type="gramEnd"/>
      <w:r>
        <w:t xml:space="preserve"> no explicit or graphic materials (imagery or text).</w:t>
      </w:r>
    </w:p>
    <w:p w14:paraId="7B4AE257" w14:textId="77777777" w:rsidR="00D67C3E" w:rsidRDefault="00D67C3E" w:rsidP="00E10881">
      <w:r>
        <w:t xml:space="preserve">Finally the system and its users generally have to adhere to geographically local (at least relative to </w:t>
      </w:r>
      <w:proofErr w:type="gramStart"/>
      <w:r>
        <w:t>hosting</w:t>
      </w:r>
      <w:proofErr w:type="gramEnd"/>
      <w:r>
        <w:t xml:space="preserve"> server location) laws about </w:t>
      </w:r>
      <w:r w:rsidR="006773AF">
        <w:t>digital media and online social systems &amp; gatherings.</w:t>
      </w:r>
    </w:p>
    <w:p w14:paraId="02DA2769" w14:textId="77777777" w:rsidR="00E10881" w:rsidRDefault="00E10881" w:rsidP="00E10881"/>
    <w:p w14:paraId="062687BE" w14:textId="77777777" w:rsidR="00E10881" w:rsidRDefault="00BB25AD" w:rsidP="0093088E">
      <w:pPr>
        <w:pStyle w:val="Heading1"/>
      </w:pPr>
      <w:r>
        <w:t>Concept, source of idea</w:t>
      </w:r>
    </w:p>
    <w:p w14:paraId="0F323808" w14:textId="77777777" w:rsidR="0093088E" w:rsidRDefault="00BB25AD" w:rsidP="00E10881">
      <w:r>
        <w:t>I often peruse and read discussions and even stories (works of fiction) on forums and message boards like “Space</w:t>
      </w:r>
      <w:r w:rsidR="00F74CE3">
        <w:t xml:space="preserve"> </w:t>
      </w:r>
      <w:r>
        <w:t xml:space="preserve">Battles”, “Sufficient Velocity” </w:t>
      </w:r>
      <w:r w:rsidR="00E156F4">
        <w:t xml:space="preserve">and </w:t>
      </w:r>
      <w:r>
        <w:t>“</w:t>
      </w:r>
      <w:r w:rsidR="0029734F">
        <w:t>Q</w:t>
      </w:r>
      <w:r>
        <w:t>uestionable Questing”.</w:t>
      </w:r>
    </w:p>
    <w:p w14:paraId="149C3143" w14:textId="77777777" w:rsidR="0093088E" w:rsidRDefault="0093088E" w:rsidP="00E10881"/>
    <w:p w14:paraId="471AA1EE" w14:textId="77777777"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14:paraId="63C30DB3" w14:textId="77777777" w:rsidR="007D761E" w:rsidRDefault="002A59A5" w:rsidP="007D761E">
      <w:pPr>
        <w:pStyle w:val="ListParagraph"/>
        <w:numPr>
          <w:ilvl w:val="0"/>
          <w:numId w:val="1"/>
        </w:numPr>
        <w:spacing w:before="120" w:after="120"/>
        <w:ind w:left="567" w:hanging="357"/>
        <w:contextualSpacing w:val="0"/>
      </w:pPr>
      <w:r w:rsidRPr="00876322">
        <w:rPr>
          <w:u w:val="single"/>
        </w:rPr>
        <w:t>administrat</w:t>
      </w:r>
      <w:r w:rsidR="00E156F4">
        <w:rPr>
          <w:u w:val="single"/>
        </w:rPr>
        <w:t>ors</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14:paraId="4CF17347" w14:textId="77777777"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14:paraId="65E0502B" w14:textId="77777777" w:rsidR="007D761E" w:rsidRDefault="007D761E" w:rsidP="00E10881"/>
    <w:p w14:paraId="6970789B" w14:textId="77777777" w:rsidR="007D761E" w:rsidRDefault="001A2D56" w:rsidP="004F3047">
      <w:r>
        <w:br w:type="page"/>
      </w:r>
    </w:p>
    <w:p w14:paraId="1ACFBD3C" w14:textId="77777777" w:rsidR="007D761E" w:rsidRDefault="001A2D56" w:rsidP="001A2D56">
      <w:pPr>
        <w:pStyle w:val="Heading1"/>
      </w:pPr>
      <w:r>
        <w:lastRenderedPageBreak/>
        <w:t>First steps</w:t>
      </w:r>
      <w:r w:rsidR="00241C45">
        <w:t>: tools</w:t>
      </w:r>
    </w:p>
    <w:p w14:paraId="2E9B61FE" w14:textId="77777777" w:rsidR="00241C45" w:rsidRDefault="00241C45" w:rsidP="00241C45">
      <w:pPr>
        <w:pStyle w:val="ListParagraph"/>
        <w:numPr>
          <w:ilvl w:val="0"/>
          <w:numId w:val="2"/>
        </w:numPr>
      </w:pPr>
      <w:commentRangeStart w:id="0"/>
      <w:r w:rsidRPr="009B4E1A">
        <w:rPr>
          <w:highlight w:val="yellow"/>
        </w:rPr>
        <w:t>SQLite</w:t>
      </w:r>
      <w:commentRangeEnd w:id="0"/>
      <w:r w:rsidR="00E156F4" w:rsidRPr="009B4E1A">
        <w:rPr>
          <w:rStyle w:val="CommentReference"/>
          <w:highlight w:val="yellow"/>
        </w:rPr>
        <w:commentReference w:id="0"/>
      </w:r>
      <w:r w:rsidR="008818E4">
        <w:tab/>
        <w:t xml:space="preserve">and a database manager, </w:t>
      </w:r>
      <w:proofErr w:type="spellStart"/>
      <w:r w:rsidR="008818E4">
        <w:t>eg</w:t>
      </w:r>
      <w:proofErr w:type="spellEnd"/>
      <w:r w:rsidR="008818E4">
        <w:t>.:</w:t>
      </w:r>
      <w:r w:rsidR="008818E4">
        <w:tab/>
        <w:t>DB Browser(SQLite)”</w:t>
      </w:r>
    </w:p>
    <w:p w14:paraId="1A0B13C9" w14:textId="77777777" w:rsidR="00241C45" w:rsidRDefault="00241C45" w:rsidP="00241C45">
      <w:pPr>
        <w:pStyle w:val="ListParagraph"/>
        <w:numPr>
          <w:ilvl w:val="0"/>
          <w:numId w:val="2"/>
        </w:numPr>
      </w:pPr>
      <w:r>
        <w:t>A development tool that supports C#, .NET and Microsoft Entity Framework development</w:t>
      </w:r>
    </w:p>
    <w:p w14:paraId="3602B693" w14:textId="77777777" w:rsidR="00241C45" w:rsidRDefault="00241C45" w:rsidP="00241C45">
      <w:pPr>
        <w:pStyle w:val="ListParagraph"/>
        <w:numPr>
          <w:ilvl w:val="1"/>
          <w:numId w:val="2"/>
        </w:numPr>
      </w:pPr>
      <w:r>
        <w:t>Microsoft Visual Studio, Community Edition 2019 – “VS 2019” – preferably)</w:t>
      </w:r>
    </w:p>
    <w:p w14:paraId="2122F3DB" w14:textId="77777777" w:rsidR="00241C45" w:rsidRDefault="00241C45" w:rsidP="00241C45">
      <w:pPr>
        <w:pStyle w:val="ListParagraph"/>
        <w:numPr>
          <w:ilvl w:val="1"/>
          <w:numId w:val="2"/>
        </w:numPr>
      </w:pPr>
      <w:r>
        <w:t>Microsoft Visual Studio Code – “VSC /VSC 2019” – alternatively</w:t>
      </w:r>
    </w:p>
    <w:p w14:paraId="54F1D2DA" w14:textId="77777777" w:rsidR="00241C45" w:rsidRDefault="00241C45" w:rsidP="00241C45">
      <w:pPr>
        <w:pStyle w:val="Heading1"/>
      </w:pPr>
      <w:r>
        <w:t>Next steps (using VS 2019): new project &amp; dependencies</w:t>
      </w:r>
    </w:p>
    <w:p w14:paraId="5C32DB2C" w14:textId="77777777" w:rsidR="00241C45" w:rsidRDefault="001A2D56" w:rsidP="00241C45">
      <w:pPr>
        <w:pStyle w:val="ListParagraph"/>
        <w:numPr>
          <w:ilvl w:val="0"/>
          <w:numId w:val="2"/>
        </w:numPr>
      </w:pPr>
      <w:r>
        <w:t>Create a new solution /project</w:t>
      </w:r>
    </w:p>
    <w:p w14:paraId="260F08FE" w14:textId="77777777" w:rsidR="00241C45" w:rsidRDefault="00241C45" w:rsidP="00241C45">
      <w:pPr>
        <w:pStyle w:val="ListParagraph"/>
        <w:numPr>
          <w:ilvl w:val="1"/>
          <w:numId w:val="2"/>
        </w:numPr>
      </w:pPr>
      <w:r>
        <w:t>Entity Framework Core, MVC Web Application</w:t>
      </w:r>
    </w:p>
    <w:p w14:paraId="29D8C23B" w14:textId="77777777" w:rsidR="001A2D56" w:rsidRDefault="00241C45" w:rsidP="00241C45">
      <w:pPr>
        <w:pStyle w:val="ListParagraph"/>
        <w:numPr>
          <w:ilvl w:val="1"/>
          <w:numId w:val="2"/>
        </w:numPr>
      </w:pPr>
      <w:r>
        <w:t>Select “Individual User Accounts”</w:t>
      </w:r>
    </w:p>
    <w:p w14:paraId="7BA00F9F" w14:textId="77777777" w:rsidR="00241C45" w:rsidRDefault="00241C45" w:rsidP="00241C45">
      <w:pPr>
        <w:pStyle w:val="ListParagraph"/>
        <w:numPr>
          <w:ilvl w:val="0"/>
          <w:numId w:val="2"/>
        </w:numPr>
      </w:pPr>
      <w:r>
        <w:t>Install dependencies using “</w:t>
      </w:r>
      <w:proofErr w:type="spellStart"/>
      <w:r>
        <w:t>NuGet</w:t>
      </w:r>
      <w:proofErr w:type="spellEnd"/>
      <w:r>
        <w:t xml:space="preserve"> Package Manager” (or it’s console if preferred)</w:t>
      </w:r>
    </w:p>
    <w:p w14:paraId="46843DD3" w14:textId="77777777" w:rsidR="005139EA" w:rsidRDefault="005139EA" w:rsidP="004F3047">
      <w:pPr>
        <w:pStyle w:val="ListParagraph"/>
        <w:numPr>
          <w:ilvl w:val="1"/>
          <w:numId w:val="2"/>
        </w:numPr>
      </w:pPr>
      <w:proofErr w:type="spellStart"/>
      <w:r w:rsidRPr="009B4E1A">
        <w:rPr>
          <w:highlight w:val="yellow"/>
        </w:rPr>
        <w:t>Microsoft.EntityFrameworkcore.SQLite</w:t>
      </w:r>
      <w:proofErr w:type="spellEnd"/>
    </w:p>
    <w:p w14:paraId="5A449341" w14:textId="77777777" w:rsidR="001A2D56" w:rsidRDefault="005139EA" w:rsidP="005139EA">
      <w:pPr>
        <w:pStyle w:val="Heading1"/>
      </w:pPr>
      <w:r>
        <w:t>Finally: coding</w:t>
      </w:r>
      <w:r w:rsidR="007C07EB">
        <w:t xml:space="preserve"> – “code first” approach</w:t>
      </w:r>
    </w:p>
    <w:p w14:paraId="13D20905" w14:textId="77777777" w:rsidR="009C0C03" w:rsidRPr="000C7DDD" w:rsidRDefault="009C0C03" w:rsidP="009C0C03">
      <w:pPr>
        <w:pStyle w:val="Heading2"/>
        <w:rPr>
          <w:b/>
          <w:color w:val="C00000"/>
          <w:u w:val="single"/>
        </w:rPr>
      </w:pPr>
      <w:r w:rsidRPr="000C7DDD">
        <w:rPr>
          <w:b/>
          <w:color w:val="C00000"/>
          <w:u w:val="single"/>
        </w:rPr>
        <w:t>Database connection</w:t>
      </w:r>
    </w:p>
    <w:p w14:paraId="7BB0C793" w14:textId="77777777" w:rsidR="009C0C03" w:rsidRDefault="009C0C03" w:rsidP="009C0C03">
      <w:r>
        <w:t>In the “</w:t>
      </w:r>
      <w:proofErr w:type="spellStart"/>
      <w:r>
        <w:t>appsettings.json</w:t>
      </w:r>
      <w:proofErr w:type="spellEnd"/>
      <w:r>
        <w:t>” file modify the “</w:t>
      </w:r>
      <w:proofErr w:type="spellStart"/>
      <w:r>
        <w:t>ConnectionStrings</w:t>
      </w:r>
      <w:proofErr w:type="spellEnd"/>
      <w:r>
        <w:t>” or add to it after a comma. After the “</w:t>
      </w:r>
      <w:r w:rsidRPr="00E73EFC">
        <w:t>=</w:t>
      </w:r>
      <w:r>
        <w:t>” symbol the “</w:t>
      </w:r>
      <w:proofErr w:type="gramStart"/>
      <w:r w:rsidRPr="00E73EFC">
        <w:rPr>
          <w:b/>
        </w:rPr>
        <w:t>./</w:t>
      </w:r>
      <w:proofErr w:type="gramEnd"/>
      <w:r>
        <w:t>” means in the solution’s root folder where files like “</w:t>
      </w:r>
      <w:proofErr w:type="spellStart"/>
      <w:r>
        <w:t>Program.cs</w:t>
      </w:r>
      <w:proofErr w:type="spellEnd"/>
      <w:r>
        <w:t>” &amp; “</w:t>
      </w:r>
      <w:proofErr w:type="spellStart"/>
      <w:r>
        <w:t>Startup.cs</w:t>
      </w:r>
      <w:proofErr w:type="spellEnd"/>
      <w:r>
        <w:t>” are.</w:t>
      </w:r>
      <w:r w:rsidR="00E73EFC">
        <w:t xml:space="preserve"> Next comes the desired name for the future database file with the proper extension, here “</w:t>
      </w:r>
      <w:r w:rsidR="00E73EFC" w:rsidRPr="00E73EFC">
        <w:rPr>
          <w:b/>
        </w:rPr>
        <w:t>.</w:t>
      </w:r>
      <w:proofErr w:type="spellStart"/>
      <w:r w:rsidR="00E73EFC" w:rsidRPr="00E73EFC">
        <w:rPr>
          <w:b/>
        </w:rPr>
        <w:t>sqlite</w:t>
      </w:r>
      <w:proofErr w:type="spellEnd"/>
      <w:r w:rsidR="00E73EFC">
        <w:t>”.</w:t>
      </w:r>
    </w:p>
    <w:p w14:paraId="47E54C89" w14:textId="77777777" w:rsidR="009C0C03" w:rsidRPr="009C0C03" w:rsidRDefault="009C0C03" w:rsidP="009C0C03">
      <w:pPr>
        <w:rPr>
          <w:sz w:val="16"/>
          <w:szCs w:val="16"/>
        </w:rPr>
      </w:pPr>
    </w:p>
    <w:bookmarkStart w:id="1" w:name="_MON_1677746773"/>
    <w:bookmarkEnd w:id="1"/>
    <w:p w14:paraId="42B6009B" w14:textId="77777777" w:rsidR="009C0C03" w:rsidRPr="00E73EFC" w:rsidRDefault="009C0C03" w:rsidP="009C0C03">
      <w:pPr>
        <w:rPr>
          <w:sz w:val="16"/>
          <w:szCs w:val="16"/>
        </w:rPr>
      </w:pPr>
      <w:r>
        <w:object w:dxaOrig="9972" w:dyaOrig="667" w14:anchorId="63A81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8" o:title=""/>
          </v:shape>
          <o:OLEObject Type="Embed" ProgID="Word.OpenDocumentText.12" ShapeID="_x0000_i1025" DrawAspect="Content" ObjectID="_1678463178" r:id="rId9"/>
        </w:object>
      </w:r>
    </w:p>
    <w:p w14:paraId="5B42162B" w14:textId="77777777" w:rsidR="009C0C03" w:rsidRDefault="00E73EFC" w:rsidP="009C0C03">
      <w:r>
        <w:t>Finally, in the “</w:t>
      </w:r>
      <w:proofErr w:type="spellStart"/>
      <w:r w:rsidRPr="00E73EFC">
        <w:rPr>
          <w:b/>
        </w:rPr>
        <w:t>Startup.cs</w:t>
      </w:r>
      <w:proofErr w:type="spellEnd"/>
      <w:r>
        <w:t>” file (found in the solution’s root folder next to “</w:t>
      </w:r>
      <w:proofErr w:type="spellStart"/>
      <w:r>
        <w:t>Program.cs</w:t>
      </w:r>
      <w:proofErr w:type="spellEnd"/>
      <w:r>
        <w:t xml:space="preserve">”), change </w:t>
      </w:r>
      <w:proofErr w:type="gramStart"/>
      <w:r>
        <w:t>the  method</w:t>
      </w:r>
      <w:proofErr w:type="gramEnd"/>
      <w:r>
        <w:t xml:space="preserve"> “</w:t>
      </w:r>
      <w:proofErr w:type="spellStart"/>
      <w:r w:rsidRPr="00E73EFC">
        <w:rPr>
          <w:b/>
        </w:rPr>
        <w:t>ConfigureServices</w:t>
      </w:r>
      <w:proofErr w:type="spellEnd"/>
      <w:r>
        <w:t>” to contain the right connection functions pointing to the right path string.</w:t>
      </w:r>
    </w:p>
    <w:p w14:paraId="115963FD" w14:textId="77777777" w:rsidR="00E73EFC" w:rsidRPr="00E73EFC" w:rsidRDefault="00E73EFC" w:rsidP="009C0C03">
      <w:pPr>
        <w:rPr>
          <w:sz w:val="16"/>
          <w:szCs w:val="16"/>
        </w:rPr>
      </w:pPr>
    </w:p>
    <w:bookmarkStart w:id="2" w:name="_MON_1677747335"/>
    <w:bookmarkEnd w:id="2"/>
    <w:p w14:paraId="2D5D97C2" w14:textId="77777777" w:rsidR="00E73EFC" w:rsidRPr="008A5C3A" w:rsidRDefault="008A5C3A" w:rsidP="009C0C03">
      <w:pPr>
        <w:rPr>
          <w:sz w:val="16"/>
          <w:szCs w:val="16"/>
        </w:rPr>
      </w:pPr>
      <w:r>
        <w:object w:dxaOrig="9972" w:dyaOrig="1557" w14:anchorId="419DEAF3">
          <v:shape id="_x0000_i1026" type="#_x0000_t75" style="width:498.75pt;height:78pt" o:ole="">
            <v:imagedata r:id="rId10" o:title=""/>
          </v:shape>
          <o:OLEObject Type="Embed" ProgID="Word.OpenDocumentText.12" ShapeID="_x0000_i1026" DrawAspect="Content" ObjectID="_1678463179" r:id="rId11"/>
        </w:object>
      </w:r>
    </w:p>
    <w:p w14:paraId="7A93C5D0" w14:textId="77777777" w:rsidR="007C07EB" w:rsidRDefault="007C07EB" w:rsidP="007C07EB">
      <w:pPr>
        <w:pStyle w:val="Heading2"/>
        <w:rPr>
          <w:b/>
          <w:color w:val="C00000"/>
          <w:u w:val="single"/>
        </w:rPr>
      </w:pPr>
      <w:r w:rsidRPr="000C7DDD">
        <w:rPr>
          <w:b/>
          <w:color w:val="C00000"/>
          <w:u w:val="single"/>
        </w:rPr>
        <w:t>Basic User registration &amp; login</w:t>
      </w:r>
    </w:p>
    <w:p w14:paraId="1218C2B0" w14:textId="77777777" w:rsidR="008A5C3A" w:rsidRDefault="008A5C3A" w:rsidP="008A5C3A">
      <w:r>
        <w:t>Add the minimum necessary function to ensure users will be able to have roles, “</w:t>
      </w:r>
      <w:r w:rsidRPr="008A5C3A">
        <w:rPr>
          <w:b/>
        </w:rPr>
        <w:t>Identities</w:t>
      </w:r>
      <w:r>
        <w:t>”.</w:t>
      </w:r>
    </w:p>
    <w:p w14:paraId="5AF192CF" w14:textId="77777777" w:rsidR="008A5C3A" w:rsidRPr="008A5C3A" w:rsidRDefault="008A5C3A" w:rsidP="008A5C3A">
      <w:pPr>
        <w:rPr>
          <w:sz w:val="16"/>
          <w:szCs w:val="16"/>
        </w:rPr>
      </w:pPr>
    </w:p>
    <w:bookmarkStart w:id="3" w:name="_MON_1677747695"/>
    <w:bookmarkEnd w:id="3"/>
    <w:p w14:paraId="0099E3DF" w14:textId="77777777" w:rsidR="008A5C3A" w:rsidRPr="008A5C3A" w:rsidRDefault="008A5C3A" w:rsidP="008A5C3A">
      <w:pPr>
        <w:rPr>
          <w:sz w:val="16"/>
          <w:szCs w:val="16"/>
        </w:rPr>
      </w:pPr>
      <w:r>
        <w:object w:dxaOrig="9972" w:dyaOrig="2002" w14:anchorId="624B557A">
          <v:shape id="_x0000_i1027" type="#_x0000_t75" style="width:498.75pt;height:99.75pt" o:ole="">
            <v:imagedata r:id="rId12" o:title=""/>
          </v:shape>
          <o:OLEObject Type="Embed" ProgID="Word.OpenDocumentText.12" ShapeID="_x0000_i1027" DrawAspect="Content" ObjectID="_1678463180" r:id="rId13"/>
        </w:object>
      </w:r>
    </w:p>
    <w:p w14:paraId="2AC79F3B" w14:textId="77777777"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w:t>
      </w:r>
      <w:proofErr w:type="spellStart"/>
      <w:r>
        <w:t>NuGet</w:t>
      </w:r>
      <w:proofErr w:type="spellEnd"/>
      <w:r>
        <w:t xml:space="preserve">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14:paraId="47345D45" w14:textId="77777777"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14:paraId="3EEB064E" w14:textId="77777777" w:rsidR="00275B86" w:rsidRDefault="00275B86" w:rsidP="00F50BFD">
      <w:pPr>
        <w:pStyle w:val="ListParagraph"/>
        <w:numPr>
          <w:ilvl w:val="0"/>
          <w:numId w:val="3"/>
        </w:numPr>
        <w:spacing w:before="120" w:after="120"/>
        <w:ind w:left="924" w:hanging="357"/>
        <w:contextualSpacing w:val="0"/>
      </w:pPr>
      <w:r>
        <w:t>Update-Database</w:t>
      </w:r>
    </w:p>
    <w:p w14:paraId="595DC596" w14:textId="77777777"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w:t>
      </w:r>
      <w:proofErr w:type="spellStart"/>
      <w:r w:rsidR="00425624">
        <w:t>appsettings.json</w:t>
      </w:r>
      <w:proofErr w:type="spellEnd"/>
      <w:r w:rsidR="00425624">
        <w:t>”</w:t>
      </w:r>
      <w:r w:rsidR="00F50BFD">
        <w:t>.</w:t>
      </w:r>
    </w:p>
    <w:p w14:paraId="7D71F0DE" w14:textId="77777777" w:rsidR="008818E4" w:rsidRDefault="008818E4" w:rsidP="008818E4"/>
    <w:p w14:paraId="17326BA3" w14:textId="05840C8F" w:rsidR="008818E4" w:rsidRDefault="008818E4" w:rsidP="008818E4">
      <w:bookmarkStart w:id="4" w:name="UndoMigration"/>
      <w:r>
        <w:t xml:space="preserve">To undo </w:t>
      </w:r>
      <w:r w:rsidRPr="00A96F9B">
        <w:rPr>
          <w:b/>
        </w:rPr>
        <w:t>(</w:t>
      </w:r>
      <w:r w:rsidRPr="00A96F9B">
        <w:rPr>
          <w:b/>
          <w:i/>
        </w:rPr>
        <w:t>in reverse order</w:t>
      </w:r>
      <w:r w:rsidRPr="00A96F9B">
        <w:rPr>
          <w:b/>
        </w:rPr>
        <w:t>)</w:t>
      </w:r>
      <w:r>
        <w:t xml:space="preserve"> a migration </w:t>
      </w:r>
      <w:bookmarkEnd w:id="4"/>
      <w:r>
        <w:t>(1-st) and apply the change to the DB too (2-nd), use these:</w:t>
      </w:r>
    </w:p>
    <w:p w14:paraId="045810C7" w14:textId="77777777"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14:paraId="41885D7D" w14:textId="77777777" w:rsidR="008818E4" w:rsidRDefault="008818E4" w:rsidP="008818E4">
      <w:pPr>
        <w:pStyle w:val="ListParagraph"/>
        <w:numPr>
          <w:ilvl w:val="0"/>
          <w:numId w:val="6"/>
        </w:numPr>
        <w:spacing w:before="120" w:after="120"/>
        <w:ind w:left="924" w:hanging="357"/>
        <w:contextualSpacing w:val="0"/>
      </w:pPr>
      <w:r>
        <w:t>Remove-Migration</w:t>
      </w:r>
    </w:p>
    <w:p w14:paraId="27774AEB" w14:textId="71B7C595" w:rsidR="000C7DDD" w:rsidRPr="009D4DCD" w:rsidRDefault="000C7DDD" w:rsidP="000C7DDD">
      <w:pPr>
        <w:pStyle w:val="Heading1"/>
        <w:rPr>
          <w:u w:val="single"/>
        </w:rPr>
      </w:pPr>
      <w:r w:rsidRPr="009D4DCD">
        <w:rPr>
          <w:u w:val="single"/>
        </w:rPr>
        <w:t>Next</w:t>
      </w:r>
      <w:r w:rsidR="00D25F83" w:rsidRPr="009D4DCD">
        <w:rPr>
          <w:u w:val="single"/>
        </w:rPr>
        <w:t>,</w:t>
      </w:r>
      <w:r w:rsidRPr="009D4DCD">
        <w:rPr>
          <w:u w:val="single"/>
        </w:rPr>
        <w:t xml:space="preserve"> </w:t>
      </w:r>
      <w:r w:rsidR="00D25F83" w:rsidRPr="009D4DCD">
        <w:rPr>
          <w:u w:val="single"/>
        </w:rPr>
        <w:t xml:space="preserve">there are </w:t>
      </w:r>
      <w:commentRangeStart w:id="5"/>
      <w:r w:rsidRPr="009D4DCD">
        <w:rPr>
          <w:u w:val="single"/>
        </w:rPr>
        <w:t>options</w:t>
      </w:r>
      <w:commentRangeEnd w:id="5"/>
      <w:r w:rsidR="009D4DCD" w:rsidRPr="009D4DCD">
        <w:rPr>
          <w:rStyle w:val="CommentReference"/>
          <w:rFonts w:asciiTheme="minorHAnsi" w:eastAsiaTheme="minorEastAsia" w:hAnsiTheme="minorHAnsi" w:cstheme="minorBidi"/>
          <w:color w:val="auto"/>
          <w:u w:val="single"/>
        </w:rPr>
        <w:commentReference w:id="5"/>
      </w:r>
    </w:p>
    <w:p w14:paraId="52699E79" w14:textId="4D746FBB" w:rsidR="00A96F9B" w:rsidRDefault="00A96F9B" w:rsidP="000C7DDD">
      <w:pPr>
        <w:rPr>
          <w:i/>
          <w:u w:val="single"/>
        </w:rPr>
      </w:pPr>
      <w:r>
        <w:t xml:space="preserve">People advise that when working with </w:t>
      </w:r>
      <w:r w:rsidRPr="000C7DDD">
        <w:rPr>
          <w:b/>
        </w:rPr>
        <w:t>Identity</w:t>
      </w:r>
      <w:r>
        <w:t xml:space="preserve"> (users and roles) it may be better to continue working on it until ready to connect “</w:t>
      </w:r>
      <w:r w:rsidRPr="003E260C">
        <w:rPr>
          <w:b/>
        </w:rPr>
        <w:t>User Roles</w:t>
      </w:r>
      <w:r>
        <w:t>” to actions &amp; pages they could access.</w:t>
      </w:r>
    </w:p>
    <w:p w14:paraId="61EC1555" w14:textId="099E95CC" w:rsidR="000C7DDD" w:rsidRDefault="004C0147" w:rsidP="00A96F9B">
      <w:r w:rsidRPr="009543A8">
        <w:rPr>
          <w:highlight w:val="yellow"/>
        </w:rPr>
        <w:t>H</w:t>
      </w:r>
      <w:r w:rsidR="00A96F9B" w:rsidRPr="009543A8">
        <w:rPr>
          <w:highlight w:val="yellow"/>
        </w:rPr>
        <w:t>owever,</w:t>
      </w:r>
      <w:r w:rsidR="000C7DDD" w:rsidRPr="009543A8">
        <w:rPr>
          <w:highlight w:val="yellow"/>
        </w:rPr>
        <w:t xml:space="preserve"> I </w:t>
      </w:r>
      <w:r w:rsidR="00A96F9B" w:rsidRPr="009543A8">
        <w:rPr>
          <w:highlight w:val="yellow"/>
        </w:rPr>
        <w:t>chose</w:t>
      </w:r>
      <w:r w:rsidR="00A96F9B">
        <w:t xml:space="preserve"> to </w:t>
      </w:r>
      <w:r w:rsidR="000C7DDD">
        <w:t>ma</w:t>
      </w:r>
      <w:r w:rsidR="00A96F9B">
        <w:t>ke</w:t>
      </w:r>
      <w:r w:rsidR="000C7DDD">
        <w:t xml:space="preserve"> the C# </w:t>
      </w:r>
      <w:r w:rsidR="009543A8">
        <w:t>“MVC”</w:t>
      </w:r>
      <w:r w:rsidR="000C7DDD">
        <w:t xml:space="preserve"> and the database (DB)</w:t>
      </w:r>
      <w:r w:rsidR="009543A8">
        <w:t xml:space="preserve"> migration</w:t>
      </w:r>
      <w:r w:rsidR="000C7DDD">
        <w:t xml:space="preserve"> for the </w:t>
      </w:r>
      <w:r w:rsidR="000C7DDD" w:rsidRPr="009B4E1A">
        <w:rPr>
          <w:i/>
          <w:u w:val="single"/>
        </w:rPr>
        <w:t>content</w:t>
      </w:r>
      <w:r w:rsidR="009543A8" w:rsidRPr="009543A8">
        <w:t xml:space="preserve"> </w:t>
      </w:r>
      <w:r w:rsidR="009543A8" w:rsidRPr="009543A8">
        <w:rPr>
          <w:highlight w:val="yellow"/>
        </w:rPr>
        <w:t>first</w:t>
      </w:r>
      <w:r w:rsidR="000C7DDD">
        <w:t>.</w:t>
      </w:r>
    </w:p>
    <w:p w14:paraId="38FB3E8A" w14:textId="1D34F1FD" w:rsidR="008A5C3A" w:rsidRPr="003E260C" w:rsidRDefault="00002EC4" w:rsidP="00002EC4">
      <w:pPr>
        <w:pStyle w:val="Heading1"/>
      </w:pPr>
      <w:r>
        <w:t>Content Entity Context, Views &amp; DB migration</w:t>
      </w:r>
    </w:p>
    <w:p w14:paraId="199AF3C0" w14:textId="40E051AB" w:rsidR="007C07EB" w:rsidRDefault="007C07EB" w:rsidP="0069049A">
      <w:r>
        <w:t xml:space="preserve">In the </w:t>
      </w:r>
      <w:r w:rsidR="00002EC4">
        <w:t xml:space="preserve">solution </w:t>
      </w:r>
      <w:r>
        <w:t xml:space="preserve">root, </w:t>
      </w:r>
      <w:r w:rsidR="00D25F83">
        <w:t xml:space="preserve">next to the “Migrations” made earlier, </w:t>
      </w:r>
      <w:r w:rsidR="002D5172">
        <w:t>add</w:t>
      </w:r>
      <w:r>
        <w:t xml:space="preserve"> a new folder</w:t>
      </w:r>
      <w:r w:rsidR="00D25F83">
        <w:t>,</w:t>
      </w:r>
      <w:r>
        <w:t xml:space="preserve"> </w:t>
      </w:r>
      <w:r w:rsidRPr="00002EC4">
        <w:rPr>
          <w:b/>
        </w:rPr>
        <w:t>“</w:t>
      </w:r>
      <w:r w:rsidRPr="00002EC4">
        <w:rPr>
          <w:b/>
          <w:i/>
        </w:rPr>
        <w:t>Entities</w:t>
      </w:r>
      <w:r w:rsidRPr="00002EC4">
        <w:rPr>
          <w:b/>
        </w:rPr>
        <w:t>”</w:t>
      </w:r>
      <w:r w:rsidR="0069049A">
        <w:t xml:space="preserve"> </w:t>
      </w:r>
      <w:r w:rsidR="00002EC4">
        <w:t>to</w:t>
      </w:r>
      <w:r w:rsidR="00D25F83">
        <w:t xml:space="preserve"> h</w:t>
      </w:r>
      <w:r>
        <w:t xml:space="preserve">old the abstraction </w:t>
      </w:r>
      <w:r w:rsidR="0069049A">
        <w:t>entity models</w:t>
      </w:r>
      <w:r>
        <w:t xml:space="preserve"> for the data storage we w</w:t>
      </w:r>
      <w:r w:rsidR="00002EC4">
        <w:t xml:space="preserve">ill </w:t>
      </w:r>
      <w:r>
        <w:t>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proofErr w:type="gramStart"/>
      <w:r w:rsidR="002D5172" w:rsidRPr="002D5172">
        <w:rPr>
          <w:i/>
        </w:rPr>
        <w:t>]</w:t>
      </w:r>
      <w:r w:rsidR="002D5172">
        <w:t>Entity</w:t>
      </w:r>
      <w:proofErr w:type="gramEnd"/>
      <w:r w:rsidR="002D5172">
        <w:t>”,</w:t>
      </w:r>
      <w:r w:rsidR="00AC720F">
        <w:t xml:space="preserve"> </w:t>
      </w:r>
      <w:r w:rsidR="0069049A">
        <w:t>like so</w:t>
      </w:r>
      <w:r w:rsidR="00AC720F">
        <w:t xml:space="preserve">: </w:t>
      </w:r>
      <w:r w:rsidR="00AC720F" w:rsidRPr="00002EC4">
        <w:rPr>
          <w:b/>
          <w:i/>
        </w:rPr>
        <w:t>“</w:t>
      </w:r>
      <w:proofErr w:type="spellStart"/>
      <w:r w:rsidR="00AC720F" w:rsidRPr="00002EC4">
        <w:rPr>
          <w:b/>
          <w:i/>
        </w:rPr>
        <w:t>BoardEntity</w:t>
      </w:r>
      <w:proofErr w:type="spellEnd"/>
      <w:r w:rsidR="00AC720F" w:rsidRPr="00002EC4">
        <w:rPr>
          <w:b/>
        </w:rPr>
        <w:t>”</w:t>
      </w:r>
      <w:r w:rsidR="00AC720F">
        <w:t>.</w:t>
      </w:r>
    </w:p>
    <w:p w14:paraId="6885C864" w14:textId="77777777" w:rsidR="00A805FD" w:rsidRDefault="00A805FD" w:rsidP="00A805FD"/>
    <w:p w14:paraId="6F6594A5" w14:textId="4878BE6B"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w:t>
      </w:r>
      <w:r w:rsidR="00002EC4">
        <w:t xml:space="preserve"> </w:t>
      </w:r>
      <w:r w:rsidR="009D4DCD">
        <w:t>it ends wrong</w:t>
      </w:r>
      <w:r>
        <w:t>.</w:t>
      </w:r>
    </w:p>
    <w:p w14:paraId="2704627F" w14:textId="77777777" w:rsidR="007D761E" w:rsidRPr="004F3047" w:rsidRDefault="007D761E" w:rsidP="00E10881">
      <w:pPr>
        <w:rPr>
          <w:sz w:val="16"/>
          <w:szCs w:val="16"/>
        </w:rPr>
      </w:pPr>
    </w:p>
    <w:bookmarkStart w:id="6" w:name="_MON_1677745838"/>
    <w:bookmarkEnd w:id="6"/>
    <w:p w14:paraId="6E4372FB" w14:textId="77777777" w:rsidR="009C0C03" w:rsidRPr="009C0C03" w:rsidRDefault="004F3047" w:rsidP="00E10881">
      <w:pPr>
        <w:rPr>
          <w:sz w:val="16"/>
          <w:szCs w:val="16"/>
        </w:rPr>
      </w:pPr>
      <w:r>
        <w:object w:dxaOrig="9972" w:dyaOrig="2892" w14:anchorId="7F1B040E">
          <v:shape id="_x0000_i1028" type="#_x0000_t75" style="width:498.75pt;height:144.75pt" o:ole="">
            <v:imagedata r:id="rId14" o:title=""/>
          </v:shape>
          <o:OLEObject Type="Embed" ProgID="Word.OpenDocumentText.12" ShapeID="_x0000_i1028" DrawAspect="Content" ObjectID="_1678463181" r:id="rId15"/>
        </w:object>
      </w:r>
    </w:p>
    <w:bookmarkStart w:id="7" w:name="_MON_1677746351"/>
    <w:bookmarkEnd w:id="7"/>
    <w:p w14:paraId="2C9F0703" w14:textId="77777777" w:rsidR="007C07EB" w:rsidRPr="009C0C03" w:rsidRDefault="009C0C03" w:rsidP="00E10881">
      <w:pPr>
        <w:rPr>
          <w:sz w:val="16"/>
          <w:szCs w:val="16"/>
        </w:rPr>
      </w:pPr>
      <w:r>
        <w:object w:dxaOrig="9360" w:dyaOrig="4227" w14:anchorId="4A778C04">
          <v:shape id="_x0000_i1029" type="#_x0000_t75" style="width:468pt;height:211.5pt" o:ole="">
            <v:imagedata r:id="rId16" o:title=""/>
          </v:shape>
          <o:OLEObject Type="Embed" ProgID="Word.OpenDocumentText.12" ShapeID="_x0000_i1029" DrawAspect="Content" ObjectID="_1678463182" r:id="rId17"/>
        </w:object>
      </w:r>
    </w:p>
    <w:bookmarkStart w:id="8" w:name="_MON_1677746408"/>
    <w:bookmarkEnd w:id="8"/>
    <w:p w14:paraId="6BDCD36E" w14:textId="77777777" w:rsidR="004F3047" w:rsidRPr="009C0C03" w:rsidRDefault="009C0C03" w:rsidP="00E10881">
      <w:pPr>
        <w:rPr>
          <w:sz w:val="16"/>
          <w:szCs w:val="16"/>
        </w:rPr>
      </w:pPr>
      <w:r>
        <w:object w:dxaOrig="9360" w:dyaOrig="4894" w14:anchorId="674343E7">
          <v:shape id="_x0000_i1030" type="#_x0000_t75" style="width:468pt;height:244.5pt" o:ole="">
            <v:imagedata r:id="rId18" o:title=""/>
          </v:shape>
          <o:OLEObject Type="Embed" ProgID="Word.OpenDocumentText.12" ShapeID="_x0000_i1030" DrawAspect="Content" ObjectID="_1678463183" r:id="rId19"/>
        </w:object>
      </w:r>
    </w:p>
    <w:bookmarkStart w:id="9" w:name="_MON_1677746447"/>
    <w:bookmarkEnd w:id="9"/>
    <w:p w14:paraId="11A81EE5" w14:textId="77777777" w:rsidR="004F3047" w:rsidRPr="009C0C03" w:rsidRDefault="009C0C03" w:rsidP="00E10881">
      <w:pPr>
        <w:rPr>
          <w:sz w:val="16"/>
          <w:szCs w:val="16"/>
        </w:rPr>
      </w:pPr>
      <w:r>
        <w:object w:dxaOrig="9360" w:dyaOrig="4672" w14:anchorId="1A90D594">
          <v:shape id="_x0000_i1031" type="#_x0000_t75" style="width:468pt;height:233.25pt" o:ole="">
            <v:imagedata r:id="rId20" o:title=""/>
          </v:shape>
          <o:OLEObject Type="Embed" ProgID="Word.OpenDocumentText.12" ShapeID="_x0000_i1031" DrawAspect="Content" ObjectID="_1678463184" r:id="rId21"/>
        </w:object>
      </w:r>
    </w:p>
    <w:p w14:paraId="79B5FB73" w14:textId="77777777" w:rsidR="00FB4B27" w:rsidRDefault="009C0C03" w:rsidP="00E10881">
      <w:r>
        <w:t xml:space="preserve">These are just the basic </w:t>
      </w:r>
      <w:r w:rsidR="0069049A">
        <w:t xml:space="preserve">entity </w:t>
      </w:r>
      <w:r>
        <w:t>models, not yet containing their relation to each other.</w:t>
      </w:r>
    </w:p>
    <w:p w14:paraId="557C56D3" w14:textId="77777777" w:rsidR="00FB4B27" w:rsidRDefault="00FB4B27" w:rsidP="00FB4B27">
      <w:r>
        <w:t>Those are defined in “Data” found in the solution root folder, where the other two was just added.</w:t>
      </w:r>
    </w:p>
    <w:p w14:paraId="1E1BB3CC" w14:textId="77777777" w:rsidR="00F24676" w:rsidRDefault="00F24676">
      <w:r>
        <w:br w:type="page"/>
      </w:r>
    </w:p>
    <w:p w14:paraId="27CD561A" w14:textId="77777777" w:rsidR="00AC720F" w:rsidRDefault="00F24676" w:rsidP="00F24676">
      <w:pPr>
        <w:pStyle w:val="ListParagraph"/>
        <w:numPr>
          <w:ilvl w:val="0"/>
          <w:numId w:val="4"/>
        </w:numPr>
      </w:pPr>
      <w:r w:rsidRPr="00F24676">
        <w:rPr>
          <w:b/>
          <w:color w:val="C00000"/>
        </w:rPr>
        <w:lastRenderedPageBreak/>
        <w:t>First</w:t>
      </w:r>
      <w:r>
        <w:t xml:space="preserve"> create a “</w:t>
      </w:r>
      <w:r w:rsidRPr="00354181">
        <w:rPr>
          <w:b/>
        </w:rPr>
        <w:t>Configuration</w:t>
      </w:r>
      <w:r>
        <w:t>” file (</w:t>
      </w:r>
      <w:proofErr w:type="spellStart"/>
      <w:proofErr w:type="gramStart"/>
      <w:r>
        <w:t>eg</w:t>
      </w:r>
      <w:proofErr w:type="spellEnd"/>
      <w:r>
        <w:t>.:</w:t>
      </w:r>
      <w:proofErr w:type="gramEnd"/>
      <w:r>
        <w:t xml:space="preserve"> “ </w:t>
      </w:r>
      <w:proofErr w:type="spellStart"/>
      <w:r w:rsidRPr="0069049A">
        <w:rPr>
          <w:i/>
        </w:rPr>
        <w:t>BoardEntityConfiguration</w:t>
      </w:r>
      <w:r w:rsidRPr="0069049A">
        <w:t>.cs</w:t>
      </w:r>
      <w:proofErr w:type="spellEnd"/>
      <w:r>
        <w:t xml:space="preserve"> ”) for the SQL-like C# code.</w:t>
      </w:r>
    </w:p>
    <w:p w14:paraId="0B6CF7BE" w14:textId="77777777" w:rsidR="004F3047" w:rsidRPr="00F24676" w:rsidRDefault="004F3047" w:rsidP="00E10881">
      <w:pPr>
        <w:rPr>
          <w:sz w:val="16"/>
          <w:szCs w:val="16"/>
        </w:rPr>
      </w:pPr>
    </w:p>
    <w:bookmarkStart w:id="10" w:name="_MON_1677750985"/>
    <w:bookmarkEnd w:id="10"/>
    <w:p w14:paraId="6E68F4C2" w14:textId="77777777" w:rsidR="00F24676" w:rsidRPr="00F24676" w:rsidRDefault="00F24676" w:rsidP="00E10881">
      <w:pPr>
        <w:rPr>
          <w:sz w:val="16"/>
          <w:szCs w:val="16"/>
        </w:rPr>
      </w:pPr>
      <w:r>
        <w:object w:dxaOrig="9360" w:dyaOrig="4004" w14:anchorId="415E4E61">
          <v:shape id="_x0000_i1032" type="#_x0000_t75" style="width:468pt;height:200.25pt" o:ole="">
            <v:imagedata r:id="rId22" o:title=""/>
          </v:shape>
          <o:OLEObject Type="Embed" ProgID="Word.OpenDocumentText.12" ShapeID="_x0000_i1032" DrawAspect="Content" ObjectID="_1678463185" r:id="rId23"/>
        </w:object>
      </w:r>
    </w:p>
    <w:p w14:paraId="4B82B448" w14:textId="77777777" w:rsidR="004F3047" w:rsidRDefault="00F24676" w:rsidP="00F24676">
      <w:pPr>
        <w:pStyle w:val="ListParagraph"/>
        <w:numPr>
          <w:ilvl w:val="0"/>
          <w:numId w:val="4"/>
        </w:numPr>
      </w:pPr>
      <w:r w:rsidRPr="00A805FD">
        <w:rPr>
          <w:b/>
          <w:color w:val="C00000"/>
        </w:rPr>
        <w:t>Then</w:t>
      </w:r>
      <w:r>
        <w:t xml:space="preserve"> add the necessary code into the “</w:t>
      </w:r>
      <w:proofErr w:type="spellStart"/>
      <w:r w:rsidRPr="0069049A">
        <w:rPr>
          <w:i/>
        </w:rPr>
        <w:t>ApplicationDbContext</w:t>
      </w:r>
      <w:r>
        <w:t>.cs</w:t>
      </w:r>
      <w:proofErr w:type="spellEnd"/>
      <w:r>
        <w:t xml:space="preserve">” file so the “builder” function knows </w:t>
      </w:r>
      <w:r w:rsidR="00A805FD">
        <w:t>what entities to use with what configurations in order to create and manage the DB and data to and from the DB.</w:t>
      </w:r>
    </w:p>
    <w:p w14:paraId="704B0718" w14:textId="77777777" w:rsidR="00F24676" w:rsidRPr="00A805FD" w:rsidRDefault="00F24676" w:rsidP="00E10881">
      <w:pPr>
        <w:rPr>
          <w:sz w:val="16"/>
          <w:szCs w:val="16"/>
        </w:rPr>
      </w:pPr>
    </w:p>
    <w:bookmarkStart w:id="11" w:name="_MON_1677751431"/>
    <w:bookmarkEnd w:id="11"/>
    <w:p w14:paraId="095C14DD" w14:textId="77777777" w:rsidR="007C07EB" w:rsidRPr="00A805FD" w:rsidRDefault="00A805FD" w:rsidP="00E10881">
      <w:pPr>
        <w:rPr>
          <w:sz w:val="16"/>
          <w:szCs w:val="16"/>
        </w:rPr>
      </w:pPr>
      <w:r>
        <w:object w:dxaOrig="9360" w:dyaOrig="6007" w14:anchorId="59F1C13E">
          <v:shape id="_x0000_i1033" type="#_x0000_t75" style="width:468pt;height:300pt" o:ole="">
            <v:imagedata r:id="rId24" o:title=""/>
          </v:shape>
          <o:OLEObject Type="Embed" ProgID="Word.OpenDocumentText.12" ShapeID="_x0000_i1033" DrawAspect="Content" ObjectID="_1678463186" r:id="rId25"/>
        </w:object>
      </w:r>
    </w:p>
    <w:p w14:paraId="2C99208D" w14:textId="77777777" w:rsidR="00A805FD" w:rsidRDefault="00A805FD" w:rsidP="00E10881">
      <w:r>
        <w:t>In the above snippet I already have the code for all four added, but again, unless all is migrated at once add only one at a time paired with the corresponding “Entity” and “Configuration” between migrations.</w:t>
      </w:r>
    </w:p>
    <w:p w14:paraId="098298E4" w14:textId="77777777" w:rsidR="0003157C" w:rsidRDefault="0003157C">
      <w:r>
        <w:br w:type="page"/>
      </w:r>
    </w:p>
    <w:p w14:paraId="72302A3B" w14:textId="77777777" w:rsidR="00A805FD" w:rsidRDefault="0003157C" w:rsidP="00E10881">
      <w:r w:rsidRPr="00354181">
        <w:rPr>
          <w:b/>
        </w:rPr>
        <w:lastRenderedPageBreak/>
        <w:t>Configuration</w:t>
      </w:r>
      <w:r>
        <w:t xml:space="preserve"> for the “</w:t>
      </w:r>
      <w:proofErr w:type="spellStart"/>
      <w:r w:rsidRPr="0003157C">
        <w:rPr>
          <w:i/>
        </w:rPr>
        <w:t>ForumEntity</w:t>
      </w:r>
      <w:proofErr w:type="spellEnd"/>
      <w:r>
        <w:t>”:</w:t>
      </w:r>
    </w:p>
    <w:p w14:paraId="3CD11D9C" w14:textId="77777777" w:rsidR="0003157C" w:rsidRPr="0003157C" w:rsidRDefault="0003157C" w:rsidP="00E10881">
      <w:pPr>
        <w:rPr>
          <w:sz w:val="16"/>
          <w:szCs w:val="16"/>
        </w:rPr>
      </w:pPr>
    </w:p>
    <w:bookmarkStart w:id="12" w:name="_MON_1677752136"/>
    <w:bookmarkEnd w:id="12"/>
    <w:p w14:paraId="3D69AD08" w14:textId="77777777" w:rsidR="0003157C" w:rsidRPr="0003157C" w:rsidRDefault="0003157C" w:rsidP="00E10881">
      <w:pPr>
        <w:rPr>
          <w:sz w:val="16"/>
          <w:szCs w:val="16"/>
        </w:rPr>
      </w:pPr>
      <w:r>
        <w:object w:dxaOrig="9972" w:dyaOrig="3115" w14:anchorId="2A8F57D8">
          <v:shape id="_x0000_i1034" type="#_x0000_t75" style="width:498.75pt;height:156pt" o:ole="">
            <v:imagedata r:id="rId26" o:title=""/>
          </v:shape>
          <o:OLEObject Type="Embed" ProgID="Word.OpenDocumentText.12" ShapeID="_x0000_i1034" DrawAspect="Content" ObjectID="_1678463187" r:id="rId27"/>
        </w:object>
      </w:r>
    </w:p>
    <w:p w14:paraId="1A1FF110" w14:textId="30E52FA8" w:rsidR="0003157C" w:rsidRDefault="0003157C" w:rsidP="0003157C">
      <w:r w:rsidRPr="00354181">
        <w:rPr>
          <w:b/>
        </w:rPr>
        <w:t>Configuration</w:t>
      </w:r>
      <w:r>
        <w:t xml:space="preserve"> for the “</w:t>
      </w:r>
      <w:commentRangeStart w:id="13"/>
      <w:proofErr w:type="spellStart"/>
      <w:r w:rsidRPr="0003157C">
        <w:rPr>
          <w:i/>
        </w:rPr>
        <w:t>ThreadEntity</w:t>
      </w:r>
      <w:commentRangeEnd w:id="13"/>
      <w:proofErr w:type="spellEnd"/>
      <w:r w:rsidR="009B4E1A">
        <w:rPr>
          <w:rStyle w:val="CommentReference"/>
        </w:rPr>
        <w:commentReference w:id="13"/>
      </w:r>
      <w:r w:rsidR="009B4E1A">
        <w:t>”:</w:t>
      </w:r>
    </w:p>
    <w:p w14:paraId="566FAE88" w14:textId="77777777" w:rsidR="0003157C" w:rsidRPr="0003157C" w:rsidRDefault="0003157C" w:rsidP="00E10881">
      <w:pPr>
        <w:rPr>
          <w:sz w:val="16"/>
          <w:szCs w:val="16"/>
        </w:rPr>
      </w:pPr>
    </w:p>
    <w:bookmarkStart w:id="14" w:name="_MON_1677752387"/>
    <w:bookmarkEnd w:id="14"/>
    <w:p w14:paraId="15876855" w14:textId="77777777" w:rsidR="0003157C" w:rsidRPr="0003157C" w:rsidRDefault="0003157C" w:rsidP="00E10881">
      <w:pPr>
        <w:rPr>
          <w:sz w:val="16"/>
          <w:szCs w:val="16"/>
        </w:rPr>
      </w:pPr>
      <w:r>
        <w:object w:dxaOrig="9972" w:dyaOrig="6452" w14:anchorId="5829B7A8">
          <v:shape id="_x0000_i1035" type="#_x0000_t75" style="width:498.75pt;height:322.5pt" o:ole="">
            <v:imagedata r:id="rId28" o:title=""/>
          </v:shape>
          <o:OLEObject Type="Embed" ProgID="Word.OpenDocumentText.12" ShapeID="_x0000_i1035" DrawAspect="Content" ObjectID="_1678463188" r:id="rId29"/>
        </w:object>
      </w:r>
    </w:p>
    <w:p w14:paraId="06BA3EF4" w14:textId="77777777" w:rsidR="00354181" w:rsidRDefault="00354181">
      <w:r>
        <w:br w:type="page"/>
      </w:r>
    </w:p>
    <w:p w14:paraId="320DC15A" w14:textId="64863917" w:rsidR="0003157C" w:rsidRDefault="0003157C" w:rsidP="0003157C">
      <w:r w:rsidRPr="00354181">
        <w:rPr>
          <w:b/>
        </w:rPr>
        <w:lastRenderedPageBreak/>
        <w:t>Configuration</w:t>
      </w:r>
      <w:r>
        <w:t xml:space="preserve"> for the “</w:t>
      </w:r>
      <w:commentRangeStart w:id="15"/>
      <w:proofErr w:type="spellStart"/>
      <w:r w:rsidRPr="0003157C">
        <w:rPr>
          <w:i/>
        </w:rPr>
        <w:t>PostEntity</w:t>
      </w:r>
      <w:commentRangeEnd w:id="15"/>
      <w:proofErr w:type="spellEnd"/>
      <w:r w:rsidR="009B4E1A">
        <w:rPr>
          <w:rStyle w:val="CommentReference"/>
        </w:rPr>
        <w:commentReference w:id="15"/>
      </w:r>
      <w:r>
        <w:t>”</w:t>
      </w:r>
      <w:r w:rsidR="009B4E1A" w:rsidRPr="009B4E1A">
        <w:t>:</w:t>
      </w:r>
    </w:p>
    <w:p w14:paraId="54BF61B3" w14:textId="77777777" w:rsidR="0003157C" w:rsidRPr="00354181" w:rsidRDefault="0003157C" w:rsidP="00E10881">
      <w:pPr>
        <w:rPr>
          <w:sz w:val="16"/>
          <w:szCs w:val="16"/>
        </w:rPr>
      </w:pPr>
    </w:p>
    <w:bookmarkStart w:id="16" w:name="_MON_1677752481"/>
    <w:bookmarkEnd w:id="16"/>
    <w:p w14:paraId="4D13FF38" w14:textId="77777777" w:rsidR="0003157C" w:rsidRPr="00354181" w:rsidRDefault="00354181" w:rsidP="00E10881">
      <w:pPr>
        <w:rPr>
          <w:sz w:val="16"/>
          <w:szCs w:val="16"/>
        </w:rPr>
      </w:pPr>
      <w:r>
        <w:object w:dxaOrig="9972" w:dyaOrig="8454" w14:anchorId="53779F17">
          <v:shape id="_x0000_i1036" type="#_x0000_t75" style="width:498.75pt;height:423pt" o:ole="">
            <v:imagedata r:id="rId30" o:title=""/>
          </v:shape>
          <o:OLEObject Type="Embed" ProgID="Word.OpenDocumentText.12" ShapeID="_x0000_i1036" DrawAspect="Content" ObjectID="_1678463189" r:id="rId31"/>
        </w:object>
      </w:r>
    </w:p>
    <w:p w14:paraId="1332F677" w14:textId="77777777" w:rsidR="0003157C" w:rsidRDefault="0003157C" w:rsidP="00E10881"/>
    <w:p w14:paraId="2525F505" w14:textId="77777777" w:rsidR="009E1003" w:rsidRDefault="009E1003" w:rsidP="00E10881">
      <w:r>
        <w:t xml:space="preserve">It is a good idea to check the database with a manager tool such as “DB </w:t>
      </w:r>
      <w:proofErr w:type="gramStart"/>
      <w:r>
        <w:t>Browser(</w:t>
      </w:r>
      <w:proofErr w:type="gramEnd"/>
      <w:r>
        <w:t>SQLite)” after every database update to see if everything was generated and transferred all right.</w:t>
      </w:r>
    </w:p>
    <w:p w14:paraId="3C3586BA" w14:textId="77777777" w:rsidR="0003157C" w:rsidRDefault="0003157C" w:rsidP="00E10881"/>
    <w:p w14:paraId="6C7E531A" w14:textId="77777777" w:rsidR="0003157C" w:rsidRDefault="00635056" w:rsidP="00E10881">
      <w:r>
        <w:t>At this moment if we open the application (“Start with/-out debugging”) only the basic User Registration and Login sections are visible and in rudimentary but working condition.</w:t>
      </w:r>
    </w:p>
    <w:p w14:paraId="4546FBDD" w14:textId="77777777" w:rsidR="0069049A" w:rsidRDefault="00D67C3E" w:rsidP="0069049A">
      <w:r>
        <w:t xml:space="preserve">Therefore, the next step is </w:t>
      </w:r>
      <w:r w:rsidRPr="00D67C3E">
        <w:rPr>
          <w:u w:val="single"/>
        </w:rPr>
        <w:t>creating</w:t>
      </w:r>
      <w:r w:rsidRPr="00D67C3E">
        <w:t xml:space="preserve"> or </w:t>
      </w:r>
      <w:r w:rsidRPr="00D67C3E">
        <w:rPr>
          <w:u w:val="single"/>
        </w:rPr>
        <w:t>generating</w:t>
      </w:r>
      <w:r>
        <w:t xml:space="preserve"> (preferred) “</w:t>
      </w:r>
      <w:r w:rsidRPr="00D67C3E">
        <w:rPr>
          <w:b/>
        </w:rPr>
        <w:t>View</w:t>
      </w:r>
      <w:r>
        <w:t>”-files.</w:t>
      </w:r>
    </w:p>
    <w:p w14:paraId="4F392B05" w14:textId="77777777" w:rsidR="003D1A84" w:rsidRDefault="003D1A84" w:rsidP="0069049A">
      <w:r>
        <w:br w:type="page"/>
      </w:r>
    </w:p>
    <w:p w14:paraId="5F344192" w14:textId="77777777" w:rsidR="003D1A84" w:rsidRDefault="0069049A" w:rsidP="0069049A">
      <w:pPr>
        <w:pStyle w:val="Heading2"/>
        <w:rPr>
          <w:b/>
          <w:color w:val="C00000"/>
          <w:u w:val="single"/>
        </w:rPr>
      </w:pPr>
      <w:r w:rsidRPr="0069049A">
        <w:rPr>
          <w:b/>
          <w:color w:val="C00000"/>
          <w:u w:val="single"/>
        </w:rPr>
        <w:lastRenderedPageBreak/>
        <w:t>Getting Views: board, forum, thread, post</w:t>
      </w:r>
    </w:p>
    <w:p w14:paraId="72C4674F" w14:textId="77777777" w:rsidR="0069049A" w:rsidRPr="0069049A" w:rsidRDefault="0069049A" w:rsidP="0069049A"/>
    <w:p w14:paraId="73BC49C4" w14:textId="77777777"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w:t>
      </w:r>
      <w:proofErr w:type="spellStart"/>
      <w:r w:rsidRPr="00D67C3E">
        <w:rPr>
          <w:b/>
        </w:rPr>
        <w:t>cshtml</w:t>
      </w:r>
      <w:proofErr w:type="spellEnd"/>
      <w:r>
        <w:t xml:space="preserve">” extension. It basically allows the embedding of C# code into HTML code, </w:t>
      </w:r>
      <w:r w:rsidRPr="00D67C3E">
        <w:rPr>
          <w:u w:val="single"/>
        </w:rPr>
        <w:t>AND</w:t>
      </w:r>
      <w:r w:rsidRPr="00D67C3E">
        <w:t xml:space="preserve"> th</w:t>
      </w:r>
      <w:r>
        <w:t>e substitution of nearly all JavaScript code with C# code.</w:t>
      </w:r>
    </w:p>
    <w:p w14:paraId="1966DF03" w14:textId="77777777" w:rsidR="0069049A" w:rsidRDefault="0069049A" w:rsidP="0069049A"/>
    <w:p w14:paraId="1A8644D8" w14:textId="77777777" w:rsidR="0069049A" w:rsidRDefault="00420FD7" w:rsidP="008F3B27">
      <w:r w:rsidRPr="00D935ED">
        <w:rPr>
          <w:b/>
          <w:color w:val="C00000"/>
        </w:rPr>
        <w:t>First</w:t>
      </w:r>
      <w:r>
        <w:t xml:space="preserve"> “view models” have to be made, they are just like “entity models” but instead of having fields that correspond to the database, they correspond to what the User should be presented AND allowed to manipulate – perform “</w:t>
      </w:r>
      <w:r w:rsidRPr="00420FD7">
        <w:rPr>
          <w:b/>
        </w:rPr>
        <w:t>CRUD</w:t>
      </w:r>
      <w:r>
        <w:t>” operations on (Create, Read, Update, Delete).</w:t>
      </w:r>
    </w:p>
    <w:p w14:paraId="2C0BC246" w14:textId="77777777" w:rsidR="008F3B27" w:rsidRDefault="008F3B27" w:rsidP="0069049A"/>
    <w:p w14:paraId="5A28CCEC" w14:textId="671B95D5" w:rsidR="005E1FC5" w:rsidRDefault="00D935ED" w:rsidP="005E1FC5">
      <w:r w:rsidRPr="005E1FC5">
        <w:rPr>
          <w:b/>
          <w:color w:val="C00000"/>
        </w:rPr>
        <w:t>Then</w:t>
      </w:r>
      <w:r>
        <w:t xml:space="preserve"> </w:t>
      </w:r>
      <w:r w:rsidR="005E1FC5">
        <w:t>“scaffold” the model to generate views, by right clicking on the “Controller” folder in the solution root, and select “</w:t>
      </w:r>
      <w:r w:rsidR="005E1FC5" w:rsidRPr="00D935ED">
        <w:rPr>
          <w:b/>
        </w:rPr>
        <w:t xml:space="preserve">Add </w:t>
      </w:r>
      <w:r w:rsidR="005E1FC5">
        <w:rPr>
          <w:b/>
        </w:rPr>
        <w:t>Controller</w:t>
      </w:r>
      <w:r w:rsidR="005E1FC5">
        <w:t xml:space="preserve">”. </w:t>
      </w:r>
      <w:r w:rsidR="00642E6C">
        <w:t xml:space="preserve">From the offered list we need </w:t>
      </w:r>
      <w:r w:rsidR="00642E6C" w:rsidRPr="00642E6C">
        <w:rPr>
          <w:b/>
        </w:rPr>
        <w:t>“MVC Controller with views, using Entity Framework”</w:t>
      </w:r>
      <w:r w:rsidR="00642E6C">
        <w:t>.</w:t>
      </w:r>
    </w:p>
    <w:p w14:paraId="33A7F5CC" w14:textId="77777777" w:rsidR="004B6D71" w:rsidRDefault="004B6D71" w:rsidP="005E1FC5"/>
    <w:p w14:paraId="1DD3CCFD" w14:textId="053CE264" w:rsidR="00642E6C" w:rsidRDefault="00642E6C" w:rsidP="005E1FC5">
      <w:r>
        <w:t>A controller scaffolding parameter window opens asking for:</w:t>
      </w:r>
    </w:p>
    <w:p w14:paraId="46C46A80" w14:textId="404AA08C" w:rsidR="004B6D71" w:rsidRDefault="00642E6C" w:rsidP="00642E6C">
      <w:pPr>
        <w:pStyle w:val="ListParagraph"/>
        <w:numPr>
          <w:ilvl w:val="0"/>
          <w:numId w:val="7"/>
        </w:numPr>
      </w:pPr>
      <w:r>
        <w:t>Model class</w:t>
      </w:r>
      <w:r>
        <w:tab/>
      </w:r>
      <w:r>
        <w:tab/>
        <w:t xml:space="preserve">the model we want to scaffold, </w:t>
      </w:r>
      <w:proofErr w:type="spellStart"/>
      <w:r>
        <w:t>eg</w:t>
      </w:r>
      <w:proofErr w:type="spellEnd"/>
      <w:r>
        <w:t xml:space="preserve">.: </w:t>
      </w:r>
      <w:proofErr w:type="spellStart"/>
      <w:r w:rsidRPr="00EB242D">
        <w:rPr>
          <w:b/>
        </w:rPr>
        <w:t>Board.cs</w:t>
      </w:r>
      <w:proofErr w:type="spellEnd"/>
    </w:p>
    <w:p w14:paraId="2534D3A9" w14:textId="0B85AF31" w:rsidR="00642E6C" w:rsidRDefault="00642E6C" w:rsidP="00642E6C">
      <w:pPr>
        <w:pStyle w:val="ListParagraph"/>
        <w:numPr>
          <w:ilvl w:val="0"/>
          <w:numId w:val="7"/>
        </w:numPr>
      </w:pPr>
      <w:r>
        <w:t>Data context class</w:t>
      </w:r>
      <w:r>
        <w:tab/>
        <w:t xml:space="preserve">the class that tells how to scaffold what: </w:t>
      </w:r>
      <w:proofErr w:type="spellStart"/>
      <w:r w:rsidRPr="00642E6C">
        <w:rPr>
          <w:b/>
        </w:rPr>
        <w:t>ApplicationD</w:t>
      </w:r>
      <w:r w:rsidR="00EB242D">
        <w:rPr>
          <w:b/>
        </w:rPr>
        <w:t>b</w:t>
      </w:r>
      <w:r w:rsidRPr="00642E6C">
        <w:rPr>
          <w:b/>
        </w:rPr>
        <w:t>Context.cs</w:t>
      </w:r>
      <w:proofErr w:type="spellEnd"/>
    </w:p>
    <w:p w14:paraId="44EE7E76" w14:textId="72C813AC" w:rsidR="00642E6C" w:rsidRDefault="00642E6C" w:rsidP="00642E6C">
      <w:pPr>
        <w:pStyle w:val="ListParagraph"/>
        <w:numPr>
          <w:ilvl w:val="0"/>
          <w:numId w:val="7"/>
        </w:numPr>
      </w:pPr>
      <w:r>
        <w:t>Views</w:t>
      </w:r>
    </w:p>
    <w:p w14:paraId="32687F69" w14:textId="4D10B654" w:rsidR="00642E6C" w:rsidRDefault="00642E6C" w:rsidP="00642E6C">
      <w:pPr>
        <w:pStyle w:val="ListParagraph"/>
        <w:numPr>
          <w:ilvl w:val="1"/>
          <w:numId w:val="7"/>
        </w:numPr>
      </w:pPr>
      <w:r>
        <w:t>Generate views</w:t>
      </w:r>
      <w:r w:rsidR="00EB242D">
        <w:tab/>
      </w:r>
      <w:r w:rsidR="00EB242D">
        <w:tab/>
      </w:r>
      <w:r w:rsidR="00EB242D">
        <w:tab/>
      </w:r>
      <w:r>
        <w:t>[x]</w:t>
      </w:r>
      <w:r>
        <w:tab/>
      </w:r>
      <w:r w:rsidR="00EB242D">
        <w:t>auto-generated views are a great help.</w:t>
      </w:r>
    </w:p>
    <w:p w14:paraId="29A499B5" w14:textId="286E5F7A" w:rsidR="00642E6C" w:rsidRDefault="00642E6C" w:rsidP="00642E6C">
      <w:pPr>
        <w:pStyle w:val="ListParagraph"/>
        <w:numPr>
          <w:ilvl w:val="1"/>
          <w:numId w:val="7"/>
        </w:numPr>
      </w:pPr>
      <w:r>
        <w:t>Reference script libraries</w:t>
      </w:r>
      <w:r w:rsidR="00EB242D">
        <w:tab/>
      </w:r>
      <w:r w:rsidR="00EB242D">
        <w:tab/>
        <w:t>[  ]</w:t>
      </w:r>
      <w:r w:rsidR="00EB242D">
        <w:tab/>
        <w:t>unless we use such, don’t.</w:t>
      </w:r>
    </w:p>
    <w:p w14:paraId="42328AEF" w14:textId="0CE9AFED" w:rsidR="00642E6C" w:rsidRDefault="00642E6C" w:rsidP="00EB242D">
      <w:pPr>
        <w:pStyle w:val="ListParagraph"/>
        <w:numPr>
          <w:ilvl w:val="1"/>
          <w:numId w:val="7"/>
        </w:numPr>
      </w:pPr>
      <w:r>
        <w:t>Use a layout page</w:t>
      </w:r>
      <w:r w:rsidR="00EB242D">
        <w:tab/>
      </w:r>
      <w:r w:rsidR="00EB242D">
        <w:tab/>
      </w:r>
      <w:r w:rsidR="00EB242D">
        <w:tab/>
        <w:t>[x]</w:t>
      </w:r>
      <w:r w:rsidR="00EB242D">
        <w:tab/>
        <w:t xml:space="preserve">default: </w:t>
      </w:r>
      <w:r w:rsidR="00EB242D" w:rsidRPr="00EB242D">
        <w:rPr>
          <w:b/>
        </w:rPr>
        <w:t>~/Views/Shared/_</w:t>
      </w:r>
      <w:proofErr w:type="spellStart"/>
      <w:r w:rsidR="00EB242D" w:rsidRPr="00EB242D">
        <w:rPr>
          <w:b/>
        </w:rPr>
        <w:t>Layout.cshtml</w:t>
      </w:r>
      <w:proofErr w:type="spellEnd"/>
    </w:p>
    <w:p w14:paraId="25E9700C" w14:textId="7AAA22C3" w:rsidR="00642E6C" w:rsidRDefault="00642E6C" w:rsidP="00642E6C">
      <w:pPr>
        <w:pStyle w:val="ListParagraph"/>
        <w:numPr>
          <w:ilvl w:val="0"/>
          <w:numId w:val="7"/>
        </w:numPr>
      </w:pPr>
      <w:r>
        <w:t>Controller name</w:t>
      </w:r>
      <w:r w:rsidR="00EB242D">
        <w:tab/>
      </w:r>
      <w:r w:rsidR="00EB242D">
        <w:tab/>
      </w:r>
      <w:r w:rsidR="00EB242D">
        <w:tab/>
        <w:t xml:space="preserve">give a fitting name, </w:t>
      </w:r>
      <w:proofErr w:type="spellStart"/>
      <w:r w:rsidR="00EB242D">
        <w:t>eg</w:t>
      </w:r>
      <w:proofErr w:type="spellEnd"/>
      <w:r w:rsidR="00EB242D">
        <w:t xml:space="preserve">.: </w:t>
      </w:r>
      <w:proofErr w:type="spellStart"/>
      <w:r w:rsidR="00EB242D" w:rsidRPr="00EB242D">
        <w:rPr>
          <w:b/>
        </w:rPr>
        <w:t>BoardsController.cs</w:t>
      </w:r>
      <w:proofErr w:type="spellEnd"/>
    </w:p>
    <w:p w14:paraId="4D8D74BE" w14:textId="77777777" w:rsidR="004B6D71" w:rsidRDefault="004B6D71" w:rsidP="005E1FC5"/>
    <w:p w14:paraId="6A4A5D3D" w14:textId="77777777" w:rsidR="0069049A" w:rsidRDefault="008F3B27" w:rsidP="0069049A">
      <w:r>
        <w:t xml:space="preserve">If it fails once </w:t>
      </w:r>
      <w:r w:rsidRPr="008F3B27">
        <w:rPr>
          <w:u w:val="single"/>
        </w:rPr>
        <w:t>rebuild</w:t>
      </w:r>
      <w:r>
        <w:t xml:space="preserve"> the solution and try again, sometimes that fixes whatever the issue is.</w:t>
      </w:r>
    </w:p>
    <w:p w14:paraId="41E7CF64" w14:textId="77777777" w:rsidR="008F3B27" w:rsidRDefault="008F3B27" w:rsidP="0069049A"/>
    <w:p w14:paraId="6C048C72" w14:textId="4D54C25F" w:rsidR="00EB242D" w:rsidRDefault="00EB242D" w:rsidP="0069049A">
      <w:r w:rsidRPr="00D444DC">
        <w:t>IF it still fails</w:t>
      </w:r>
      <w:r>
        <w:t>, then one or more prerequisite files /code is missing or is incorrect: model, their matching configuration and the context that pairs them up. Check them, make sure that all model files have a configuration file and that they are paired in the context, otherwise at best it won’t work at worst the process ends with incorrect results</w:t>
      </w:r>
      <w:r w:rsidR="00D444DC">
        <w:t>.</w:t>
      </w:r>
    </w:p>
    <w:p w14:paraId="3D85B3F0" w14:textId="77777777" w:rsidR="00D444DC" w:rsidRDefault="00D444DC" w:rsidP="0069049A"/>
    <w:p w14:paraId="05D7E44C" w14:textId="51A3E69D" w:rsidR="00D444DC" w:rsidRDefault="00D444DC" w:rsidP="0069049A">
      <w:r w:rsidRPr="00D444DC">
        <w:rPr>
          <w:b/>
        </w:rPr>
        <w:t>IF</w:t>
      </w:r>
      <w:r>
        <w:t xml:space="preserve"> that happens just delete the controller, correct what needs to be and redo the </w:t>
      </w:r>
      <w:proofErr w:type="gramStart"/>
      <w:r>
        <w:t>process.</w:t>
      </w:r>
      <w:proofErr w:type="gramEnd"/>
    </w:p>
    <w:p w14:paraId="058CEA21" w14:textId="77777777" w:rsidR="00EB242D" w:rsidRDefault="00EB242D" w:rsidP="0069049A"/>
    <w:p w14:paraId="750C0E2F" w14:textId="77777777" w:rsidR="0013774F" w:rsidRDefault="009B1183" w:rsidP="0094180B">
      <w:r>
        <w:t xml:space="preserve">If all </w:t>
      </w:r>
      <w:r w:rsidR="0013774F">
        <w:t xml:space="preserve">is </w:t>
      </w:r>
      <w:r>
        <w:t xml:space="preserve">successful </w:t>
      </w:r>
      <w:r w:rsidR="0013774F">
        <w:t>the “Context” and “Views” will be generated</w:t>
      </w:r>
      <w:r w:rsidR="0094180B">
        <w:t>.</w:t>
      </w:r>
    </w:p>
    <w:p w14:paraId="6A891FA0" w14:textId="77777777" w:rsidR="00D64A96" w:rsidRPr="00CA73B9" w:rsidRDefault="0094180B" w:rsidP="0094180B">
      <w:pPr>
        <w:pStyle w:val="Heading2"/>
        <w:rPr>
          <w:b/>
          <w:color w:val="C00000"/>
          <w:u w:val="single"/>
        </w:rPr>
      </w:pPr>
      <w:r w:rsidRPr="00CA73B9">
        <w:rPr>
          <w:b/>
          <w:color w:val="C00000"/>
          <w:u w:val="single"/>
        </w:rPr>
        <w:t>Migrating Views to the DB</w:t>
      </w:r>
    </w:p>
    <w:p w14:paraId="298F3563" w14:textId="77777777"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14:paraId="75FFDEE5" w14:textId="77777777" w:rsidR="0094180B" w:rsidRDefault="0094180B" w:rsidP="0013774F"/>
    <w:p w14:paraId="7416DF6A" w14:textId="77777777" w:rsidR="0094180B" w:rsidRDefault="0094180B" w:rsidP="0013774F">
      <w:r>
        <w:t>Then perform the previously shown migration and DB updating commands.</w:t>
      </w:r>
    </w:p>
    <w:p w14:paraId="5B5D0D34" w14:textId="77777777" w:rsidR="00D444DC" w:rsidRDefault="00D444DC" w:rsidP="00D444DC"/>
    <w:p w14:paraId="1BD05B2F" w14:textId="7BBDBEAA" w:rsidR="00D444DC" w:rsidRDefault="00D444DC" w:rsidP="00D444DC">
      <w:r w:rsidRPr="00D444DC">
        <w:rPr>
          <w:b/>
        </w:rPr>
        <w:t>IF</w:t>
      </w:r>
      <w:r>
        <w:t xml:space="preserve"> there is a mistake like mentioned a step above, refer to the start on </w:t>
      </w:r>
      <w:hyperlink w:anchor="UndoMigration" w:history="1">
        <w:r w:rsidRPr="00D444DC">
          <w:rPr>
            <w:rStyle w:val="Hyperlink"/>
          </w:rPr>
          <w:t>how to undo migrations</w:t>
        </w:r>
      </w:hyperlink>
      <w:r>
        <w:t>.</w:t>
      </w:r>
    </w:p>
    <w:p w14:paraId="621F0704" w14:textId="77777777" w:rsidR="00D444DC" w:rsidRDefault="00D444DC" w:rsidP="0013774F"/>
    <w:p w14:paraId="25DBDF1C" w14:textId="77777777" w:rsidR="0094180B" w:rsidRDefault="0094180B" w:rsidP="0094180B">
      <w:r>
        <w:t>If all goes well the application can be started to see how it looks like. Just type a slash character (</w:t>
      </w:r>
      <w:proofErr w:type="gramStart"/>
      <w:r>
        <w:t>“ /</w:t>
      </w:r>
      <w:proofErr w:type="gramEnd"/>
      <w:r>
        <w:t xml:space="preserve"> ”) followed by the name of the model in the address right after the base URL already there. For example:</w:t>
      </w:r>
    </w:p>
    <w:p w14:paraId="7F0B0172" w14:textId="77777777"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14:paraId="64436F2B" w14:textId="77777777" w:rsidR="0094180B" w:rsidRDefault="0094180B" w:rsidP="0094180B">
      <w:pPr>
        <w:pStyle w:val="ListParagraph"/>
        <w:numPr>
          <w:ilvl w:val="0"/>
          <w:numId w:val="5"/>
        </w:numPr>
        <w:spacing w:before="120" w:after="120"/>
        <w:contextualSpacing w:val="0"/>
      </w:pPr>
      <w:r>
        <w:t xml:space="preserve">The new URL will be: </w:t>
      </w:r>
      <w:r>
        <w:tab/>
      </w:r>
      <w:hyperlink r:id="rId32" w:history="1">
        <w:r w:rsidRPr="006B5B82">
          <w:rPr>
            <w:rStyle w:val="Hyperlink"/>
          </w:rPr>
          <w:t>https://localhost:44375/Boards</w:t>
        </w:r>
      </w:hyperlink>
    </w:p>
    <w:p w14:paraId="0A0CAF19" w14:textId="77777777" w:rsidR="0094180B" w:rsidRDefault="00800FFF" w:rsidP="0094180B">
      <w:r>
        <w:t>Note: after the localhost the number may differ, it is the port number the server uses</w:t>
      </w:r>
      <w:r w:rsidR="00801F39">
        <w:t>, usually depends on the DB system</w:t>
      </w:r>
      <w:r>
        <w:t>.</w:t>
      </w:r>
    </w:p>
    <w:p w14:paraId="23A609D5" w14:textId="2F923524" w:rsidR="009543A8" w:rsidRDefault="009543A8">
      <w:r>
        <w:br w:type="page"/>
      </w:r>
    </w:p>
    <w:p w14:paraId="33D3E940" w14:textId="73D4E498" w:rsidR="0094180B" w:rsidRDefault="00002EC4" w:rsidP="00002EC4">
      <w:pPr>
        <w:pStyle w:val="Heading1"/>
      </w:pPr>
      <w:r>
        <w:lastRenderedPageBreak/>
        <w:t>Continuing with Users – Roles &amp; Authorization</w:t>
      </w:r>
    </w:p>
    <w:p w14:paraId="3C734B6C" w14:textId="4C0A3C45" w:rsidR="00560B45" w:rsidRDefault="000F7321" w:rsidP="00DB57F5">
      <w:r>
        <w:t xml:space="preserve">The first step I performed at the </w:t>
      </w:r>
      <w:r w:rsidR="00907823">
        <w:t xml:space="preserve">very </w:t>
      </w:r>
      <w:r>
        <w:t>beginning</w:t>
      </w:r>
      <w:r w:rsidR="00907823">
        <w:t>, and</w:t>
      </w:r>
      <w:r>
        <w:t xml:space="preserve"> </w:t>
      </w:r>
      <w:r w:rsidR="00907823" w:rsidRPr="00907823">
        <w:rPr>
          <w:b/>
          <w:i/>
          <w:u w:val="single"/>
        </w:rPr>
        <w:t>n</w:t>
      </w:r>
      <w:r w:rsidR="00DB57F5" w:rsidRPr="00907823">
        <w:rPr>
          <w:b/>
          <w:i/>
          <w:u w:val="single"/>
        </w:rPr>
        <w:t>ow</w:t>
      </w:r>
      <w:r>
        <w:t xml:space="preserve"> </w:t>
      </w:r>
      <w:r w:rsidR="00907823">
        <w:t>perform “Identity S</w:t>
      </w:r>
      <w:r w:rsidR="00DB57F5">
        <w:t>caffold</w:t>
      </w:r>
      <w:r w:rsidR="00907823">
        <w:t>ing”</w:t>
      </w:r>
      <w:r w:rsidR="00DB57F5">
        <w:t xml:space="preserve"> by right clicking the project in the </w:t>
      </w:r>
      <w:r w:rsidR="00DB57F5">
        <w:rPr>
          <w:b/>
        </w:rPr>
        <w:t>S</w:t>
      </w:r>
      <w:r w:rsidR="00DB57F5" w:rsidRPr="00DB57F5">
        <w:rPr>
          <w:b/>
        </w:rPr>
        <w:t xml:space="preserve">olution </w:t>
      </w:r>
      <w:r w:rsidR="00DB57F5">
        <w:rPr>
          <w:b/>
        </w:rPr>
        <w:t>E</w:t>
      </w:r>
      <w:r w:rsidR="00DB57F5" w:rsidRPr="00DB57F5">
        <w:rPr>
          <w:b/>
        </w:rPr>
        <w:t>xplorer</w:t>
      </w:r>
      <w:r w:rsidR="00DB57F5">
        <w:t xml:space="preserve"> then selecting </w:t>
      </w:r>
      <w:r w:rsidR="00DB57F5" w:rsidRPr="00DB57F5">
        <w:rPr>
          <w:b/>
        </w:rPr>
        <w:t xml:space="preserve">Add </w:t>
      </w:r>
      <w:r w:rsidR="00DB57F5">
        <w:rPr>
          <w:b/>
        </w:rPr>
        <w:t>/</w:t>
      </w:r>
      <w:r w:rsidR="00DB57F5" w:rsidRPr="00DB57F5">
        <w:rPr>
          <w:b/>
        </w:rPr>
        <w:t xml:space="preserve"> Scaffold item</w:t>
      </w:r>
      <w:r w:rsidR="00DB57F5" w:rsidRPr="00DB57F5">
        <w:t xml:space="preserve"> </w:t>
      </w:r>
      <w:r w:rsidR="00DB57F5">
        <w:t>where we pick</w:t>
      </w:r>
      <w:r w:rsidR="00DB57F5" w:rsidRPr="00DB57F5">
        <w:t xml:space="preserve"> </w:t>
      </w:r>
      <w:r w:rsidR="00DB57F5" w:rsidRPr="00DB57F5">
        <w:rPr>
          <w:b/>
        </w:rPr>
        <w:t>Identity</w:t>
      </w:r>
      <w:r w:rsidR="00DB57F5">
        <w:t>.</w:t>
      </w:r>
    </w:p>
    <w:p w14:paraId="2ADF6E99" w14:textId="77777777" w:rsidR="00AD62EB" w:rsidRDefault="00AD62EB" w:rsidP="00DB57F5"/>
    <w:p w14:paraId="77E8CF47" w14:textId="36160D79" w:rsidR="00002EC4" w:rsidRDefault="00DB57F5" w:rsidP="00DB57F5">
      <w:r>
        <w:t xml:space="preserve">After processing </w:t>
      </w:r>
      <w:r w:rsidR="00560B45">
        <w:t>we are offered a lot of options to choose from, what we want the scaffolding to cover. For starters check just three: “</w:t>
      </w:r>
      <w:r w:rsidR="00560B45" w:rsidRPr="00560B45">
        <w:rPr>
          <w:b/>
        </w:rPr>
        <w:t>\Login</w:t>
      </w:r>
      <w:r w:rsidR="00560B45">
        <w:t>”, “</w:t>
      </w:r>
      <w:r w:rsidR="00560B45" w:rsidRPr="00560B45">
        <w:rPr>
          <w:b/>
        </w:rPr>
        <w:t>\Register</w:t>
      </w:r>
      <w:r w:rsidR="00560B45">
        <w:t xml:space="preserve">”, </w:t>
      </w:r>
      <w:r w:rsidR="00560B45" w:rsidRPr="00560B45">
        <w:t>“</w:t>
      </w:r>
      <w:r w:rsidR="00560B45" w:rsidRPr="00560B45">
        <w:rPr>
          <w:b/>
        </w:rPr>
        <w:t>\Register Confirmation</w:t>
      </w:r>
      <w:r w:rsidR="00560B45" w:rsidRPr="00560B45">
        <w:t>”</w:t>
      </w:r>
      <w:r w:rsidR="00560B45">
        <w:t>. If more is needed later we can perform this again to add more.</w:t>
      </w:r>
    </w:p>
    <w:p w14:paraId="7E41E2AD" w14:textId="235098F7" w:rsidR="00560B45" w:rsidRDefault="00AD62EB" w:rsidP="00DB57F5">
      <w:r>
        <w:t>For the Data context class we select out only one: “</w:t>
      </w:r>
      <w:proofErr w:type="spellStart"/>
      <w:r w:rsidRPr="00AD62EB">
        <w:rPr>
          <w:b/>
        </w:rPr>
        <w:t>ApplicationDbContext.cs</w:t>
      </w:r>
      <w:proofErr w:type="spellEnd"/>
      <w:r>
        <w:t>”.</w:t>
      </w:r>
    </w:p>
    <w:p w14:paraId="40A213CA" w14:textId="77777777" w:rsidR="00560B45" w:rsidRDefault="00560B45" w:rsidP="00DB57F5"/>
    <w:p w14:paraId="660901F0" w14:textId="1E93E5B1" w:rsidR="00AD62EB" w:rsidRDefault="00AD62EB" w:rsidP="00DB57F5">
      <w:r>
        <w:t>New items appear in the “Areas” root folder under “Identity / Pages / Account”.</w:t>
      </w:r>
    </w:p>
    <w:p w14:paraId="58A2BF5E" w14:textId="77777777" w:rsidR="00AD62EB" w:rsidRDefault="00AD62EB" w:rsidP="00DB57F5"/>
    <w:p w14:paraId="7694668A" w14:textId="46CB78B0" w:rsidR="00AD62EB" w:rsidRPr="00CA73B9" w:rsidRDefault="00CA73B9" w:rsidP="00987617">
      <w:pPr>
        <w:pStyle w:val="Heading2"/>
        <w:rPr>
          <w:b/>
          <w:color w:val="C00000"/>
          <w:u w:val="single"/>
        </w:rPr>
      </w:pPr>
      <w:r w:rsidRPr="00CA73B9">
        <w:rPr>
          <w:b/>
          <w:color w:val="C00000"/>
          <w:u w:val="single"/>
        </w:rPr>
        <w:t>User Role restrictions</w:t>
      </w:r>
    </w:p>
    <w:p w14:paraId="362EC3D4" w14:textId="77777777" w:rsidR="00AD62EB" w:rsidRDefault="00AD62EB" w:rsidP="00DB57F5"/>
    <w:p w14:paraId="371FC85D" w14:textId="638F0C49" w:rsidR="00E33EFD" w:rsidRDefault="006A7C60" w:rsidP="00E33EFD">
      <w:r w:rsidRPr="006A7C60">
        <w:rPr>
          <w:b/>
        </w:rPr>
        <w:t>Fallback Policy</w:t>
      </w:r>
      <w:r>
        <w:t xml:space="preserve"> – global restriction</w:t>
      </w:r>
      <w:r w:rsidR="00E33EFD">
        <w:t xml:space="preserve"> on all areas</w:t>
      </w:r>
      <w:r>
        <w:t xml:space="preserve">: access only if logged in </w:t>
      </w:r>
      <w:r w:rsidR="00B00662">
        <w:t xml:space="preserve">(with </w:t>
      </w:r>
      <w:r>
        <w:t xml:space="preserve">certain </w:t>
      </w:r>
      <w:r w:rsidR="00E33EFD">
        <w:t>R</w:t>
      </w:r>
      <w:r>
        <w:t>ole</w:t>
      </w:r>
      <w:r w:rsidR="00B00662">
        <w:t>s)</w:t>
      </w:r>
      <w:r>
        <w:t>.</w:t>
      </w:r>
      <w:r w:rsidR="00E33EFD">
        <w:t xml:space="preserve"> So we restrict everyone from everywhere, so users can’t even access the </w:t>
      </w:r>
      <w:r w:rsidR="00B00662" w:rsidRPr="00B00662">
        <w:rPr>
          <w:i/>
        </w:rPr>
        <w:t>H</w:t>
      </w:r>
      <w:r w:rsidR="00E33EFD" w:rsidRPr="00B00662">
        <w:rPr>
          <w:i/>
        </w:rPr>
        <w:t>ome Page</w:t>
      </w:r>
      <w:r w:rsidR="00E33EFD">
        <w:t xml:space="preserve"> without logging in. </w:t>
      </w:r>
      <w:r w:rsidR="00E33EFD" w:rsidRPr="00837097">
        <w:rPr>
          <w:i/>
          <w:u w:val="single"/>
        </w:rPr>
        <w:t>Then</w:t>
      </w:r>
      <w:r w:rsidR="00E33EFD">
        <w:t xml:space="preserve"> we allow some access for certain Roles to certain areas AND certain actions (</w:t>
      </w:r>
      <w:proofErr w:type="spellStart"/>
      <w:r w:rsidR="00E33EFD">
        <w:t>eg</w:t>
      </w:r>
      <w:proofErr w:type="spellEnd"/>
      <w:r w:rsidR="00E33EFD">
        <w:t xml:space="preserve">. thread </w:t>
      </w:r>
      <w:r w:rsidR="00B00662">
        <w:t>deletion</w:t>
      </w:r>
      <w:r w:rsidR="00E33EFD">
        <w:t xml:space="preserve"> only for Admins &amp; Mods). Thus we can ensure that we do not accidentally miss </w:t>
      </w:r>
      <w:r w:rsidR="00B00662">
        <w:t xml:space="preserve">and </w:t>
      </w:r>
      <w:r w:rsidR="002B57F0">
        <w:t>leav</w:t>
      </w:r>
      <w:r w:rsidR="00B00662">
        <w:t>e</w:t>
      </w:r>
      <w:r w:rsidR="002B57F0">
        <w:t xml:space="preserve"> critical </w:t>
      </w:r>
      <w:r w:rsidR="00B00662">
        <w:t>things</w:t>
      </w:r>
      <w:r w:rsidR="002B57F0">
        <w:t xml:space="preserve"> open to all</w:t>
      </w:r>
      <w:r w:rsidR="00E33EFD">
        <w:t>.</w:t>
      </w:r>
    </w:p>
    <w:p w14:paraId="335D70A9" w14:textId="77777777" w:rsidR="008B3645" w:rsidRDefault="008B3645" w:rsidP="00DB57F5"/>
    <w:p w14:paraId="4DB5FB8B" w14:textId="375F19D8" w:rsidR="006A7C60" w:rsidRDefault="008B3645" w:rsidP="00DB57F5">
      <w:r w:rsidRPr="008B3645">
        <w:rPr>
          <w:b/>
          <w:u w:val="single"/>
        </w:rPr>
        <w:t>First</w:t>
      </w:r>
      <w:r>
        <w:t xml:space="preserve">, </w:t>
      </w:r>
      <w:r w:rsidR="006A7C60">
        <w:t>In “</w:t>
      </w:r>
      <w:proofErr w:type="spellStart"/>
      <w:r w:rsidR="006A7C60" w:rsidRPr="006A7C60">
        <w:rPr>
          <w:b/>
        </w:rPr>
        <w:t>Startup.cs</w:t>
      </w:r>
      <w:proofErr w:type="spellEnd"/>
      <w:r w:rsidR="006A7C60">
        <w:t>” inside “</w:t>
      </w:r>
      <w:proofErr w:type="spellStart"/>
      <w:r w:rsidR="006A7C60" w:rsidRPr="006A7C60">
        <w:rPr>
          <w:b/>
        </w:rPr>
        <w:t>ConfigureServices</w:t>
      </w:r>
      <w:proofErr w:type="spellEnd"/>
      <w:r w:rsidR="006A7C60">
        <w:t>”</w:t>
      </w:r>
      <w:r w:rsidR="00837097">
        <w:t xml:space="preserve"> method; also add</w:t>
      </w:r>
      <w:r>
        <w:t xml:space="preserve"> </w:t>
      </w:r>
      <w:r w:rsidR="00837097">
        <w:t>minimal “Cookie” handling.</w:t>
      </w:r>
    </w:p>
    <w:p w14:paraId="597FDDDC" w14:textId="77777777" w:rsidR="006A7C60" w:rsidRPr="006A7C60" w:rsidRDefault="006A7C60" w:rsidP="00DB57F5">
      <w:pPr>
        <w:rPr>
          <w:sz w:val="16"/>
          <w:szCs w:val="16"/>
        </w:rPr>
      </w:pPr>
    </w:p>
    <w:bookmarkStart w:id="17" w:name="_MON_1678449299"/>
    <w:bookmarkEnd w:id="17"/>
    <w:p w14:paraId="196F1D03" w14:textId="77777777" w:rsidR="006A7C60" w:rsidRPr="006A7C60" w:rsidRDefault="00837097" w:rsidP="00DB57F5">
      <w:pPr>
        <w:rPr>
          <w:sz w:val="16"/>
          <w:szCs w:val="16"/>
        </w:rPr>
      </w:pPr>
      <w:r>
        <w:object w:dxaOrig="9972" w:dyaOrig="1780" w14:anchorId="582E15D8">
          <v:shape id="_x0000_i1037" type="#_x0000_t75" style="width:498.75pt;height:89.25pt" o:ole="">
            <v:imagedata r:id="rId33" o:title=""/>
          </v:shape>
          <o:OLEObject Type="Embed" ProgID="Word.OpenDocumentText.12" ShapeID="_x0000_i1037" DrawAspect="Content" ObjectID="_1678463190" r:id="rId34"/>
        </w:object>
      </w:r>
    </w:p>
    <w:p w14:paraId="37EB7F7E" w14:textId="5694BEF4" w:rsidR="006A7C60" w:rsidRDefault="008B3645" w:rsidP="00DB57F5">
      <w:r w:rsidRPr="008B3645">
        <w:rPr>
          <w:b/>
          <w:u w:val="single"/>
        </w:rPr>
        <w:t>Second</w:t>
      </w:r>
      <w:r>
        <w:t>, in the “Controllers” root folder’s “</w:t>
      </w:r>
      <w:proofErr w:type="spellStart"/>
      <w:r>
        <w:t>HomeController.cs</w:t>
      </w:r>
      <w:proofErr w:type="spellEnd"/>
      <w:r>
        <w:t>” file we establish what roles or under what policies will certain areas or elements be created/ prepared for user access. In this case I have added an example for “Roles” and one for “Policy”.</w:t>
      </w:r>
      <w:r w:rsidR="002D3D88">
        <w:t xml:space="preserve"> </w:t>
      </w:r>
      <w:r w:rsidR="002D3D88" w:rsidRPr="002D3D88">
        <w:rPr>
          <w:i/>
        </w:rPr>
        <w:t>The special pages</w:t>
      </w:r>
      <w:r w:rsidR="002D3D88">
        <w:t xml:space="preserve"> for site administration for </w:t>
      </w:r>
      <w:r w:rsidR="002D3D88" w:rsidRPr="002D3D88">
        <w:rPr>
          <w:i/>
        </w:rPr>
        <w:t>Admins</w:t>
      </w:r>
      <w:r w:rsidR="002D3D88">
        <w:t xml:space="preserve"> &amp; </w:t>
      </w:r>
      <w:r w:rsidR="002D3D88" w:rsidRPr="002D3D88">
        <w:rPr>
          <w:i/>
        </w:rPr>
        <w:t>Mods</w:t>
      </w:r>
      <w:r w:rsidR="002D3D88">
        <w:t>:</w:t>
      </w:r>
    </w:p>
    <w:p w14:paraId="4F3ADDAE" w14:textId="77777777" w:rsidR="008B3645" w:rsidRPr="008B3645" w:rsidRDefault="008B3645" w:rsidP="00DB57F5">
      <w:pPr>
        <w:rPr>
          <w:sz w:val="16"/>
          <w:szCs w:val="16"/>
        </w:rPr>
      </w:pPr>
    </w:p>
    <w:bookmarkStart w:id="18" w:name="_MON_1678451351"/>
    <w:bookmarkEnd w:id="18"/>
    <w:p w14:paraId="67EFC2A0" w14:textId="77777777" w:rsidR="008B3645" w:rsidRPr="008B3645" w:rsidRDefault="008B3645" w:rsidP="00DB57F5">
      <w:pPr>
        <w:rPr>
          <w:sz w:val="16"/>
          <w:szCs w:val="16"/>
        </w:rPr>
      </w:pPr>
      <w:r>
        <w:object w:dxaOrig="9972" w:dyaOrig="2670" w14:anchorId="3859E53D">
          <v:shape id="_x0000_i1038" type="#_x0000_t75" style="width:498.75pt;height:133.5pt" o:ole="">
            <v:imagedata r:id="rId35" o:title=""/>
          </v:shape>
          <o:OLEObject Type="Embed" ProgID="Word.OpenDocumentText.12" ShapeID="_x0000_i1038" DrawAspect="Content" ObjectID="_1678463191" r:id="rId36"/>
        </w:object>
      </w:r>
    </w:p>
    <w:p w14:paraId="4AB09C76" w14:textId="225C42A7" w:rsidR="008B3645" w:rsidRDefault="008B5809" w:rsidP="00DB57F5">
      <w:r w:rsidRPr="008B5809">
        <w:rPr>
          <w:b/>
          <w:u w:val="single"/>
        </w:rPr>
        <w:t>Policies</w:t>
      </w:r>
      <w:r>
        <w:t xml:space="preserve"> are more versatile than </w:t>
      </w:r>
      <w:r w:rsidRPr="008B5809">
        <w:rPr>
          <w:u w:val="single"/>
        </w:rPr>
        <w:t>Roles</w:t>
      </w:r>
      <w:r>
        <w:t>. In order</w:t>
      </w:r>
      <w:r w:rsidR="008B3645">
        <w:t xml:space="preserve"> for </w:t>
      </w:r>
      <w:r w:rsidR="00B00662">
        <w:t>i</w:t>
      </w:r>
      <w:r w:rsidR="008B3645">
        <w:t>t to work we need to register the option in the root “</w:t>
      </w:r>
      <w:proofErr w:type="spellStart"/>
      <w:r w:rsidR="008B3645" w:rsidRPr="008B3645">
        <w:rPr>
          <w:b/>
        </w:rPr>
        <w:t>Startup.cs</w:t>
      </w:r>
      <w:proofErr w:type="spellEnd"/>
      <w:r w:rsidR="008B3645">
        <w:t>” file inside the newest “</w:t>
      </w:r>
      <w:proofErr w:type="spellStart"/>
      <w:r w:rsidR="008B3645" w:rsidRPr="008B3645">
        <w:rPr>
          <w:b/>
        </w:rPr>
        <w:t>AddAuthorization</w:t>
      </w:r>
      <w:proofErr w:type="spellEnd"/>
      <w:r w:rsidR="008B3645">
        <w:t>” service, we just added.</w:t>
      </w:r>
    </w:p>
    <w:p w14:paraId="2057402B" w14:textId="77777777" w:rsidR="008B3645" w:rsidRPr="008B3645" w:rsidRDefault="008B3645" w:rsidP="00DB57F5">
      <w:pPr>
        <w:rPr>
          <w:sz w:val="16"/>
          <w:szCs w:val="16"/>
        </w:rPr>
      </w:pPr>
    </w:p>
    <w:bookmarkStart w:id="19" w:name="_MON_1678451495"/>
    <w:bookmarkEnd w:id="19"/>
    <w:p w14:paraId="1849F2F9" w14:textId="77777777" w:rsidR="008B3645" w:rsidRPr="008B3645" w:rsidRDefault="008B3645" w:rsidP="00DB57F5">
      <w:pPr>
        <w:rPr>
          <w:sz w:val="16"/>
          <w:szCs w:val="16"/>
        </w:rPr>
      </w:pPr>
      <w:r>
        <w:object w:dxaOrig="9972" w:dyaOrig="222" w14:anchorId="112E297E">
          <v:shape id="_x0000_i1039" type="#_x0000_t75" style="width:498.75pt;height:11.25pt" o:ole="">
            <v:imagedata r:id="rId37" o:title=""/>
          </v:shape>
          <o:OLEObject Type="Embed" ProgID="Word.OpenDocumentText.12" ShapeID="_x0000_i1039" DrawAspect="Content" ObjectID="_1678463192" r:id="rId38"/>
        </w:object>
      </w:r>
    </w:p>
    <w:p w14:paraId="27A6894C" w14:textId="5CA9C7FC" w:rsidR="002D3D88" w:rsidRDefault="002D3D88" w:rsidP="00DB57F5">
      <w:r>
        <w:t>Now I create these pages by adding a templated “Razor</w:t>
      </w:r>
      <w:r w:rsidR="00956FF7">
        <w:t xml:space="preserve"> View</w:t>
      </w:r>
      <w:r>
        <w:t>” file in the “View / Home” folder.</w:t>
      </w:r>
      <w:r w:rsidR="00956FF7">
        <w:t xml:space="preserve"> We don’t make anything fancy so just enter the name, </w:t>
      </w:r>
      <w:proofErr w:type="spellStart"/>
      <w:proofErr w:type="gramStart"/>
      <w:r w:rsidR="00956FF7">
        <w:t>eg</w:t>
      </w:r>
      <w:proofErr w:type="spellEnd"/>
      <w:r w:rsidR="00956FF7">
        <w:t>.:</w:t>
      </w:r>
      <w:proofErr w:type="gramEnd"/>
      <w:r w:rsidR="00956FF7">
        <w:t xml:space="preserve"> “</w:t>
      </w:r>
      <w:proofErr w:type="spellStart"/>
      <w:r w:rsidR="00956FF7">
        <w:t>AdminUI.cshtml</w:t>
      </w:r>
      <w:proofErr w:type="spellEnd"/>
      <w:r w:rsidR="00956FF7">
        <w:t>” and “</w:t>
      </w:r>
      <w:proofErr w:type="spellStart"/>
      <w:r w:rsidR="00956FF7">
        <w:t>ModUI.cshtml</w:t>
      </w:r>
      <w:proofErr w:type="spellEnd"/>
      <w:r w:rsidR="00956FF7">
        <w:t>”.</w:t>
      </w:r>
    </w:p>
    <w:p w14:paraId="3AEDE3E1" w14:textId="40B31362" w:rsidR="00C4533E" w:rsidRDefault="00C4533E">
      <w:r>
        <w:br w:type="page"/>
      </w:r>
    </w:p>
    <w:p w14:paraId="30FB6CFF" w14:textId="3CBB510A" w:rsidR="002D3D88" w:rsidRPr="00907823" w:rsidRDefault="00907823" w:rsidP="00907823">
      <w:pPr>
        <w:pStyle w:val="Heading2"/>
        <w:rPr>
          <w:b/>
          <w:color w:val="C00000"/>
          <w:u w:val="single"/>
        </w:rPr>
      </w:pPr>
      <w:r w:rsidRPr="00907823">
        <w:rPr>
          <w:b/>
          <w:color w:val="C00000"/>
          <w:u w:val="single"/>
        </w:rPr>
        <w:lastRenderedPageBreak/>
        <w:t>User Role migrations &amp; first Seeding of special roles</w:t>
      </w:r>
    </w:p>
    <w:p w14:paraId="3D275428" w14:textId="6D842D8C" w:rsidR="002D3D88" w:rsidRDefault="00907823" w:rsidP="00DB57F5">
      <w:r>
        <w:t xml:space="preserve">Now that we made some changes to how user authentication is handled we </w:t>
      </w:r>
      <w:r w:rsidR="00965F91" w:rsidRPr="00965F91">
        <w:rPr>
          <w:u w:val="single"/>
        </w:rPr>
        <w:t>have to</w:t>
      </w:r>
      <w:r w:rsidR="00965F91">
        <w:t xml:space="preserve"> add </w:t>
      </w:r>
      <w:r w:rsidR="00965F91" w:rsidRPr="00965F91">
        <w:rPr>
          <w:b/>
        </w:rPr>
        <w:t>Roles</w:t>
      </w:r>
      <w:r w:rsidR="00965F91">
        <w:t xml:space="preserve"> and then </w:t>
      </w:r>
      <w:r>
        <w:t xml:space="preserve">can enter the first users with special roles. It can be done directly in the DB or by C# code that is migrated and then with a DB update reflected in the database. Following the course, I chose </w:t>
      </w:r>
      <w:r w:rsidRPr="00907823">
        <w:rPr>
          <w:u w:val="single"/>
        </w:rPr>
        <w:t>the second</w:t>
      </w:r>
      <w:r>
        <w:t xml:space="preserve">, </w:t>
      </w:r>
      <w:r w:rsidRPr="00907823">
        <w:rPr>
          <w:b/>
        </w:rPr>
        <w:t>“Code First”</w:t>
      </w:r>
      <w:r>
        <w:t xml:space="preserve"> </w:t>
      </w:r>
      <w:r w:rsidRPr="00907823">
        <w:rPr>
          <w:u w:val="single"/>
        </w:rPr>
        <w:t>approach</w:t>
      </w:r>
      <w:r>
        <w:t>.</w:t>
      </w:r>
    </w:p>
    <w:p w14:paraId="28D4528E" w14:textId="77777777" w:rsidR="002D3D88" w:rsidRDefault="002D3D88" w:rsidP="00DB57F5"/>
    <w:p w14:paraId="2AD494DF" w14:textId="0F28C7E8" w:rsidR="00907823" w:rsidRDefault="00965F91" w:rsidP="00DB57F5">
      <w:r>
        <w:t>So, first add a new “seeding” migration:</w:t>
      </w:r>
      <w:r>
        <w:tab/>
      </w:r>
      <w:r>
        <w:tab/>
        <w:t xml:space="preserve">Add-Migration </w:t>
      </w:r>
      <w:proofErr w:type="spellStart"/>
      <w:r>
        <w:t>Role</w:t>
      </w:r>
      <w:r w:rsidR="001E56B7">
        <w:t>s</w:t>
      </w:r>
      <w:r>
        <w:t>Seed</w:t>
      </w:r>
      <w:r w:rsidR="001E56B7">
        <w:t>ing</w:t>
      </w:r>
      <w:proofErr w:type="spellEnd"/>
      <w:r>
        <w:t xml:space="preserve"> -verbose</w:t>
      </w:r>
    </w:p>
    <w:p w14:paraId="385FE722" w14:textId="77777777" w:rsidR="00907823" w:rsidRDefault="00907823" w:rsidP="00DB57F5"/>
    <w:p w14:paraId="1306A2A7" w14:textId="67A01911" w:rsidR="00965F91" w:rsidRDefault="00965F91" w:rsidP="00DB57F5">
      <w:r>
        <w:t xml:space="preserve">I don’t have a model-context pair </w:t>
      </w:r>
      <w:r w:rsidR="008560DB">
        <w:t xml:space="preserve">and have not made any modifications to the DB either, </w:t>
      </w:r>
      <w:r>
        <w:t>so the created migration file’s “Up” and “Down” (grading) methods are empty, allowing us to specify what exactly we want to update in the DB.</w:t>
      </w:r>
    </w:p>
    <w:p w14:paraId="009A9918" w14:textId="77777777" w:rsidR="00965F91" w:rsidRDefault="00965F91" w:rsidP="00DB57F5"/>
    <w:p w14:paraId="5232DF10" w14:textId="51F1B756" w:rsidR="00907823" w:rsidRDefault="00372672" w:rsidP="00DB57F5">
      <w:r>
        <w:t>B</w:t>
      </w:r>
      <w:r w:rsidR="00965F91">
        <w:t xml:space="preserve">efore we update the DB, first we have to define what to do and how to do it during the update, such as adding the user roles as well as </w:t>
      </w:r>
      <w:r w:rsidR="001E56B7">
        <w:t xml:space="preserve">a couple new users which already possess some of those roles. In my case I added </w:t>
      </w:r>
      <w:r w:rsidR="001E56B7" w:rsidRPr="001E56B7">
        <w:rPr>
          <w:u w:val="single"/>
        </w:rPr>
        <w:t>one Admin</w:t>
      </w:r>
      <w:r w:rsidR="001E56B7">
        <w:t xml:space="preserve"> User and </w:t>
      </w:r>
      <w:r w:rsidR="001E56B7" w:rsidRPr="001E56B7">
        <w:rPr>
          <w:u w:val="single"/>
        </w:rPr>
        <w:t>two Mod</w:t>
      </w:r>
      <w:r w:rsidR="001E56B7">
        <w:t xml:space="preserve"> Users.</w:t>
      </w:r>
    </w:p>
    <w:p w14:paraId="746FEB1F" w14:textId="77777777" w:rsidR="002D3D88" w:rsidRDefault="002D3D88" w:rsidP="00DB57F5"/>
    <w:p w14:paraId="004C575F" w14:textId="14732FBD" w:rsidR="001E56B7" w:rsidRDefault="001E56B7" w:rsidP="00DB57F5">
      <w:r>
        <w:t xml:space="preserve">The newly generated migration </w:t>
      </w:r>
      <w:proofErr w:type="gramStart"/>
      <w:r>
        <w:t>file’s</w:t>
      </w:r>
      <w:proofErr w:type="gramEnd"/>
      <w:r>
        <w:t xml:space="preserve"> “Up” method, add the new entries /tuples for roles &amp; users:</w:t>
      </w:r>
    </w:p>
    <w:p w14:paraId="0BC0952E" w14:textId="77777777" w:rsidR="001E56B7" w:rsidRPr="001E56B7" w:rsidRDefault="001E56B7" w:rsidP="00DB57F5">
      <w:pPr>
        <w:rPr>
          <w:sz w:val="16"/>
          <w:szCs w:val="16"/>
        </w:rPr>
      </w:pPr>
    </w:p>
    <w:bookmarkStart w:id="20" w:name="_MON_1678453601"/>
    <w:bookmarkEnd w:id="20"/>
    <w:p w14:paraId="7627CBFE" w14:textId="77777777" w:rsidR="001E56B7" w:rsidRPr="001E56B7" w:rsidRDefault="001E56B7" w:rsidP="00DB57F5">
      <w:pPr>
        <w:rPr>
          <w:sz w:val="16"/>
          <w:szCs w:val="16"/>
        </w:rPr>
      </w:pPr>
      <w:r>
        <w:object w:dxaOrig="9972" w:dyaOrig="4449" w14:anchorId="06E4FC67">
          <v:shape id="_x0000_i1040" type="#_x0000_t75" style="width:498.75pt;height:222.75pt" o:ole="">
            <v:imagedata r:id="rId39" o:title=""/>
          </v:shape>
          <o:OLEObject Type="Embed" ProgID="Word.OpenDocumentText.12" ShapeID="_x0000_i1040" DrawAspect="Content" ObjectID="_1678463193" r:id="rId40"/>
        </w:object>
      </w:r>
    </w:p>
    <w:p w14:paraId="285198D3" w14:textId="630CF3CB" w:rsidR="001E56B7" w:rsidRDefault="001F05E7" w:rsidP="00DB57F5">
      <w:r>
        <w:t>F</w:t>
      </w:r>
      <w:r w:rsidR="001E56B7">
        <w:t xml:space="preserve">illing </w:t>
      </w:r>
      <w:r>
        <w:t xml:space="preserve">out </w:t>
      </w:r>
      <w:r w:rsidR="001E56B7">
        <w:t xml:space="preserve">the “Down” method is </w:t>
      </w:r>
      <w:r>
        <w:t>un</w:t>
      </w:r>
      <w:r w:rsidR="001E56B7" w:rsidRPr="001E56B7">
        <w:t>necessary</w:t>
      </w:r>
      <w:r>
        <w:t xml:space="preserve"> (at least for this application, there will never be less special roles than Admin and Moderator) even if the same person handles both “jobs”. For the removal of these specially introduced users </w:t>
      </w:r>
      <w:r w:rsidR="001E56B7" w:rsidRPr="001E56B7">
        <w:t>the Admin c</w:t>
      </w:r>
      <w:r>
        <w:t>an</w:t>
      </w:r>
      <w:r w:rsidR="001E56B7" w:rsidRPr="001E56B7">
        <w:t xml:space="preserve"> do it </w:t>
      </w:r>
      <w:r>
        <w:t xml:space="preserve">either directly </w:t>
      </w:r>
      <w:r w:rsidR="001E56B7" w:rsidRPr="001E56B7">
        <w:t>in the DB</w:t>
      </w:r>
      <w:r>
        <w:t xml:space="preserve"> (manager)</w:t>
      </w:r>
      <w:r w:rsidR="00372672">
        <w:t xml:space="preserve"> tool</w:t>
      </w:r>
      <w:r w:rsidR="001E56B7" w:rsidRPr="001E56B7">
        <w:t xml:space="preserve">, </w:t>
      </w:r>
      <w:r w:rsidR="00372672">
        <w:t xml:space="preserve">or (this is how it should be done) </w:t>
      </w:r>
      <w:r w:rsidR="001E56B7" w:rsidRPr="001E56B7">
        <w:t>in-</w:t>
      </w:r>
      <w:r w:rsidR="00372672">
        <w:t>a</w:t>
      </w:r>
      <w:r w:rsidR="001E56B7" w:rsidRPr="001E56B7">
        <w:t>pp</w:t>
      </w:r>
      <w:r w:rsidR="00372672">
        <w:t xml:space="preserve"> on the appropriate “</w:t>
      </w:r>
      <w:proofErr w:type="spellStart"/>
      <w:r w:rsidR="00372672">
        <w:t>AdminUI</w:t>
      </w:r>
      <w:proofErr w:type="spellEnd"/>
      <w:r w:rsidR="00372672">
        <w:t>” page dedicated for granting and revoking roles, including passing along the admin role to others</w:t>
      </w:r>
      <w:r w:rsidR="001E56B7" w:rsidRPr="001E56B7">
        <w:t>.</w:t>
      </w:r>
    </w:p>
    <w:p w14:paraId="5D609058" w14:textId="77777777" w:rsidR="001E56B7" w:rsidRDefault="001E56B7" w:rsidP="00DB57F5"/>
    <w:p w14:paraId="5C8E7AED" w14:textId="77777777" w:rsidR="001E56B7" w:rsidRDefault="001E56B7" w:rsidP="00DB57F5"/>
    <w:p w14:paraId="493CAA65" w14:textId="39F24B3D" w:rsidR="00E731A4" w:rsidRDefault="00925395" w:rsidP="00060DF6">
      <w:r>
        <w:t xml:space="preserve">For the coming section I tried following along the course instructions but because I was /am stuck with SQLite (for now) </w:t>
      </w:r>
      <w:r w:rsidR="00E731A4">
        <w:t xml:space="preserve">each MS SQL script that was used to add roles and some users to the DB then connect roles to those users … </w:t>
      </w:r>
      <w:r>
        <w:t>I</w:t>
      </w:r>
      <w:r w:rsidR="00E731A4">
        <w:t xml:space="preserve"> had to transcribe all that to SQLite script … because SQLite is designed simpler but by comparison is dumber, for example there is no script function for generating new Id-s like “</w:t>
      </w:r>
      <w:proofErr w:type="gramStart"/>
      <w:r w:rsidR="00E731A4">
        <w:t>NEWID(</w:t>
      </w:r>
      <w:proofErr w:type="gramEnd"/>
      <w:r w:rsidR="00E731A4">
        <w:t>)”, in addition to everything being of type TEXT. I succeeded for some but not all. In the end I had to request Instructor assistance, and also separated the large code block into several smaller methods.</w:t>
      </w:r>
    </w:p>
    <w:p w14:paraId="3761C221" w14:textId="1F3D4206" w:rsidR="00060DF6" w:rsidRDefault="00060DF6">
      <w:r>
        <w:br w:type="page"/>
      </w:r>
    </w:p>
    <w:p w14:paraId="0C1A9203" w14:textId="434CD616" w:rsidR="00E731A4" w:rsidRDefault="00060DF6" w:rsidP="00DB57F5">
      <w:r w:rsidRPr="00060DF6">
        <w:rPr>
          <w:b/>
          <w:u w:val="single"/>
        </w:rPr>
        <w:lastRenderedPageBreak/>
        <w:t>This</w:t>
      </w:r>
      <w:r>
        <w:t xml:space="preserve"> is the base </w:t>
      </w:r>
      <w:r w:rsidRPr="00060DF6">
        <w:rPr>
          <w:b/>
        </w:rPr>
        <w:t>“</w:t>
      </w:r>
      <w:proofErr w:type="spellStart"/>
      <w:r w:rsidRPr="00060DF6">
        <w:rPr>
          <w:b/>
        </w:rPr>
        <w:t>MigrationBuilderExtension</w:t>
      </w:r>
      <w:r>
        <w:rPr>
          <w:b/>
        </w:rPr>
        <w:t>.cs</w:t>
      </w:r>
      <w:proofErr w:type="spellEnd"/>
      <w:r w:rsidRPr="00060DF6">
        <w:rPr>
          <w:b/>
        </w:rPr>
        <w:t>”</w:t>
      </w:r>
      <w:r>
        <w:t xml:space="preserve"> file, we put in the root “Data” folder.</w:t>
      </w:r>
    </w:p>
    <w:p w14:paraId="45B0F6F5" w14:textId="77777777" w:rsidR="00060DF6" w:rsidRPr="00060DF6" w:rsidRDefault="00060DF6" w:rsidP="00DB57F5">
      <w:pPr>
        <w:rPr>
          <w:sz w:val="16"/>
          <w:szCs w:val="16"/>
        </w:rPr>
      </w:pPr>
    </w:p>
    <w:bookmarkStart w:id="21" w:name="_MON_1678455928"/>
    <w:bookmarkEnd w:id="21"/>
    <w:p w14:paraId="3C6132DF" w14:textId="77777777" w:rsidR="00E731A4" w:rsidRPr="00060DF6" w:rsidRDefault="00060DF6" w:rsidP="00DB57F5">
      <w:pPr>
        <w:rPr>
          <w:sz w:val="16"/>
          <w:szCs w:val="16"/>
        </w:rPr>
      </w:pPr>
      <w:r>
        <w:object w:dxaOrig="9972" w:dyaOrig="3115" w14:anchorId="5015915B">
          <v:shape id="_x0000_i1041" type="#_x0000_t75" style="width:498.75pt;height:156pt" o:ole="">
            <v:imagedata r:id="rId41" o:title=""/>
          </v:shape>
          <o:OLEObject Type="Embed" ProgID="Word.OpenDocumentText.12" ShapeID="_x0000_i1041" DrawAspect="Content" ObjectID="_1678463194" r:id="rId42"/>
        </w:object>
      </w:r>
    </w:p>
    <w:p w14:paraId="77E96867" w14:textId="63073C66" w:rsidR="00E731A4" w:rsidRDefault="00060DF6" w:rsidP="00DB57F5">
      <w:r w:rsidRPr="00060DF6">
        <w:rPr>
          <w:b/>
        </w:rPr>
        <w:t>Inside</w:t>
      </w:r>
      <w:r>
        <w:t xml:space="preserve"> we put the various migration configuration, context &amp; controller methods.</w:t>
      </w:r>
    </w:p>
    <w:p w14:paraId="16FE8D8C" w14:textId="3E88EE74" w:rsidR="008D44D8" w:rsidRDefault="008D44D8" w:rsidP="00DB57F5">
      <w:r>
        <w:t>To start with, this is the definition on how to ass the new Roles.</w:t>
      </w:r>
    </w:p>
    <w:p w14:paraId="50573DFD" w14:textId="77777777" w:rsidR="00E731A4" w:rsidRPr="00060DF6" w:rsidRDefault="00E731A4" w:rsidP="00DB57F5">
      <w:pPr>
        <w:rPr>
          <w:sz w:val="16"/>
          <w:szCs w:val="16"/>
        </w:rPr>
      </w:pPr>
    </w:p>
    <w:bookmarkStart w:id="22" w:name="_MON_1678456221"/>
    <w:bookmarkEnd w:id="22"/>
    <w:p w14:paraId="27A502AD" w14:textId="77777777" w:rsidR="00060DF6" w:rsidRPr="00060DF6" w:rsidRDefault="00060DF6" w:rsidP="00DB57F5">
      <w:pPr>
        <w:rPr>
          <w:sz w:val="16"/>
          <w:szCs w:val="16"/>
        </w:rPr>
      </w:pPr>
      <w:r>
        <w:object w:dxaOrig="9972" w:dyaOrig="5339" w14:anchorId="02D197E9">
          <v:shape id="_x0000_i1042" type="#_x0000_t75" style="width:498.75pt;height:267pt" o:ole="">
            <v:imagedata r:id="rId43" o:title=""/>
          </v:shape>
          <o:OLEObject Type="Embed" ProgID="Word.OpenDocumentText.12" ShapeID="_x0000_i1042" DrawAspect="Content" ObjectID="_1678463195" r:id="rId44"/>
        </w:object>
      </w:r>
    </w:p>
    <w:p w14:paraId="006476BA" w14:textId="69AA2DB8" w:rsidR="00060DF6" w:rsidRDefault="00060DF6" w:rsidP="00DB57F5">
      <w:r w:rsidRPr="00E45BE3">
        <w:rPr>
          <w:b/>
        </w:rPr>
        <w:t>NOTE:</w:t>
      </w:r>
      <w:r>
        <w:t xml:space="preserve"> that there is a “TODO” notification marking that the “</w:t>
      </w:r>
      <w:proofErr w:type="spellStart"/>
      <w:r>
        <w:t>ActiveProvider</w:t>
      </w:r>
      <w:proofErr w:type="spellEnd"/>
      <w:r>
        <w:t xml:space="preserve">” will have to be set &amp; configured if this application is to be deployed. It is a module that verifies what DB type (MS SQL Server, SQLite, MySQL, </w:t>
      </w:r>
      <w:proofErr w:type="spellStart"/>
      <w:r>
        <w:t>PostgreS</w:t>
      </w:r>
      <w:proofErr w:type="spellEnd"/>
      <w:r>
        <w:t xml:space="preserve">, etc.) is used and selects the appropriate, predefined </w:t>
      </w:r>
      <w:r w:rsidR="00E45BE3">
        <w:t>SQL syntax to utilize, and if it does not exist then throw appropriate errors.</w:t>
      </w:r>
    </w:p>
    <w:p w14:paraId="430B089C" w14:textId="77777777" w:rsidR="00E45BE3" w:rsidRDefault="00E45BE3" w:rsidP="00DB57F5"/>
    <w:p w14:paraId="5D5009A9" w14:textId="77777777" w:rsidR="00E45BE3" w:rsidRDefault="00E45BE3" w:rsidP="00DB57F5">
      <w:pPr>
        <w:rPr>
          <w:i/>
        </w:rPr>
      </w:pPr>
      <w:r>
        <w:rPr>
          <w:i/>
        </w:rPr>
        <w:t>((</w:t>
      </w:r>
    </w:p>
    <w:p w14:paraId="5006FDBC" w14:textId="628F7BD3" w:rsidR="00E45BE3" w:rsidRPr="00E45BE3" w:rsidRDefault="00E45BE3" w:rsidP="00DB57F5">
      <w:pPr>
        <w:rPr>
          <w:i/>
        </w:rPr>
      </w:pPr>
      <w:r w:rsidRPr="00E45BE3">
        <w:rPr>
          <w:i/>
        </w:rPr>
        <w:t>At this point in time there is no need for this. It is not even meant for actual deployment but as a working, useable example of what I can do. An exercise and portfolio item.</w:t>
      </w:r>
    </w:p>
    <w:p w14:paraId="509EA956" w14:textId="77777777" w:rsidR="00E45BE3" w:rsidRPr="00E45BE3" w:rsidRDefault="00E45BE3" w:rsidP="00DB57F5">
      <w:pPr>
        <w:rPr>
          <w:i/>
        </w:rPr>
      </w:pPr>
    </w:p>
    <w:p w14:paraId="358E28EA" w14:textId="77777777" w:rsidR="00E45BE3" w:rsidRDefault="00E45BE3" w:rsidP="00DB57F5">
      <w:pPr>
        <w:rPr>
          <w:i/>
        </w:rPr>
      </w:pPr>
      <w:r w:rsidRPr="00E45BE3">
        <w:rPr>
          <w:i/>
        </w:rPr>
        <w:t>Of course, it can be turned into a deployable application, but at inception it was not meant as such.</w:t>
      </w:r>
    </w:p>
    <w:p w14:paraId="3DF1F571" w14:textId="29C47BFD" w:rsidR="00E731A4" w:rsidRDefault="00E45BE3" w:rsidP="00DB57F5">
      <w:r>
        <w:rPr>
          <w:i/>
        </w:rPr>
        <w:t>))</w:t>
      </w:r>
    </w:p>
    <w:p w14:paraId="0661C46D" w14:textId="6987EC72" w:rsidR="00E45BE3" w:rsidRDefault="00E45BE3">
      <w:r>
        <w:br w:type="page"/>
      </w:r>
    </w:p>
    <w:p w14:paraId="1E86C674" w14:textId="68F2946B" w:rsidR="00E731A4" w:rsidRDefault="00E45BE3" w:rsidP="00DB57F5">
      <w:r w:rsidRPr="00E45BE3">
        <w:rPr>
          <w:b/>
        </w:rPr>
        <w:lastRenderedPageBreak/>
        <w:t>NOTE:</w:t>
      </w:r>
      <w:r>
        <w:t xml:space="preserve"> that formatting here has been </w:t>
      </w:r>
      <w:r w:rsidR="00D2605E">
        <w:t xml:space="preserve">a little </w:t>
      </w:r>
      <w:r>
        <w:t>“compressed” to fit les</w:t>
      </w:r>
      <w:r w:rsidR="00D2605E">
        <w:t>s</w:t>
      </w:r>
      <w:r>
        <w:t xml:space="preserve"> page space.</w:t>
      </w:r>
    </w:p>
    <w:p w14:paraId="3C91F23A" w14:textId="77777777" w:rsidR="008D44D8" w:rsidRDefault="008D44D8" w:rsidP="00DB57F5"/>
    <w:p w14:paraId="460661A7" w14:textId="19135DB4" w:rsidR="008D44D8" w:rsidRPr="00E45BE3" w:rsidRDefault="008D44D8" w:rsidP="00DB57F5">
      <w:r>
        <w:t>We use this to define how to add the new Users from code.</w:t>
      </w:r>
    </w:p>
    <w:p w14:paraId="478828AF" w14:textId="77777777" w:rsidR="00E45BE3" w:rsidRPr="00E45BE3" w:rsidRDefault="00E45BE3" w:rsidP="00DB57F5">
      <w:pPr>
        <w:rPr>
          <w:sz w:val="16"/>
          <w:szCs w:val="16"/>
        </w:rPr>
      </w:pPr>
    </w:p>
    <w:bookmarkStart w:id="23" w:name="_MON_1678456848"/>
    <w:bookmarkEnd w:id="23"/>
    <w:p w14:paraId="2C5EB294" w14:textId="6585B35F" w:rsidR="00D2605E" w:rsidRPr="00D2605E" w:rsidRDefault="00A51A28" w:rsidP="00DB57F5">
      <w:pPr>
        <w:rPr>
          <w:sz w:val="16"/>
          <w:szCs w:val="16"/>
        </w:rPr>
      </w:pPr>
      <w:r>
        <w:object w:dxaOrig="9972" w:dyaOrig="12236" w14:anchorId="6411F060">
          <v:shape id="_x0000_i1044" type="#_x0000_t75" style="width:498.75pt;height:612pt" o:ole="">
            <v:imagedata r:id="rId45" o:title=""/>
          </v:shape>
          <o:OLEObject Type="Embed" ProgID="Word.OpenDocumentText.12" ShapeID="_x0000_i1044" DrawAspect="Content" ObjectID="_1678463196" r:id="rId46"/>
        </w:object>
      </w:r>
    </w:p>
    <w:bookmarkStart w:id="24" w:name="_MON_1678457360"/>
    <w:bookmarkEnd w:id="24"/>
    <w:p w14:paraId="042217CF" w14:textId="77777777" w:rsidR="00D2605E" w:rsidRPr="00A51A28" w:rsidRDefault="00A51A28" w:rsidP="00DB57F5">
      <w:pPr>
        <w:rPr>
          <w:sz w:val="16"/>
          <w:szCs w:val="16"/>
        </w:rPr>
      </w:pPr>
      <w:r>
        <w:object w:dxaOrig="9972" w:dyaOrig="4894" w14:anchorId="06B8D9FD">
          <v:shape id="_x0000_i1043" type="#_x0000_t75" style="width:498.75pt;height:244.5pt" o:ole="">
            <v:imagedata r:id="rId47" o:title=""/>
          </v:shape>
          <o:OLEObject Type="Embed" ProgID="Word.OpenDocumentText.12" ShapeID="_x0000_i1043" DrawAspect="Content" ObjectID="_1678463197" r:id="rId48"/>
        </w:object>
      </w:r>
    </w:p>
    <w:p w14:paraId="2AF81BEB" w14:textId="64C2E040" w:rsidR="00D2605E" w:rsidRDefault="009B3C63" w:rsidP="00DB57F5">
      <w:r>
        <w:t>Finally, we define how to match the Users to the Roles, then the “master” method calls then as needed to create the new special users and also match them to their intended roles.</w:t>
      </w:r>
    </w:p>
    <w:p w14:paraId="0B53D74C" w14:textId="77777777" w:rsidR="00D2605E" w:rsidRPr="00155C62" w:rsidRDefault="00D2605E" w:rsidP="00DB57F5">
      <w:pPr>
        <w:rPr>
          <w:sz w:val="16"/>
          <w:szCs w:val="16"/>
        </w:rPr>
      </w:pPr>
    </w:p>
    <w:bookmarkStart w:id="25" w:name="_MON_1678458358"/>
    <w:bookmarkEnd w:id="25"/>
    <w:p w14:paraId="2321F428" w14:textId="77777777" w:rsidR="009B3C63" w:rsidRPr="0054607A" w:rsidRDefault="0054607A" w:rsidP="00DB57F5">
      <w:pPr>
        <w:rPr>
          <w:sz w:val="16"/>
          <w:szCs w:val="16"/>
        </w:rPr>
      </w:pPr>
      <w:r>
        <w:object w:dxaOrig="9972" w:dyaOrig="6229" w14:anchorId="4C1001F5">
          <v:shape id="_x0000_i1045" type="#_x0000_t75" style="width:498.75pt;height:311.25pt" o:ole="">
            <v:imagedata r:id="rId49" o:title=""/>
          </v:shape>
          <o:OLEObject Type="Embed" ProgID="Word.OpenDocumentText.12" ShapeID="_x0000_i1045" DrawAspect="Content" ObjectID="_1678463198" r:id="rId50"/>
        </w:object>
      </w:r>
    </w:p>
    <w:p w14:paraId="68A07480" w14:textId="3375B955" w:rsidR="009B3C63" w:rsidRDefault="0054607A" w:rsidP="00DB57F5">
      <w:r w:rsidRPr="005D410A">
        <w:rPr>
          <w:b/>
        </w:rPr>
        <w:t>NOTE:</w:t>
      </w:r>
      <w:r>
        <w:t xml:space="preserve"> as we see in the “</w:t>
      </w:r>
      <w:proofErr w:type="spellStart"/>
      <w:r>
        <w:t>AddUser</w:t>
      </w:r>
      <w:proofErr w:type="spellEnd"/>
      <w:r>
        <w:t>” method it</w:t>
      </w:r>
      <w:r w:rsidR="005D410A">
        <w:t xml:space="preserve"> is</w:t>
      </w:r>
      <w:r>
        <w:t xml:space="preserve"> so during login </w:t>
      </w:r>
      <w:r w:rsidR="005D410A">
        <w:t>w</w:t>
      </w:r>
      <w:r>
        <w:t xml:space="preserve">e </w:t>
      </w:r>
      <w:r w:rsidR="005D410A">
        <w:t>ask for a</w:t>
      </w:r>
      <w:r>
        <w:t xml:space="preserve"> registered E-mail address instead of a “User Name”. For two reasons: first, because many systems </w:t>
      </w:r>
      <w:r w:rsidR="005D410A">
        <w:t>do it</w:t>
      </w:r>
      <w:r>
        <w:t xml:space="preserve"> so it isn’t unusual, and second (and primarily) because the course </w:t>
      </w:r>
      <w:r w:rsidR="00490395">
        <w:t>showed this</w:t>
      </w:r>
      <w:r>
        <w:t xml:space="preserve"> and there are more important aspects to handle.</w:t>
      </w:r>
    </w:p>
    <w:p w14:paraId="4653C713" w14:textId="77777777" w:rsidR="00490395" w:rsidRDefault="00490395"/>
    <w:p w14:paraId="47F59C7A" w14:textId="3CF5EC8F" w:rsidR="0054607A" w:rsidRDefault="0054607A">
      <w:r>
        <w:br w:type="page"/>
      </w:r>
    </w:p>
    <w:p w14:paraId="2EC099E6" w14:textId="4180FFF8" w:rsidR="00D2605E" w:rsidRDefault="00B954D5" w:rsidP="00DB57F5">
      <w:r>
        <w:rPr>
          <w:b/>
          <w:i/>
          <w:u w:val="single"/>
        </w:rPr>
        <w:lastRenderedPageBreak/>
        <w:t>Finally</w:t>
      </w:r>
      <w:r>
        <w:t xml:space="preserve"> we can update the DB:</w:t>
      </w:r>
      <w:r>
        <w:tab/>
        <w:t>Update-Database -verbose</w:t>
      </w:r>
    </w:p>
    <w:p w14:paraId="2DDCD6F6" w14:textId="77777777" w:rsidR="0054607A" w:rsidRDefault="0054607A" w:rsidP="00DB57F5"/>
    <w:p w14:paraId="58E64595" w14:textId="11FEC0C9" w:rsidR="00B954D5" w:rsidRDefault="00B954D5" w:rsidP="00DB57F5">
      <w:r>
        <w:t>If we did everything correctly, we can check the DB manager to see that we have roles and some more users with those roles inside. We can also try out the application, just log in as anyone and type “/</w:t>
      </w:r>
      <w:proofErr w:type="spellStart"/>
      <w:r>
        <w:t>AdminUI</w:t>
      </w:r>
      <w:proofErr w:type="spellEnd"/>
      <w:r>
        <w:t>” or “/</w:t>
      </w:r>
      <w:proofErr w:type="spellStart"/>
      <w:r>
        <w:t>ModUI</w:t>
      </w:r>
      <w:proofErr w:type="spellEnd"/>
      <w:r>
        <w:t>” in the address bar after the base address. We can see that authorized users can access those pages but no one else can.</w:t>
      </w:r>
    </w:p>
    <w:p w14:paraId="47D0DE3B" w14:textId="77777777" w:rsidR="00B954D5" w:rsidRDefault="00B954D5" w:rsidP="00DB57F5"/>
    <w:p w14:paraId="2E5186D3" w14:textId="77777777" w:rsidR="00F910BD" w:rsidRDefault="00B954D5" w:rsidP="00DB57F5">
      <w:r>
        <w:t xml:space="preserve">Now we add some access buttons on the top </w:t>
      </w:r>
      <w:r w:rsidRPr="00B954D5">
        <w:rPr>
          <w:b/>
        </w:rPr>
        <w:t>“</w:t>
      </w:r>
      <w:proofErr w:type="spellStart"/>
      <w:r w:rsidRPr="00B954D5">
        <w:rPr>
          <w:b/>
        </w:rPr>
        <w:t>Nav</w:t>
      </w:r>
      <w:proofErr w:type="spellEnd"/>
      <w:r w:rsidRPr="00B954D5">
        <w:rPr>
          <w:b/>
        </w:rPr>
        <w:t>-bar”</w:t>
      </w:r>
      <w:r w:rsidRPr="00B954D5">
        <w:t xml:space="preserve"> </w:t>
      </w:r>
      <w:r>
        <w:t>that are generated and thus visible / accessible only for the appropriate users.</w:t>
      </w:r>
      <w:r w:rsidR="00F910BD">
        <w:t xml:space="preserve"> Open the root </w:t>
      </w:r>
      <w:r w:rsidR="00F910BD" w:rsidRPr="00F910BD">
        <w:rPr>
          <w:b/>
        </w:rPr>
        <w:t>“Views / Shared / _</w:t>
      </w:r>
      <w:proofErr w:type="spellStart"/>
      <w:r w:rsidR="00F910BD" w:rsidRPr="00F910BD">
        <w:rPr>
          <w:b/>
        </w:rPr>
        <w:t>Layout.cshtml</w:t>
      </w:r>
      <w:proofErr w:type="spellEnd"/>
      <w:r w:rsidR="00F910BD" w:rsidRPr="00F910BD">
        <w:rPr>
          <w:b/>
        </w:rPr>
        <w:t>”</w:t>
      </w:r>
      <w:r w:rsidR="00F910BD">
        <w:t xml:space="preserve"> file, and inside the </w:t>
      </w:r>
      <w:r w:rsidR="00F910BD" w:rsidRPr="00F910BD">
        <w:rPr>
          <w:b/>
        </w:rPr>
        <w:t>header</w:t>
      </w:r>
      <w:r w:rsidR="00F910BD">
        <w:t xml:space="preserve"> find the </w:t>
      </w:r>
      <w:r w:rsidR="00F910BD" w:rsidRPr="00F910BD">
        <w:rPr>
          <w:b/>
        </w:rPr>
        <w:t>div</w:t>
      </w:r>
      <w:r w:rsidR="00F910BD">
        <w:t xml:space="preserve"> of class </w:t>
      </w:r>
      <w:r w:rsidR="00F910BD" w:rsidRPr="00F910BD">
        <w:rPr>
          <w:b/>
        </w:rPr>
        <w:t>“</w:t>
      </w:r>
      <w:proofErr w:type="spellStart"/>
      <w:r w:rsidR="00F910BD" w:rsidRPr="00F910BD">
        <w:rPr>
          <w:b/>
        </w:rPr>
        <w:t>navbar</w:t>
      </w:r>
      <w:proofErr w:type="spellEnd"/>
      <w:r w:rsidR="00F910BD" w:rsidRPr="00F910BD">
        <w:rPr>
          <w:b/>
        </w:rPr>
        <w:t>-</w:t>
      </w:r>
      <w:proofErr w:type="spellStart"/>
      <w:r w:rsidR="00F910BD" w:rsidRPr="00F910BD">
        <w:rPr>
          <w:b/>
        </w:rPr>
        <w:t>collapse”</w:t>
      </w:r>
      <w:r w:rsidR="00F910BD" w:rsidRPr="00F910BD">
        <w:t>.</w:t>
      </w:r>
      <w:proofErr w:type="spellEnd"/>
    </w:p>
    <w:p w14:paraId="1991FDC5" w14:textId="77777777" w:rsidR="00F910BD" w:rsidRDefault="00F910BD" w:rsidP="00DB57F5"/>
    <w:p w14:paraId="100FCDB4" w14:textId="41C31395" w:rsidR="0054607A" w:rsidRDefault="00F910BD" w:rsidP="00DB57F5">
      <w:r>
        <w:t xml:space="preserve">Inside the </w:t>
      </w:r>
      <w:proofErr w:type="gramStart"/>
      <w:r w:rsidRPr="00F910BD">
        <w:rPr>
          <w:b/>
        </w:rPr>
        <w:t>“</w:t>
      </w:r>
      <w:r>
        <w:rPr>
          <w:b/>
        </w:rPr>
        <w:t xml:space="preserve"> </w:t>
      </w:r>
      <w:proofErr w:type="spellStart"/>
      <w:r w:rsidRPr="00F910BD">
        <w:rPr>
          <w:b/>
        </w:rPr>
        <w:t>ul</w:t>
      </w:r>
      <w:proofErr w:type="spellEnd"/>
      <w:proofErr w:type="gramEnd"/>
      <w:r>
        <w:rPr>
          <w:b/>
        </w:rPr>
        <w:t xml:space="preserve"> </w:t>
      </w:r>
      <w:r w:rsidRPr="00F910BD">
        <w:rPr>
          <w:b/>
        </w:rPr>
        <w:t>”</w:t>
      </w:r>
      <w:r>
        <w:t xml:space="preserve"> surround each </w:t>
      </w:r>
      <w:r w:rsidRPr="00F910BD">
        <w:rPr>
          <w:b/>
        </w:rPr>
        <w:t>“</w:t>
      </w:r>
      <w:r>
        <w:rPr>
          <w:b/>
        </w:rPr>
        <w:t xml:space="preserve"> </w:t>
      </w:r>
      <w:r w:rsidRPr="00F910BD">
        <w:rPr>
          <w:b/>
        </w:rPr>
        <w:t>li</w:t>
      </w:r>
      <w:r>
        <w:rPr>
          <w:b/>
        </w:rPr>
        <w:t xml:space="preserve"> </w:t>
      </w:r>
      <w:r w:rsidRPr="00F910BD">
        <w:rPr>
          <w:b/>
        </w:rPr>
        <w:t>”</w:t>
      </w:r>
      <w:r w:rsidRPr="00F910BD">
        <w:t xml:space="preserve"> in </w:t>
      </w:r>
      <w:r w:rsidRPr="00F910BD">
        <w:rPr>
          <w:i/>
        </w:rPr>
        <w:t>Razor code</w:t>
      </w:r>
      <w:r w:rsidRPr="00F910BD">
        <w:t xml:space="preserve"> </w:t>
      </w:r>
      <w:r>
        <w:t xml:space="preserve">syntax conditions based on </w:t>
      </w:r>
      <w:r w:rsidR="00B40EA7" w:rsidRPr="00B40EA7">
        <w:rPr>
          <w:i/>
        </w:rPr>
        <w:t>User Identity</w:t>
      </w:r>
      <w:r w:rsidR="00B40EA7">
        <w:t xml:space="preserve"> or </w:t>
      </w:r>
      <w:r w:rsidR="00B40EA7" w:rsidRPr="00B40EA7">
        <w:rPr>
          <w:i/>
        </w:rPr>
        <w:t>Role</w:t>
      </w:r>
      <w:r>
        <w:t xml:space="preserve"> that will </w:t>
      </w:r>
      <w:r w:rsidR="00B40EA7">
        <w:t>ensure that unauthorized users won’t even get the element generated on the page they get.</w:t>
      </w:r>
    </w:p>
    <w:p w14:paraId="73D319B0" w14:textId="58D22FC2" w:rsidR="00B40EA7" w:rsidRDefault="00B40EA7" w:rsidP="00DB57F5">
      <w:r>
        <w:t>Here is an example for the “Home” button.</w:t>
      </w:r>
    </w:p>
    <w:p w14:paraId="048D579F" w14:textId="77777777" w:rsidR="00B40EA7" w:rsidRPr="00B40EA7" w:rsidRDefault="00B40EA7" w:rsidP="00DB57F5">
      <w:pPr>
        <w:rPr>
          <w:sz w:val="16"/>
          <w:szCs w:val="16"/>
        </w:rPr>
      </w:pPr>
    </w:p>
    <w:bookmarkStart w:id="26" w:name="_MON_1678460453"/>
    <w:bookmarkEnd w:id="26"/>
    <w:p w14:paraId="3D672AC8" w14:textId="77777777" w:rsidR="00B40EA7" w:rsidRPr="00B40EA7" w:rsidRDefault="00B40EA7" w:rsidP="00DB57F5">
      <w:pPr>
        <w:rPr>
          <w:sz w:val="16"/>
          <w:szCs w:val="16"/>
        </w:rPr>
      </w:pPr>
      <w:r>
        <w:object w:dxaOrig="9972" w:dyaOrig="667" w14:anchorId="6CDC36E9">
          <v:shape id="_x0000_i1046" type="#_x0000_t75" style="width:498.75pt;height:33pt" o:ole="">
            <v:imagedata r:id="rId51" o:title=""/>
          </v:shape>
          <o:OLEObject Type="Embed" ProgID="Word.OpenDocumentText.12" ShapeID="_x0000_i1046" DrawAspect="Content" ObjectID="_1678463199" r:id="rId52"/>
        </w:object>
      </w:r>
    </w:p>
    <w:p w14:paraId="39E10117" w14:textId="37C419FF" w:rsidR="00B40EA7" w:rsidRDefault="00B40EA7" w:rsidP="00DB57F5">
      <w:r>
        <w:t xml:space="preserve">Now let’s add a new button each for the two new pages: </w:t>
      </w:r>
      <w:proofErr w:type="spellStart"/>
      <w:r w:rsidRPr="00B40EA7">
        <w:rPr>
          <w:i/>
        </w:rPr>
        <w:t>AdminUI</w:t>
      </w:r>
      <w:proofErr w:type="spellEnd"/>
      <w:r>
        <w:t xml:space="preserve"> and </w:t>
      </w:r>
      <w:proofErr w:type="spellStart"/>
      <w:r w:rsidRPr="00B40EA7">
        <w:rPr>
          <w:i/>
        </w:rPr>
        <w:t>ModUI</w:t>
      </w:r>
      <w:proofErr w:type="spellEnd"/>
      <w:r>
        <w:t>.</w:t>
      </w:r>
    </w:p>
    <w:p w14:paraId="7926149D" w14:textId="77777777" w:rsidR="00B40EA7" w:rsidRPr="00B40EA7" w:rsidRDefault="00B40EA7" w:rsidP="00DB57F5">
      <w:pPr>
        <w:rPr>
          <w:sz w:val="16"/>
          <w:szCs w:val="16"/>
        </w:rPr>
      </w:pPr>
    </w:p>
    <w:bookmarkStart w:id="27" w:name="_MON_1678460796"/>
    <w:bookmarkEnd w:id="27"/>
    <w:p w14:paraId="44F1C817" w14:textId="77777777" w:rsidR="00B40EA7" w:rsidRPr="00382DBF" w:rsidRDefault="00382DBF" w:rsidP="00DB57F5">
      <w:pPr>
        <w:rPr>
          <w:sz w:val="16"/>
          <w:szCs w:val="16"/>
        </w:rPr>
      </w:pPr>
      <w:r>
        <w:object w:dxaOrig="9972" w:dyaOrig="2447" w14:anchorId="55126BD9">
          <v:shape id="_x0000_i1047" type="#_x0000_t75" style="width:498.75pt;height:122.25pt" o:ole="">
            <v:imagedata r:id="rId53" o:title=""/>
          </v:shape>
          <o:OLEObject Type="Embed" ProgID="Word.OpenDocumentText.12" ShapeID="_x0000_i1047" DrawAspect="Content" ObjectID="_1678463200" r:id="rId54"/>
        </w:object>
      </w:r>
    </w:p>
    <w:p w14:paraId="0A95FA58" w14:textId="3F8D2C9C" w:rsidR="00B40EA7" w:rsidRDefault="00382DBF" w:rsidP="00DB57F5">
      <w:r w:rsidRPr="00382DBF">
        <w:rPr>
          <w:b/>
        </w:rPr>
        <w:t>NOTE:</w:t>
      </w:r>
      <w:r>
        <w:t xml:space="preserve"> the code omission marked with th</w:t>
      </w:r>
      <w:r w:rsidR="008B5809">
        <w:t>ree dots;</w:t>
      </w:r>
      <w:r>
        <w:t xml:space="preserve"> don’t forget to fill them out normally!</w:t>
      </w:r>
    </w:p>
    <w:p w14:paraId="36B1A93B" w14:textId="77777777" w:rsidR="00B40EA7" w:rsidRDefault="00B40EA7" w:rsidP="00DB57F5">
      <w:pPr>
        <w:pBdr>
          <w:bottom w:val="single" w:sz="6" w:space="1" w:color="auto"/>
        </w:pBdr>
      </w:pPr>
    </w:p>
    <w:p w14:paraId="566F3D92" w14:textId="77777777" w:rsidR="00B00662" w:rsidRDefault="00B00662" w:rsidP="00DB57F5">
      <w:bookmarkStart w:id="28" w:name="_GoBack"/>
      <w:bookmarkEnd w:id="28"/>
    </w:p>
    <w:p w14:paraId="5D89C134" w14:textId="77777777" w:rsidR="00B40EA7" w:rsidRPr="00F910BD" w:rsidRDefault="00B40EA7" w:rsidP="00DB57F5"/>
    <w:sectPr w:rsidR="00B40EA7" w:rsidRPr="00F910BD" w:rsidSect="004F3047">
      <w:pgSz w:w="12240" w:h="15840"/>
      <w:pgMar w:top="1077" w:right="1077" w:bottom="1077" w:left="107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sombor Varga" w:date="2021-03-28T12:57:00Z" w:initials="ZV">
    <w:p w14:paraId="1ABCD26C" w14:textId="77777777" w:rsidR="001F05E7" w:rsidRPr="00D80D27" w:rsidRDefault="001F05E7">
      <w:pPr>
        <w:pStyle w:val="CommentText"/>
      </w:pPr>
      <w:r>
        <w:rPr>
          <w:rStyle w:val="CommentReference"/>
        </w:rPr>
        <w:annotationRef/>
      </w:r>
      <w:r w:rsidRPr="00D80D27">
        <w:t>Initially I wanted to use MS SQL Server, however the installation kept terminating with errors that may only be fixed with a complete system reinstallation.</w:t>
      </w:r>
    </w:p>
    <w:p w14:paraId="58E14476" w14:textId="77777777" w:rsidR="001F05E7" w:rsidRPr="00D80D27" w:rsidRDefault="001F05E7">
      <w:pPr>
        <w:pStyle w:val="CommentText"/>
      </w:pPr>
    </w:p>
    <w:p w14:paraId="550C4ACB" w14:textId="77777777" w:rsidR="001F05E7" w:rsidRPr="00D80D27" w:rsidRDefault="001F05E7">
      <w:pPr>
        <w:pStyle w:val="CommentText"/>
      </w:pPr>
      <w:r w:rsidRPr="00D80D27">
        <w:t>Which I will perform once this application reaches a certain basic completion state (user authorization &amp; authentication, users can create threads and posts in them, mods can lock threads, admins can create &amp; delete forums &amp; boards).</w:t>
      </w:r>
    </w:p>
    <w:p w14:paraId="539E251D" w14:textId="77777777" w:rsidR="001F05E7" w:rsidRPr="00D80D27" w:rsidRDefault="001F05E7">
      <w:pPr>
        <w:pStyle w:val="CommentText"/>
      </w:pPr>
    </w:p>
    <w:p w14:paraId="75029B6E" w14:textId="77777777" w:rsidR="001F05E7" w:rsidRPr="00D80D27" w:rsidRDefault="001F05E7">
      <w:pPr>
        <w:pStyle w:val="CommentText"/>
      </w:pPr>
      <w:r w:rsidRPr="00D80D27">
        <w:t>If using MS-SQL Server will be successful then, I will make the necessary changes to the application.</w:t>
      </w:r>
    </w:p>
  </w:comment>
  <w:comment w:id="5" w:author="Zsombor Varga" w:date="2021-03-28T14:30:00Z" w:initials="ZV">
    <w:p w14:paraId="2E360945" w14:textId="46E8F865" w:rsidR="001F05E7" w:rsidRDefault="001F05E7" w:rsidP="009D4DCD">
      <w:pPr>
        <w:pStyle w:val="CommentText"/>
      </w:pPr>
      <w:r>
        <w:rPr>
          <w:rStyle w:val="CommentReference"/>
        </w:rPr>
        <w:annotationRef/>
      </w:r>
      <w:r>
        <w:t>When I will attempt a remake using MS SQL Server I might go the “users-first” route instead.</w:t>
      </w:r>
    </w:p>
  </w:comment>
  <w:comment w:id="13" w:author="Zsombor Varga" w:date="2021-03-28T13:09:00Z" w:initials="ZV">
    <w:p w14:paraId="6362050A" w14:textId="6A725526"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15" w:author="Zsombor Varga" w:date="2021-03-28T13:09:00Z" w:initials="ZV">
    <w:p w14:paraId="0C49234A" w14:textId="3E7C9B62"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9B6E" w15:done="0"/>
  <w15:commentEx w15:paraId="2E360945" w15:done="0"/>
  <w15:commentEx w15:paraId="6362050A" w15:done="0"/>
  <w15:commentEx w15:paraId="0C4923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F0165D4"/>
    <w:multiLevelType w:val="hybridMultilevel"/>
    <w:tmpl w:val="7C0C76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mbor Varga">
    <w15:presenceInfo w15:providerId="Windows Live" w15:userId="5e68b21bf27e9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02EC4"/>
    <w:rsid w:val="0003157C"/>
    <w:rsid w:val="00060DF6"/>
    <w:rsid w:val="000C7DDD"/>
    <w:rsid w:val="000F7321"/>
    <w:rsid w:val="0013774F"/>
    <w:rsid w:val="001433AE"/>
    <w:rsid w:val="00155C62"/>
    <w:rsid w:val="001734E3"/>
    <w:rsid w:val="001A2D56"/>
    <w:rsid w:val="001E56B7"/>
    <w:rsid w:val="001F05E7"/>
    <w:rsid w:val="002318A5"/>
    <w:rsid w:val="00241C45"/>
    <w:rsid w:val="00275B86"/>
    <w:rsid w:val="0029734F"/>
    <w:rsid w:val="002A59A5"/>
    <w:rsid w:val="002B57F0"/>
    <w:rsid w:val="002D3D88"/>
    <w:rsid w:val="002D5172"/>
    <w:rsid w:val="00354181"/>
    <w:rsid w:val="00372672"/>
    <w:rsid w:val="00382DBF"/>
    <w:rsid w:val="003D1A84"/>
    <w:rsid w:val="003D7994"/>
    <w:rsid w:val="003E260C"/>
    <w:rsid w:val="00420FD7"/>
    <w:rsid w:val="00425624"/>
    <w:rsid w:val="00490395"/>
    <w:rsid w:val="004B6D71"/>
    <w:rsid w:val="004C0147"/>
    <w:rsid w:val="004C4EAB"/>
    <w:rsid w:val="004F3047"/>
    <w:rsid w:val="005139EA"/>
    <w:rsid w:val="0054607A"/>
    <w:rsid w:val="00546CA0"/>
    <w:rsid w:val="00560B45"/>
    <w:rsid w:val="005D410A"/>
    <w:rsid w:val="005E1FC5"/>
    <w:rsid w:val="00635056"/>
    <w:rsid w:val="00642E6C"/>
    <w:rsid w:val="006773AF"/>
    <w:rsid w:val="0069049A"/>
    <w:rsid w:val="006A7C60"/>
    <w:rsid w:val="007339F5"/>
    <w:rsid w:val="007C07EB"/>
    <w:rsid w:val="007D761E"/>
    <w:rsid w:val="00800FFF"/>
    <w:rsid w:val="00801F39"/>
    <w:rsid w:val="00837097"/>
    <w:rsid w:val="0083784C"/>
    <w:rsid w:val="008560DB"/>
    <w:rsid w:val="00876322"/>
    <w:rsid w:val="008818E4"/>
    <w:rsid w:val="008A2982"/>
    <w:rsid w:val="008A5C3A"/>
    <w:rsid w:val="008B3645"/>
    <w:rsid w:val="008B5809"/>
    <w:rsid w:val="008D44D8"/>
    <w:rsid w:val="008F3B27"/>
    <w:rsid w:val="00907823"/>
    <w:rsid w:val="00925395"/>
    <w:rsid w:val="0093088E"/>
    <w:rsid w:val="0094180B"/>
    <w:rsid w:val="00950FE1"/>
    <w:rsid w:val="009543A8"/>
    <w:rsid w:val="00956FF7"/>
    <w:rsid w:val="00965F91"/>
    <w:rsid w:val="00987617"/>
    <w:rsid w:val="009B1183"/>
    <w:rsid w:val="009B3C63"/>
    <w:rsid w:val="009B4E1A"/>
    <w:rsid w:val="009C0C03"/>
    <w:rsid w:val="009D4DCD"/>
    <w:rsid w:val="009E074A"/>
    <w:rsid w:val="009E1003"/>
    <w:rsid w:val="00A46317"/>
    <w:rsid w:val="00A51A28"/>
    <w:rsid w:val="00A805FD"/>
    <w:rsid w:val="00A96F9B"/>
    <w:rsid w:val="00AA33C7"/>
    <w:rsid w:val="00AC720F"/>
    <w:rsid w:val="00AD62EB"/>
    <w:rsid w:val="00AE0181"/>
    <w:rsid w:val="00B00662"/>
    <w:rsid w:val="00B40EA7"/>
    <w:rsid w:val="00B565D2"/>
    <w:rsid w:val="00B954D5"/>
    <w:rsid w:val="00BA07A3"/>
    <w:rsid w:val="00BB25AD"/>
    <w:rsid w:val="00C4533E"/>
    <w:rsid w:val="00CA73B9"/>
    <w:rsid w:val="00D25F83"/>
    <w:rsid w:val="00D2605E"/>
    <w:rsid w:val="00D444DC"/>
    <w:rsid w:val="00D64A96"/>
    <w:rsid w:val="00D67C3E"/>
    <w:rsid w:val="00D80D27"/>
    <w:rsid w:val="00D935ED"/>
    <w:rsid w:val="00DA3CFA"/>
    <w:rsid w:val="00DB57F5"/>
    <w:rsid w:val="00E10881"/>
    <w:rsid w:val="00E156F4"/>
    <w:rsid w:val="00E17808"/>
    <w:rsid w:val="00E33EFD"/>
    <w:rsid w:val="00E45BE3"/>
    <w:rsid w:val="00E731A4"/>
    <w:rsid w:val="00E73EFC"/>
    <w:rsid w:val="00EB242D"/>
    <w:rsid w:val="00EF2D93"/>
    <w:rsid w:val="00F24676"/>
    <w:rsid w:val="00F41D60"/>
    <w:rsid w:val="00F50BFD"/>
    <w:rsid w:val="00F74CE3"/>
    <w:rsid w:val="00F910BD"/>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6FB"/>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 w:type="character" w:styleId="CommentReference">
    <w:name w:val="annotation reference"/>
    <w:basedOn w:val="DefaultParagraphFont"/>
    <w:uiPriority w:val="99"/>
    <w:semiHidden/>
    <w:unhideWhenUsed/>
    <w:rsid w:val="00E156F4"/>
    <w:rPr>
      <w:sz w:val="16"/>
      <w:szCs w:val="16"/>
    </w:rPr>
  </w:style>
  <w:style w:type="paragraph" w:styleId="CommentText">
    <w:name w:val="annotation text"/>
    <w:basedOn w:val="Normal"/>
    <w:link w:val="CommentTextChar"/>
    <w:uiPriority w:val="99"/>
    <w:semiHidden/>
    <w:unhideWhenUsed/>
    <w:rsid w:val="00E156F4"/>
    <w:rPr>
      <w:sz w:val="20"/>
      <w:szCs w:val="20"/>
    </w:rPr>
  </w:style>
  <w:style w:type="character" w:customStyle="1" w:styleId="CommentTextChar">
    <w:name w:val="Comment Text Char"/>
    <w:basedOn w:val="DefaultParagraphFont"/>
    <w:link w:val="CommentText"/>
    <w:uiPriority w:val="99"/>
    <w:semiHidden/>
    <w:rsid w:val="00E156F4"/>
    <w:rPr>
      <w:sz w:val="20"/>
      <w:szCs w:val="20"/>
    </w:rPr>
  </w:style>
  <w:style w:type="paragraph" w:styleId="CommentSubject">
    <w:name w:val="annotation subject"/>
    <w:basedOn w:val="CommentText"/>
    <w:next w:val="CommentText"/>
    <w:link w:val="CommentSubjectChar"/>
    <w:uiPriority w:val="99"/>
    <w:semiHidden/>
    <w:unhideWhenUsed/>
    <w:rsid w:val="00E156F4"/>
    <w:rPr>
      <w:b/>
      <w:bCs/>
    </w:rPr>
  </w:style>
  <w:style w:type="character" w:customStyle="1" w:styleId="CommentSubjectChar">
    <w:name w:val="Comment Subject Char"/>
    <w:basedOn w:val="CommentTextChar"/>
    <w:link w:val="CommentSubject"/>
    <w:uiPriority w:val="99"/>
    <w:semiHidden/>
    <w:rsid w:val="00E156F4"/>
    <w:rPr>
      <w:b/>
      <w:bCs/>
      <w:sz w:val="20"/>
      <w:szCs w:val="20"/>
    </w:rPr>
  </w:style>
  <w:style w:type="paragraph" w:styleId="BalloonText">
    <w:name w:val="Balloon Text"/>
    <w:basedOn w:val="Normal"/>
    <w:link w:val="BalloonTextChar"/>
    <w:uiPriority w:val="99"/>
    <w:semiHidden/>
    <w:unhideWhenUsed/>
    <w:rsid w:val="00E15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F4"/>
    <w:rPr>
      <w:rFonts w:ascii="Segoe UI" w:hAnsi="Segoe UI" w:cs="Segoe UI"/>
      <w:sz w:val="18"/>
      <w:szCs w:val="18"/>
    </w:rPr>
  </w:style>
  <w:style w:type="character" w:styleId="FollowedHyperlink">
    <w:name w:val="FollowedHyperlink"/>
    <w:basedOn w:val="DefaultParagraphFont"/>
    <w:uiPriority w:val="99"/>
    <w:semiHidden/>
    <w:unhideWhenUsed/>
    <w:rsid w:val="0000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7.e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s://localhost:44375/Boards" TargetMode="External"/><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E2448-CADE-4088-8DDC-9C0758AF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14</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67</cp:revision>
  <dcterms:created xsi:type="dcterms:W3CDTF">2021-03-20T07:28:00Z</dcterms:created>
  <dcterms:modified xsi:type="dcterms:W3CDTF">2021-03-28T15:52:00Z</dcterms:modified>
</cp:coreProperties>
</file>