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CAC" w:rsidRDefault="002E4CAC" w:rsidP="002E4CAC">
      <w:pPr>
        <w:rPr>
          <w:rFonts w:hint="eastAsia"/>
        </w:rPr>
      </w:pPr>
      <w:r w:rsidRPr="002E4CAC">
        <w:rPr>
          <w:rFonts w:hint="eastAsia"/>
        </w:rPr>
        <w:t>智能卡金融行业应用电子钱包的消费交易流程，开发人员可参考</w:t>
      </w:r>
    </w:p>
    <w:p w:rsidR="002E4CAC" w:rsidRPr="002E4CAC" w:rsidRDefault="002E4CAC" w:rsidP="002E4CAC"/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首先终端和卡片有一个共同的密钥叫做消费密钥：</w:t>
      </w:r>
      <w:proofErr w:type="spellStart"/>
      <w:r w:rsidRPr="002E4CAC">
        <w:rPr>
          <w:rFonts w:hint="eastAsia"/>
        </w:rPr>
        <w:t>PurchKey</w:t>
      </w:r>
      <w:proofErr w:type="spellEnd"/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假设</w:t>
      </w:r>
      <w:proofErr w:type="spellStart"/>
      <w:r w:rsidRPr="002E4CAC">
        <w:rPr>
          <w:rFonts w:hint="eastAsia"/>
        </w:rPr>
        <w:t>PurchKey</w:t>
      </w:r>
      <w:proofErr w:type="spellEnd"/>
      <w:r w:rsidRPr="002E4CAC">
        <w:rPr>
          <w:rFonts w:hint="eastAsia"/>
        </w:rPr>
        <w:t xml:space="preserve"> = 11223344556677888877665544332211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在满足安全条件的情况下：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第一步：终端向卡片发送消费初始化命令：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proofErr w:type="spellStart"/>
      <w:r w:rsidRPr="002E4CAC">
        <w:rPr>
          <w:rFonts w:hint="eastAsia"/>
        </w:rPr>
        <w:t>Apdu</w:t>
      </w:r>
      <w:proofErr w:type="spellEnd"/>
      <w:r w:rsidRPr="002E4CAC">
        <w:rPr>
          <w:rFonts w:hint="eastAsia"/>
        </w:rPr>
        <w:t>: 80 50 01 02 0B 01 00001000 001122334455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r w:rsidRPr="002E4CAC">
        <w:rPr>
          <w:rFonts w:hint="eastAsia"/>
        </w:rPr>
        <w:t xml:space="preserve">CLA INS P1 P2 LC </w:t>
      </w:r>
      <w:proofErr w:type="spellStart"/>
      <w:r w:rsidRPr="002E4CAC">
        <w:rPr>
          <w:rFonts w:hint="eastAsia"/>
        </w:rPr>
        <w:t>KeyIndex</w:t>
      </w:r>
      <w:proofErr w:type="spellEnd"/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交易金额</w:t>
      </w:r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终端机编号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卡片返回</w:t>
      </w:r>
      <w:r w:rsidRPr="002E4CAC">
        <w:rPr>
          <w:rFonts w:hint="eastAsia"/>
        </w:rPr>
        <w:t>15</w:t>
      </w:r>
      <w:r w:rsidRPr="002E4CAC">
        <w:rPr>
          <w:rFonts w:hint="eastAsia"/>
        </w:rPr>
        <w:t>个字节的数据如下</w:t>
      </w:r>
      <w:r w:rsidRPr="002E4CAC">
        <w:rPr>
          <w:rFonts w:hint="eastAsia"/>
        </w:rPr>
        <w:t>(</w:t>
      </w:r>
      <w:r w:rsidRPr="002E4CAC">
        <w:rPr>
          <w:rFonts w:hint="eastAsia"/>
        </w:rPr>
        <w:t>不包括</w:t>
      </w:r>
      <w:r w:rsidRPr="002E4CAC">
        <w:rPr>
          <w:rFonts w:hint="eastAsia"/>
        </w:rPr>
        <w:t>9000)</w:t>
      </w:r>
      <w:r w:rsidRPr="002E4CAC">
        <w:rPr>
          <w:rFonts w:hint="eastAsia"/>
        </w:rPr>
        <w:t>：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r w:rsidRPr="002E4CAC">
        <w:rPr>
          <w:rFonts w:hint="eastAsia"/>
        </w:rPr>
        <w:t>00000000 0000 000000 01 00 11223344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卡片余额</w:t>
      </w:r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交易序号</w:t>
      </w:r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透支限额</w:t>
      </w:r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密钥版本号</w:t>
      </w:r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算法标识</w:t>
      </w:r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随机数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r w:rsidRPr="002E4CAC">
        <w:rPr>
          <w:rFonts w:hint="eastAsia"/>
        </w:rPr>
        <w:t>MAC1</w:t>
      </w:r>
      <w:r w:rsidRPr="002E4CAC">
        <w:rPr>
          <w:rFonts w:hint="eastAsia"/>
        </w:rPr>
        <w:t>的计算过程如下</w:t>
      </w:r>
      <w:r w:rsidRPr="002E4CAC">
        <w:rPr>
          <w:rFonts w:hint="eastAsia"/>
        </w:rPr>
        <w:t>(</w:t>
      </w:r>
      <w:r w:rsidRPr="002E4CAC">
        <w:rPr>
          <w:rFonts w:hint="eastAsia"/>
        </w:rPr>
        <w:t>终端</w:t>
      </w:r>
      <w:r w:rsidRPr="002E4CAC">
        <w:rPr>
          <w:rFonts w:hint="eastAsia"/>
        </w:rPr>
        <w:t>):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r w:rsidRPr="002E4CAC">
        <w:rPr>
          <w:rFonts w:hint="eastAsia"/>
        </w:rPr>
        <w:t>1.</w:t>
      </w:r>
      <w:r w:rsidRPr="002E4CAC">
        <w:rPr>
          <w:rFonts w:hint="eastAsia"/>
        </w:rPr>
        <w:t>计算过程密钥</w:t>
      </w:r>
      <w:r w:rsidRPr="002E4CAC">
        <w:rPr>
          <w:rFonts w:hint="eastAsia"/>
        </w:rPr>
        <w:t>:</w:t>
      </w:r>
      <w:proofErr w:type="spellStart"/>
      <w:r w:rsidRPr="002E4CAC">
        <w:rPr>
          <w:rFonts w:hint="eastAsia"/>
        </w:rPr>
        <w:t>SessionKey</w:t>
      </w:r>
      <w:proofErr w:type="spellEnd"/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proofErr w:type="spellStart"/>
      <w:r w:rsidRPr="002E4CAC">
        <w:rPr>
          <w:rFonts w:hint="eastAsia"/>
        </w:rPr>
        <w:t>InputData</w:t>
      </w:r>
      <w:proofErr w:type="spellEnd"/>
      <w:r w:rsidRPr="002E4CAC">
        <w:rPr>
          <w:rFonts w:hint="eastAsia"/>
        </w:rPr>
        <w:t xml:space="preserve"> = 11223344 0000 0001 (8bytes)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随机数</w:t>
      </w:r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卡片脱机交易序号</w:t>
      </w:r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终端交易序号后四位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proofErr w:type="spellStart"/>
      <w:r w:rsidRPr="002E4CAC">
        <w:rPr>
          <w:rFonts w:hint="eastAsia"/>
        </w:rPr>
        <w:t>PurchKey</w:t>
      </w:r>
      <w:proofErr w:type="spellEnd"/>
      <w:r w:rsidRPr="002E4CAC">
        <w:rPr>
          <w:rFonts w:hint="eastAsia"/>
        </w:rPr>
        <w:t xml:space="preserve"> = 11223344556677888877665544332211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proofErr w:type="spellStart"/>
      <w:r w:rsidRPr="002E4CAC">
        <w:rPr>
          <w:rFonts w:hint="eastAsia"/>
        </w:rPr>
        <w:t>SessionKey</w:t>
      </w:r>
      <w:proofErr w:type="spellEnd"/>
      <w:r w:rsidRPr="002E4CAC">
        <w:rPr>
          <w:rFonts w:hint="eastAsia"/>
        </w:rPr>
        <w:t xml:space="preserve"> = </w:t>
      </w:r>
      <w:proofErr w:type="gramStart"/>
      <w:r w:rsidRPr="002E4CAC">
        <w:rPr>
          <w:rFonts w:hint="eastAsia"/>
        </w:rPr>
        <w:t>3DESEnypt(</w:t>
      </w:r>
      <w:proofErr w:type="spellStart"/>
      <w:proofErr w:type="gramEnd"/>
      <w:r w:rsidRPr="002E4CAC">
        <w:rPr>
          <w:rFonts w:hint="eastAsia"/>
        </w:rPr>
        <w:t>InputData</w:t>
      </w:r>
      <w:proofErr w:type="spellEnd"/>
      <w:r w:rsidRPr="002E4CAC">
        <w:rPr>
          <w:rFonts w:hint="eastAsia"/>
        </w:rPr>
        <w:t xml:space="preserve">, </w:t>
      </w:r>
      <w:proofErr w:type="spellStart"/>
      <w:r w:rsidRPr="002E4CAC">
        <w:rPr>
          <w:rFonts w:hint="eastAsia"/>
        </w:rPr>
        <w:t>PurchKey</w:t>
      </w:r>
      <w:proofErr w:type="spellEnd"/>
      <w:r w:rsidRPr="002E4CAC">
        <w:rPr>
          <w:rFonts w:hint="eastAsia"/>
        </w:rPr>
        <w:t>) = 003238ABC57659DD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用</w:t>
      </w:r>
      <w:proofErr w:type="spellStart"/>
      <w:r w:rsidRPr="002E4CAC">
        <w:rPr>
          <w:rFonts w:hint="eastAsia"/>
        </w:rPr>
        <w:t>LoadKey</w:t>
      </w:r>
      <w:proofErr w:type="spellEnd"/>
      <w:r w:rsidRPr="002E4CAC">
        <w:rPr>
          <w:rFonts w:hint="eastAsia"/>
        </w:rPr>
        <w:t>对</w:t>
      </w:r>
      <w:proofErr w:type="spellStart"/>
      <w:r w:rsidRPr="002E4CAC">
        <w:rPr>
          <w:rFonts w:hint="eastAsia"/>
        </w:rPr>
        <w:t>InputData</w:t>
      </w:r>
      <w:proofErr w:type="spellEnd"/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做</w:t>
      </w:r>
      <w:r w:rsidRPr="002E4CAC">
        <w:rPr>
          <w:rFonts w:hint="eastAsia"/>
        </w:rPr>
        <w:t>3DES</w:t>
      </w:r>
      <w:r w:rsidRPr="002E4CAC">
        <w:rPr>
          <w:rFonts w:hint="eastAsia"/>
        </w:rPr>
        <w:t>加密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r w:rsidRPr="002E4CAC">
        <w:rPr>
          <w:rFonts w:hint="eastAsia"/>
        </w:rPr>
        <w:t>2.</w:t>
      </w:r>
      <w:r w:rsidRPr="002E4CAC">
        <w:rPr>
          <w:rFonts w:hint="eastAsia"/>
        </w:rPr>
        <w:t>计算</w:t>
      </w:r>
      <w:r w:rsidRPr="002E4CAC">
        <w:rPr>
          <w:rFonts w:hint="eastAsia"/>
        </w:rPr>
        <w:t>MAC1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r w:rsidRPr="002E4CAC">
        <w:rPr>
          <w:rFonts w:hint="eastAsia"/>
        </w:rPr>
        <w:t>InputData1 = 00001000 06 001122334455 20120229135100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交易金额</w:t>
      </w:r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交易类型</w:t>
      </w:r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终端机编号</w:t>
      </w:r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日期时间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proofErr w:type="spellStart"/>
      <w:r w:rsidRPr="002E4CAC">
        <w:rPr>
          <w:rFonts w:hint="eastAsia"/>
        </w:rPr>
        <w:t>SessionKey</w:t>
      </w:r>
      <w:proofErr w:type="spellEnd"/>
      <w:r w:rsidRPr="002E4CAC">
        <w:rPr>
          <w:rFonts w:hint="eastAsia"/>
        </w:rPr>
        <w:t xml:space="preserve"> = 003238ABC57659DD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r w:rsidRPr="002E4CAC">
        <w:rPr>
          <w:rFonts w:hint="eastAsia"/>
        </w:rPr>
        <w:t xml:space="preserve">MAC1 = </w:t>
      </w:r>
      <w:proofErr w:type="gramStart"/>
      <w:r w:rsidRPr="002E4CAC">
        <w:rPr>
          <w:rFonts w:hint="eastAsia"/>
        </w:rPr>
        <w:t>MAC(</w:t>
      </w:r>
      <w:proofErr w:type="gramEnd"/>
      <w:r w:rsidRPr="002E4CAC">
        <w:rPr>
          <w:rFonts w:hint="eastAsia"/>
        </w:rPr>
        <w:t xml:space="preserve">InputData1 </w:t>
      </w:r>
      <w:proofErr w:type="spellStart"/>
      <w:r w:rsidRPr="002E4CAC">
        <w:rPr>
          <w:rFonts w:hint="eastAsia"/>
        </w:rPr>
        <w:t>SessionKey</w:t>
      </w:r>
      <w:proofErr w:type="spellEnd"/>
      <w:r w:rsidRPr="002E4CAC">
        <w:rPr>
          <w:rFonts w:hint="eastAsia"/>
        </w:rPr>
        <w:t xml:space="preserve"> ) = F15CAB75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用</w:t>
      </w:r>
      <w:proofErr w:type="spellStart"/>
      <w:r w:rsidRPr="002E4CAC">
        <w:rPr>
          <w:rFonts w:hint="eastAsia"/>
        </w:rPr>
        <w:t>SessionKey</w:t>
      </w:r>
      <w:proofErr w:type="spellEnd"/>
      <w:r w:rsidRPr="002E4CAC">
        <w:rPr>
          <w:rFonts w:hint="eastAsia"/>
        </w:rPr>
        <w:t>对</w:t>
      </w:r>
      <w:r w:rsidRPr="002E4CAC">
        <w:rPr>
          <w:rFonts w:hint="eastAsia"/>
        </w:rPr>
        <w:t>InputData1</w:t>
      </w:r>
      <w:r w:rsidRPr="002E4CAC">
        <w:rPr>
          <w:rFonts w:hint="eastAsia"/>
        </w:rPr>
        <w:t>做</w:t>
      </w:r>
      <w:r w:rsidRPr="002E4CAC">
        <w:rPr>
          <w:rFonts w:hint="eastAsia"/>
        </w:rPr>
        <w:t>MAC</w:t>
      </w:r>
      <w:r w:rsidRPr="002E4CAC">
        <w:rPr>
          <w:rFonts w:hint="eastAsia"/>
        </w:rPr>
        <w:t>运算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第二步：终端向卡片发送消费命令：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proofErr w:type="spellStart"/>
      <w:r w:rsidRPr="002E4CAC">
        <w:rPr>
          <w:rFonts w:hint="eastAsia"/>
        </w:rPr>
        <w:t>Apdu</w:t>
      </w:r>
      <w:proofErr w:type="spellEnd"/>
      <w:r w:rsidRPr="002E4CAC">
        <w:rPr>
          <w:rFonts w:hint="eastAsia"/>
        </w:rPr>
        <w:t>: 80 54 01 00 0F 00000001 20111221214822 3A845BF0</w:t>
      </w:r>
    </w:p>
    <w:p w:rsidR="002E4CAC" w:rsidRDefault="002E4CAC" w:rsidP="008C1A22">
      <w:pPr>
        <w:ind w:firstLine="405"/>
        <w:rPr>
          <w:rFonts w:hint="eastAsia"/>
        </w:rPr>
      </w:pPr>
      <w:r w:rsidRPr="002E4CAC">
        <w:rPr>
          <w:rFonts w:hint="eastAsia"/>
        </w:rPr>
        <w:t xml:space="preserve">CLA INS P1 P2 LC </w:t>
      </w:r>
      <w:r w:rsidRPr="002E4CAC">
        <w:rPr>
          <w:rFonts w:hint="eastAsia"/>
        </w:rPr>
        <w:t>终端交易序号</w:t>
      </w:r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交易日期时间</w:t>
      </w:r>
      <w:r w:rsidRPr="002E4CAC">
        <w:rPr>
          <w:rFonts w:hint="eastAsia"/>
        </w:rPr>
        <w:t xml:space="preserve"> MAC1</w:t>
      </w:r>
    </w:p>
    <w:p w:rsidR="008C1A22" w:rsidRPr="002E4CAC" w:rsidRDefault="008C1A22" w:rsidP="008C1A22">
      <w:pPr>
        <w:ind w:firstLine="405"/>
        <w:rPr>
          <w:rFonts w:hint="eastAsia"/>
        </w:rPr>
      </w:pP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卡片用同样的方法计算</w:t>
      </w:r>
      <w:r w:rsidRPr="002E4CAC">
        <w:rPr>
          <w:rFonts w:hint="eastAsia"/>
        </w:rPr>
        <w:t>MAC1</w:t>
      </w:r>
      <w:r w:rsidRPr="002E4CAC">
        <w:rPr>
          <w:rFonts w:hint="eastAsia"/>
        </w:rPr>
        <w:t>并验证终端发来的</w:t>
      </w:r>
      <w:r w:rsidRPr="002E4CAC">
        <w:rPr>
          <w:rFonts w:hint="eastAsia"/>
        </w:rPr>
        <w:t>MAC1</w:t>
      </w:r>
      <w:r w:rsidRPr="002E4CAC">
        <w:rPr>
          <w:rFonts w:hint="eastAsia"/>
        </w:rPr>
        <w:t>是否正确，从而确认终端是否合法。如果</w:t>
      </w:r>
      <w:r w:rsidRPr="002E4CAC">
        <w:rPr>
          <w:rFonts w:hint="eastAsia"/>
        </w:rPr>
        <w:t>MAC1</w:t>
      </w:r>
      <w:r w:rsidRPr="002E4CAC">
        <w:rPr>
          <w:rFonts w:hint="eastAsia"/>
        </w:rPr>
        <w:t>验证没有通过，卡片会返回</w:t>
      </w:r>
      <w:r w:rsidRPr="002E4CAC">
        <w:rPr>
          <w:rFonts w:hint="eastAsia"/>
        </w:rPr>
        <w:t>MAC</w:t>
      </w:r>
      <w:r w:rsidRPr="002E4CAC">
        <w:rPr>
          <w:rFonts w:hint="eastAsia"/>
        </w:rPr>
        <w:t>错误终止交易。如果</w:t>
      </w:r>
      <w:r w:rsidRPr="002E4CAC">
        <w:rPr>
          <w:rFonts w:hint="eastAsia"/>
        </w:rPr>
        <w:t>MAC1</w:t>
      </w:r>
      <w:r w:rsidRPr="002E4CAC">
        <w:rPr>
          <w:rFonts w:hint="eastAsia"/>
        </w:rPr>
        <w:t>验证通过，进行第三步。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第三步：卡片修改余额</w:t>
      </w:r>
      <w:r w:rsidRPr="002E4CAC">
        <w:rPr>
          <w:rFonts w:hint="eastAsia"/>
        </w:rPr>
        <w:t>,</w:t>
      </w:r>
      <w:r w:rsidRPr="002E4CAC">
        <w:rPr>
          <w:rFonts w:hint="eastAsia"/>
        </w:rPr>
        <w:t>脱机交易序号加</w:t>
      </w:r>
      <w:r w:rsidRPr="002E4CAC">
        <w:rPr>
          <w:rFonts w:hint="eastAsia"/>
        </w:rPr>
        <w:t>1</w:t>
      </w:r>
      <w:r w:rsidRPr="002E4CAC">
        <w:rPr>
          <w:rFonts w:hint="eastAsia"/>
        </w:rPr>
        <w:t>并计算</w:t>
      </w:r>
      <w:r w:rsidRPr="002E4CAC">
        <w:rPr>
          <w:rFonts w:hint="eastAsia"/>
        </w:rPr>
        <w:t xml:space="preserve">MAC2 </w:t>
      </w:r>
      <w:r w:rsidRPr="002E4CAC">
        <w:rPr>
          <w:rFonts w:hint="eastAsia"/>
        </w:rPr>
        <w:t>和</w:t>
      </w:r>
      <w:r w:rsidRPr="002E4CAC">
        <w:rPr>
          <w:rFonts w:hint="eastAsia"/>
        </w:rPr>
        <w:t>TAC,</w:t>
      </w:r>
      <w:r w:rsidRPr="002E4CAC">
        <w:rPr>
          <w:rFonts w:hint="eastAsia"/>
        </w:rPr>
        <w:t>并返回给终端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计算</w:t>
      </w:r>
      <w:r w:rsidRPr="002E4CAC">
        <w:rPr>
          <w:rFonts w:hint="eastAsia"/>
        </w:rPr>
        <w:t>MAC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r w:rsidRPr="002E4CAC">
        <w:rPr>
          <w:rFonts w:hint="eastAsia"/>
        </w:rPr>
        <w:t>InputData2= 00001000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交易金额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proofErr w:type="spellStart"/>
      <w:r w:rsidRPr="002E4CAC">
        <w:rPr>
          <w:rFonts w:hint="eastAsia"/>
        </w:rPr>
        <w:t>SessionKey</w:t>
      </w:r>
      <w:proofErr w:type="spellEnd"/>
      <w:r w:rsidRPr="002E4CAC">
        <w:rPr>
          <w:rFonts w:hint="eastAsia"/>
        </w:rPr>
        <w:t xml:space="preserve"> = 003238ABC57659DD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r w:rsidRPr="002E4CAC">
        <w:rPr>
          <w:rFonts w:hint="eastAsia"/>
        </w:rPr>
        <w:t xml:space="preserve">MAC2 = </w:t>
      </w:r>
      <w:proofErr w:type="gramStart"/>
      <w:r w:rsidRPr="002E4CAC">
        <w:rPr>
          <w:rFonts w:hint="eastAsia"/>
        </w:rPr>
        <w:t>MAC(</w:t>
      </w:r>
      <w:proofErr w:type="gramEnd"/>
      <w:r w:rsidRPr="002E4CAC">
        <w:rPr>
          <w:rFonts w:hint="eastAsia"/>
        </w:rPr>
        <w:t xml:space="preserve">InputData2 </w:t>
      </w:r>
      <w:proofErr w:type="spellStart"/>
      <w:r w:rsidRPr="002E4CAC">
        <w:rPr>
          <w:rFonts w:hint="eastAsia"/>
        </w:rPr>
        <w:t>SessionKey</w:t>
      </w:r>
      <w:proofErr w:type="spellEnd"/>
      <w:r w:rsidRPr="002E4CAC">
        <w:rPr>
          <w:rFonts w:hint="eastAsia"/>
        </w:rPr>
        <w:t xml:space="preserve"> ) = 56988A13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用</w:t>
      </w:r>
      <w:proofErr w:type="spellStart"/>
      <w:r w:rsidRPr="002E4CAC">
        <w:rPr>
          <w:rFonts w:hint="eastAsia"/>
        </w:rPr>
        <w:t>SessionKey</w:t>
      </w:r>
      <w:proofErr w:type="spellEnd"/>
      <w:r w:rsidRPr="002E4CAC">
        <w:rPr>
          <w:rFonts w:hint="eastAsia"/>
        </w:rPr>
        <w:t>对</w:t>
      </w:r>
      <w:r w:rsidRPr="002E4CAC">
        <w:rPr>
          <w:rFonts w:hint="eastAsia"/>
        </w:rPr>
        <w:t>InputData2</w:t>
      </w:r>
      <w:r w:rsidRPr="002E4CAC">
        <w:rPr>
          <w:rFonts w:hint="eastAsia"/>
        </w:rPr>
        <w:t>做</w:t>
      </w:r>
      <w:r w:rsidRPr="002E4CAC">
        <w:rPr>
          <w:rFonts w:hint="eastAsia"/>
        </w:rPr>
        <w:t>MAC</w:t>
      </w:r>
      <w:r w:rsidRPr="002E4CAC">
        <w:rPr>
          <w:rFonts w:hint="eastAsia"/>
        </w:rPr>
        <w:t>运算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计算</w:t>
      </w:r>
      <w:r w:rsidRPr="002E4CAC">
        <w:rPr>
          <w:rFonts w:hint="eastAsia"/>
        </w:rPr>
        <w:t>TAC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卡片和终端还有一个共同的密钥</w:t>
      </w:r>
      <w:r w:rsidRPr="002E4CAC">
        <w:rPr>
          <w:rFonts w:hint="eastAsia"/>
        </w:rPr>
        <w:t>TAC</w:t>
      </w:r>
      <w:r w:rsidRPr="002E4CAC">
        <w:rPr>
          <w:rFonts w:hint="eastAsia"/>
        </w:rPr>
        <w:t>密钥：</w:t>
      </w:r>
      <w:proofErr w:type="spellStart"/>
      <w:r w:rsidRPr="002E4CAC">
        <w:rPr>
          <w:rFonts w:hint="eastAsia"/>
        </w:rPr>
        <w:t>TACKey</w:t>
      </w:r>
      <w:proofErr w:type="spellEnd"/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假设</w:t>
      </w:r>
      <w:proofErr w:type="spellStart"/>
      <w:r w:rsidRPr="002E4CAC">
        <w:rPr>
          <w:rFonts w:hint="eastAsia"/>
        </w:rPr>
        <w:t>TACKey</w:t>
      </w:r>
      <w:proofErr w:type="spellEnd"/>
      <w:r w:rsidRPr="002E4CAC">
        <w:rPr>
          <w:rFonts w:hint="eastAsia"/>
        </w:rPr>
        <w:t xml:space="preserve"> = 00112233445566778899AABBCCDDEEFF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proofErr w:type="spellStart"/>
      <w:r w:rsidRPr="002E4CAC">
        <w:rPr>
          <w:rFonts w:hint="eastAsia"/>
        </w:rPr>
        <w:t>TACSessionKey</w:t>
      </w:r>
      <w:proofErr w:type="spellEnd"/>
      <w:r w:rsidRPr="002E4CAC">
        <w:rPr>
          <w:rFonts w:hint="eastAsia"/>
        </w:rPr>
        <w:t>=</w:t>
      </w:r>
      <w:proofErr w:type="gramStart"/>
      <w:r w:rsidRPr="002E4CAC">
        <w:rPr>
          <w:rFonts w:hint="eastAsia"/>
        </w:rPr>
        <w:t>XOR(</w:t>
      </w:r>
      <w:proofErr w:type="gramEnd"/>
      <w:r w:rsidRPr="002E4CAC">
        <w:rPr>
          <w:rFonts w:hint="eastAsia"/>
        </w:rPr>
        <w:t xml:space="preserve"> Left(8),Right(8)) =8888888888888888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proofErr w:type="spellStart"/>
      <w:r w:rsidRPr="002E4CAC">
        <w:rPr>
          <w:rFonts w:hint="eastAsia"/>
        </w:rPr>
        <w:t>TACKey</w:t>
      </w:r>
      <w:proofErr w:type="spellEnd"/>
      <w:r w:rsidRPr="002E4CAC">
        <w:rPr>
          <w:rFonts w:hint="eastAsia"/>
        </w:rPr>
        <w:t>左右</w:t>
      </w:r>
      <w:r w:rsidRPr="002E4CAC">
        <w:rPr>
          <w:rFonts w:hint="eastAsia"/>
        </w:rPr>
        <w:t>8</w:t>
      </w:r>
      <w:r w:rsidRPr="002E4CAC">
        <w:rPr>
          <w:rFonts w:hint="eastAsia"/>
        </w:rPr>
        <w:t>个字节做异或运算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r w:rsidRPr="002E4CAC">
        <w:rPr>
          <w:rFonts w:hint="eastAsia"/>
        </w:rPr>
        <w:t>InputData3=00001000 01 001122334455 00000001 20111221 214822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lastRenderedPageBreak/>
        <w:t xml:space="preserve">　　交易金额</w:t>
      </w:r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交易类型</w:t>
      </w:r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终端机编号</w:t>
      </w:r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终端交易序号</w:t>
      </w:r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交易日期</w:t>
      </w:r>
      <w:r w:rsidRPr="002E4CAC">
        <w:rPr>
          <w:rFonts w:hint="eastAsia"/>
        </w:rPr>
        <w:t xml:space="preserve"> </w:t>
      </w:r>
      <w:r w:rsidRPr="002E4CAC">
        <w:rPr>
          <w:rFonts w:hint="eastAsia"/>
        </w:rPr>
        <w:t>交易时间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r w:rsidRPr="002E4CAC">
        <w:rPr>
          <w:rFonts w:hint="eastAsia"/>
        </w:rPr>
        <w:t xml:space="preserve">TAC = </w:t>
      </w:r>
      <w:proofErr w:type="gramStart"/>
      <w:r w:rsidRPr="002E4CAC">
        <w:rPr>
          <w:rFonts w:hint="eastAsia"/>
        </w:rPr>
        <w:t>MAC(</w:t>
      </w:r>
      <w:proofErr w:type="gramEnd"/>
      <w:r w:rsidRPr="002E4CAC">
        <w:rPr>
          <w:rFonts w:hint="eastAsia"/>
        </w:rPr>
        <w:t xml:space="preserve">InputData3, </w:t>
      </w:r>
      <w:proofErr w:type="spellStart"/>
      <w:r w:rsidRPr="002E4CAC">
        <w:rPr>
          <w:rFonts w:hint="eastAsia"/>
        </w:rPr>
        <w:t>TACSessionKey</w:t>
      </w:r>
      <w:proofErr w:type="spellEnd"/>
      <w:r w:rsidRPr="002E4CAC">
        <w:rPr>
          <w:rFonts w:hint="eastAsia"/>
        </w:rPr>
        <w:t>) = 3FF7A28A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r w:rsidRPr="002E4CAC">
        <w:rPr>
          <w:rFonts w:hint="eastAsia"/>
        </w:rPr>
        <w:t>MAC2</w:t>
      </w:r>
      <w:r w:rsidRPr="002E4CAC">
        <w:rPr>
          <w:rFonts w:hint="eastAsia"/>
        </w:rPr>
        <w:t>和</w:t>
      </w:r>
      <w:r w:rsidRPr="002E4CAC">
        <w:rPr>
          <w:rFonts w:hint="eastAsia"/>
        </w:rPr>
        <w:t>TAC</w:t>
      </w:r>
      <w:r w:rsidRPr="002E4CAC">
        <w:rPr>
          <w:rFonts w:hint="eastAsia"/>
        </w:rPr>
        <w:t>作为消费命令的返回数据返回给终端，消费交易到此就结束了，</w:t>
      </w:r>
    </w:p>
    <w:p w:rsidR="002E4CAC" w:rsidRPr="002E4CAC" w:rsidRDefault="002E4CAC" w:rsidP="002E4CAC">
      <w:pPr>
        <w:rPr>
          <w:rFonts w:hint="eastAsia"/>
        </w:rPr>
      </w:pPr>
      <w:r w:rsidRPr="002E4CAC">
        <w:rPr>
          <w:rFonts w:hint="eastAsia"/>
        </w:rPr>
        <w:t xml:space="preserve">　　</w:t>
      </w:r>
      <w:r w:rsidRPr="002E4CAC">
        <w:rPr>
          <w:rFonts w:hint="eastAsia"/>
        </w:rPr>
        <w:t>TAC</w:t>
      </w:r>
      <w:r w:rsidRPr="002E4CAC">
        <w:rPr>
          <w:rFonts w:hint="eastAsia"/>
        </w:rPr>
        <w:t>作为清算的时候验证交易数据真伪和完整性的重要依据，连同交易记录一同保存在终端。</w:t>
      </w:r>
    </w:p>
    <w:p w:rsidR="00C61C5D" w:rsidRPr="002E4CAC" w:rsidRDefault="00C61C5D" w:rsidP="002E4CAC"/>
    <w:sectPr w:rsidR="00C61C5D" w:rsidRPr="002E4CAC" w:rsidSect="00C61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8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04F3"/>
    <w:rsid w:val="002E4CAC"/>
    <w:rsid w:val="008C1A22"/>
    <w:rsid w:val="00C604F3"/>
    <w:rsid w:val="00C61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C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4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1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6133">
              <w:marLeft w:val="0"/>
              <w:marRight w:val="0"/>
              <w:marTop w:val="0"/>
              <w:marBottom w:val="0"/>
              <w:divBdr>
                <w:top w:val="single" w:sz="6" w:space="0" w:color="BFD2E3"/>
                <w:left w:val="single" w:sz="6" w:space="0" w:color="BFD2E3"/>
                <w:bottom w:val="single" w:sz="6" w:space="0" w:color="BFD2E3"/>
                <w:right w:val="single" w:sz="6" w:space="0" w:color="BFD2E3"/>
              </w:divBdr>
              <w:divsChild>
                <w:div w:id="769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1332</Characters>
  <Application>Microsoft Office Word</Application>
  <DocSecurity>0</DocSecurity>
  <Lines>11</Lines>
  <Paragraphs>3</Paragraphs>
  <ScaleCrop>false</ScaleCrop>
  <Company>User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2016-12-16T02:05:00Z</dcterms:created>
  <dcterms:modified xsi:type="dcterms:W3CDTF">2016-12-16T02:07:00Z</dcterms:modified>
</cp:coreProperties>
</file>