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15" w:rsidRDefault="008D4B15">
      <w:r>
        <w:t>Excitatory vs Inhibitory F-I Curves were generated by</w:t>
      </w:r>
    </w:p>
    <w:p w:rsidR="008D4B15" w:rsidRDefault="008D4B15" w:rsidP="008D4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hyperlink r:id="rId4" w:history="1">
        <w:r w:rsidRPr="001E028D">
          <w:rPr>
            <w:rStyle w:val="Hyperlink"/>
            <w:rFonts w:ascii="Courier New" w:hAnsi="Courier New" w:cs="Courier New"/>
            <w:sz w:val="20"/>
            <w:szCs w:val="20"/>
          </w:rPr>
          <w:t>https://www.ncbi.nlm.nih.gov/pmc/articles/PMC4766297/</w:t>
        </w:r>
      </w:hyperlink>
    </w:p>
    <w:p w:rsidR="008D4B15" w:rsidRPr="008D4B15" w:rsidRDefault="008D4B15" w:rsidP="008D4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4B15" w:rsidRDefault="008D4B15">
      <w:r>
        <w:t xml:space="preserve">In which the author uses two sets of HH model parameters to describe each neuron type. I put these equations through an ODE45 solver at many input currents to generate the following plots. </w:t>
      </w:r>
    </w:p>
    <w:p w:rsidR="00D674FC" w:rsidRDefault="00BF32E4">
      <w:r w:rsidRPr="00BF32E4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HB\Documents\GitHub\Microstimulation-Model\Images\test\F-I Curve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\Documents\GitHub\Microstimulation-Model\Images\test\F-I Curves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/>
    <w:p w:rsidR="007E368B" w:rsidRDefault="007E368B">
      <w:r>
        <w:t>Very hard to fit for these. We could fit it like this:</w:t>
      </w:r>
    </w:p>
    <w:p w:rsidR="007E368B" w:rsidRDefault="007E368B"/>
    <w:p w:rsidR="007E368B" w:rsidRDefault="007E368B">
      <w:r w:rsidRPr="007E368B"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 descr="C:\Users\HB\Documents\GitHub\Microstimulation-Model\Images\test\F-I Curves-Fit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\Documents\GitHub\Microstimulation-Model\Images\test\F-I Curves-Fits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8B" w:rsidRDefault="007E368B">
      <w:r>
        <w:t xml:space="preserve">Where </w:t>
      </w:r>
    </w:p>
    <w:p w:rsidR="007E368B" w:rsidRDefault="007E368B" w:rsidP="007E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inhibitory) = 66.33.*x.^(0.3029)-32.87;</w:t>
      </w:r>
    </w:p>
    <w:p w:rsidR="007E368B" w:rsidRDefault="007E368B" w:rsidP="007E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excitatory) = 392.8.*x.^(0.09521)-403.8;</w:t>
      </w:r>
    </w:p>
    <w:p w:rsidR="007E368B" w:rsidRDefault="007E368B"/>
    <w:p w:rsidR="009215E0" w:rsidRDefault="009215E0">
      <w:r w:rsidRPr="009215E0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HB\Documents\GitHub\Microstimulation-Model\Images\test\50%dist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B\Documents\GitHub\Microstimulation-Model\Images\test\50%dist1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71A" w:rsidRPr="0000471A"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Picture 6" descr="C:\Users\HB\Documents\GitHub\Microstimulation-Model\Images\test\50%dist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\Documents\GitHub\Microstimulation-Model\Images\test\50%distc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EA5" w:rsidRDefault="00ED1EA5">
      <w:r>
        <w:lastRenderedPageBreak/>
        <w:t>Optimization update:</w:t>
      </w:r>
    </w:p>
    <w:p w:rsidR="009215E0" w:rsidRDefault="00ED1EA5">
      <w:r>
        <w:t xml:space="preserve">Changed to new particle swarm algorithm from the optimization toolbox in </w:t>
      </w:r>
      <w:proofErr w:type="spellStart"/>
      <w:r>
        <w:t>matlab</w:t>
      </w:r>
      <w:proofErr w:type="spellEnd"/>
      <w:r>
        <w:t xml:space="preserve">, it seems to work better than the current </w:t>
      </w:r>
      <w:r w:rsidR="00726F6F">
        <w:t>algorithm</w:t>
      </w:r>
      <w:r>
        <w:t xml:space="preserve"> but I am not able to store iterative data (only view it)</w:t>
      </w:r>
      <w:r w:rsidR="00D03B03">
        <w:t xml:space="preserve">. The </w:t>
      </w:r>
      <w:proofErr w:type="spellStart"/>
      <w:r w:rsidR="00D03B03">
        <w:t>nonmotion</w:t>
      </w:r>
      <w:proofErr w:type="spellEnd"/>
      <w:r w:rsidR="00D03B03">
        <w:t xml:space="preserve">/motion ratio of type 4 has decreased from ~3 down to nearly a ~1 ratio, which indicates this is a better algorithm. No change has been found on the other stalling types however. </w:t>
      </w:r>
    </w:p>
    <w:p w:rsidR="00D03B03" w:rsidRDefault="00D03B03">
      <w:r>
        <w:t xml:space="preserve">In order to test that this could not be an issue with initial conditions, I regenerated the neuron map. This proved to not solve the issue however. The issue does not seem to lie with the optimization </w:t>
      </w:r>
      <w:r w:rsidR="00726F6F">
        <w:t>algorithm</w:t>
      </w:r>
      <w:r>
        <w:t xml:space="preserve"> itself.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871"/>
        <w:gridCol w:w="1881"/>
        <w:gridCol w:w="1911"/>
        <w:gridCol w:w="1927"/>
      </w:tblGrid>
      <w:tr w:rsidR="005A035E" w:rsidTr="00266CFE">
        <w:tc>
          <w:tcPr>
            <w:tcW w:w="1760" w:type="dxa"/>
          </w:tcPr>
          <w:p w:rsidR="005A035E" w:rsidRPr="005A035E" w:rsidRDefault="005A035E" w:rsidP="00266CFE">
            <w:pPr>
              <w:rPr>
                <w:b/>
              </w:rPr>
            </w:pPr>
            <w:r w:rsidRPr="005A035E">
              <w:rPr>
                <w:b/>
              </w:rPr>
              <w:t>Algorithm Type</w:t>
            </w:r>
          </w:p>
        </w:tc>
        <w:tc>
          <w:tcPr>
            <w:tcW w:w="1871" w:type="dxa"/>
          </w:tcPr>
          <w:p w:rsidR="005A035E" w:rsidRPr="005A035E" w:rsidRDefault="005A035E" w:rsidP="00266CFE">
            <w:pPr>
              <w:rPr>
                <w:b/>
              </w:rPr>
            </w:pPr>
            <w:r w:rsidRPr="005A035E">
              <w:rPr>
                <w:b/>
              </w:rPr>
              <w:t>MS Only</w:t>
            </w:r>
          </w:p>
        </w:tc>
        <w:tc>
          <w:tcPr>
            <w:tcW w:w="1881" w:type="dxa"/>
          </w:tcPr>
          <w:p w:rsidR="005A035E" w:rsidRPr="005A035E" w:rsidRDefault="005A035E" w:rsidP="00266CFE">
            <w:pPr>
              <w:rPr>
                <w:b/>
              </w:rPr>
            </w:pPr>
            <w:proofErr w:type="spellStart"/>
            <w:r w:rsidRPr="005A035E">
              <w:rPr>
                <w:b/>
              </w:rPr>
              <w:t>Opto</w:t>
            </w:r>
            <w:proofErr w:type="spellEnd"/>
            <w:r w:rsidRPr="005A035E">
              <w:rPr>
                <w:b/>
              </w:rPr>
              <w:t xml:space="preserve"> Only</w:t>
            </w:r>
          </w:p>
        </w:tc>
        <w:tc>
          <w:tcPr>
            <w:tcW w:w="1911" w:type="dxa"/>
          </w:tcPr>
          <w:p w:rsidR="005A035E" w:rsidRPr="005A035E" w:rsidRDefault="005A035E" w:rsidP="00266CFE">
            <w:pPr>
              <w:rPr>
                <w:b/>
              </w:rPr>
            </w:pPr>
            <w:r w:rsidRPr="005A035E">
              <w:rPr>
                <w:b/>
              </w:rPr>
              <w:t xml:space="preserve">MS + </w:t>
            </w:r>
            <w:proofErr w:type="spellStart"/>
            <w:r w:rsidRPr="005A035E">
              <w:rPr>
                <w:b/>
              </w:rPr>
              <w:t>Opto</w:t>
            </w:r>
            <w:proofErr w:type="spellEnd"/>
            <w:r w:rsidRPr="005A035E">
              <w:rPr>
                <w:b/>
              </w:rPr>
              <w:t xml:space="preserve"> (ALL+)</w:t>
            </w:r>
          </w:p>
        </w:tc>
        <w:tc>
          <w:tcPr>
            <w:tcW w:w="1927" w:type="dxa"/>
          </w:tcPr>
          <w:p w:rsidR="005A035E" w:rsidRPr="005A035E" w:rsidRDefault="005A035E" w:rsidP="00266CFE">
            <w:pPr>
              <w:rPr>
                <w:b/>
              </w:rPr>
            </w:pPr>
            <w:r w:rsidRPr="005A035E">
              <w:rPr>
                <w:b/>
              </w:rPr>
              <w:t xml:space="preserve">MS + </w:t>
            </w:r>
            <w:proofErr w:type="spellStart"/>
            <w:r w:rsidRPr="005A035E">
              <w:rPr>
                <w:b/>
              </w:rPr>
              <w:t>Opto</w:t>
            </w:r>
            <w:proofErr w:type="spellEnd"/>
            <w:r w:rsidRPr="005A035E">
              <w:rPr>
                <w:b/>
              </w:rPr>
              <w:t xml:space="preserve"> (ALL -)</w:t>
            </w:r>
          </w:p>
        </w:tc>
      </w:tr>
      <w:tr w:rsidR="005A035E" w:rsidTr="00266CFE">
        <w:tc>
          <w:tcPr>
            <w:tcW w:w="1760" w:type="dxa"/>
          </w:tcPr>
          <w:p w:rsidR="005A035E" w:rsidRPr="005A035E" w:rsidRDefault="005A035E" w:rsidP="00266CFE">
            <w:pPr>
              <w:rPr>
                <w:b/>
              </w:rPr>
            </w:pPr>
            <w:r w:rsidRPr="005A035E">
              <w:rPr>
                <w:b/>
              </w:rPr>
              <w:t>PSO</w:t>
            </w:r>
          </w:p>
        </w:tc>
        <w:tc>
          <w:tcPr>
            <w:tcW w:w="1871" w:type="dxa"/>
          </w:tcPr>
          <w:p w:rsidR="005A035E" w:rsidRDefault="005A035E" w:rsidP="00266CFE">
            <w:r>
              <w:t>5.25</w:t>
            </w:r>
          </w:p>
        </w:tc>
        <w:tc>
          <w:tcPr>
            <w:tcW w:w="1881" w:type="dxa"/>
          </w:tcPr>
          <w:p w:rsidR="005A035E" w:rsidRDefault="005A035E" w:rsidP="00266CFE">
            <w:r>
              <w:t>5.25</w:t>
            </w:r>
          </w:p>
        </w:tc>
        <w:tc>
          <w:tcPr>
            <w:tcW w:w="1911" w:type="dxa"/>
          </w:tcPr>
          <w:p w:rsidR="005A035E" w:rsidRDefault="005A035E" w:rsidP="00266CFE">
            <w:r>
              <w:t>5.25</w:t>
            </w:r>
          </w:p>
        </w:tc>
        <w:tc>
          <w:tcPr>
            <w:tcW w:w="1927" w:type="dxa"/>
          </w:tcPr>
          <w:p w:rsidR="005A035E" w:rsidRDefault="005A035E" w:rsidP="00266CFE">
            <w:r>
              <w:t>1.0699</w:t>
            </w:r>
          </w:p>
        </w:tc>
      </w:tr>
      <w:tr w:rsidR="005A035E" w:rsidTr="00266CFE">
        <w:tc>
          <w:tcPr>
            <w:tcW w:w="1760" w:type="dxa"/>
          </w:tcPr>
          <w:p w:rsidR="005A035E" w:rsidRPr="005A035E" w:rsidRDefault="005A035E" w:rsidP="00266CFE">
            <w:pPr>
              <w:rPr>
                <w:b/>
              </w:rPr>
            </w:pPr>
            <w:r w:rsidRPr="005A035E">
              <w:rPr>
                <w:b/>
              </w:rPr>
              <w:t>Simulated annealing</w:t>
            </w:r>
          </w:p>
        </w:tc>
        <w:tc>
          <w:tcPr>
            <w:tcW w:w="1871" w:type="dxa"/>
          </w:tcPr>
          <w:p w:rsidR="005A035E" w:rsidRDefault="005A035E" w:rsidP="00266CFE">
            <w:r>
              <w:t>4</w:t>
            </w:r>
          </w:p>
        </w:tc>
        <w:tc>
          <w:tcPr>
            <w:tcW w:w="1881" w:type="dxa"/>
          </w:tcPr>
          <w:p w:rsidR="005A035E" w:rsidRDefault="005A035E" w:rsidP="00266CFE">
            <w:r>
              <w:t>4</w:t>
            </w:r>
          </w:p>
        </w:tc>
        <w:tc>
          <w:tcPr>
            <w:tcW w:w="1911" w:type="dxa"/>
          </w:tcPr>
          <w:p w:rsidR="005A035E" w:rsidRDefault="005A035E" w:rsidP="00266CFE">
            <w:r>
              <w:t>4</w:t>
            </w:r>
          </w:p>
        </w:tc>
        <w:tc>
          <w:tcPr>
            <w:tcW w:w="1927" w:type="dxa"/>
          </w:tcPr>
          <w:p w:rsidR="005A035E" w:rsidRDefault="005A035E" w:rsidP="00266CFE">
            <w:r>
              <w:t>3.28</w:t>
            </w:r>
          </w:p>
        </w:tc>
      </w:tr>
      <w:tr w:rsidR="005A035E" w:rsidTr="00266CFE">
        <w:tc>
          <w:tcPr>
            <w:tcW w:w="1760" w:type="dxa"/>
          </w:tcPr>
          <w:p w:rsidR="005A035E" w:rsidRPr="005A035E" w:rsidRDefault="005A035E" w:rsidP="00266CFE">
            <w:pPr>
              <w:rPr>
                <w:b/>
              </w:rPr>
            </w:pPr>
            <w:r w:rsidRPr="005A035E">
              <w:rPr>
                <w:b/>
              </w:rPr>
              <w:t>Direct Search</w:t>
            </w:r>
          </w:p>
        </w:tc>
        <w:tc>
          <w:tcPr>
            <w:tcW w:w="1871" w:type="dxa"/>
          </w:tcPr>
          <w:p w:rsidR="005A035E" w:rsidRDefault="005A035E" w:rsidP="00266CFE">
            <w:r>
              <w:t>4</w:t>
            </w:r>
          </w:p>
        </w:tc>
        <w:tc>
          <w:tcPr>
            <w:tcW w:w="1881" w:type="dxa"/>
          </w:tcPr>
          <w:p w:rsidR="005A035E" w:rsidRDefault="005A035E" w:rsidP="00266CFE">
            <w:r>
              <w:t>4</w:t>
            </w:r>
          </w:p>
        </w:tc>
        <w:tc>
          <w:tcPr>
            <w:tcW w:w="1911" w:type="dxa"/>
          </w:tcPr>
          <w:p w:rsidR="005A035E" w:rsidRDefault="005A035E" w:rsidP="00266CFE">
            <w:r>
              <w:t>4</w:t>
            </w:r>
          </w:p>
        </w:tc>
        <w:tc>
          <w:tcPr>
            <w:tcW w:w="1927" w:type="dxa"/>
          </w:tcPr>
          <w:p w:rsidR="005A035E" w:rsidRDefault="005A035E" w:rsidP="00266CFE">
            <w:r>
              <w:t>2.62</w:t>
            </w:r>
          </w:p>
        </w:tc>
      </w:tr>
    </w:tbl>
    <w:p w:rsidR="005A035E" w:rsidRDefault="005A035E"/>
    <w:p w:rsidR="00726F6F" w:rsidRDefault="00726F6F">
      <w:r>
        <w:t xml:space="preserve">I tested </w:t>
      </w:r>
      <w:proofErr w:type="spellStart"/>
      <w:r>
        <w:t>fmincon</w:t>
      </w:r>
      <w:proofErr w:type="spellEnd"/>
      <w:r>
        <w:t>, simulated annealing, and finally direct search. None of these algorithms were able to find different solutions for types 1-3.</w:t>
      </w:r>
    </w:p>
    <w:p w:rsidR="00726F6F" w:rsidRDefault="00C440B0">
      <w:r>
        <w:t>Changed the thresholds to use the first 50 neurons instead of the first 500. Now we get a solution for MS, but no solution for anything else.</w:t>
      </w:r>
    </w:p>
    <w:p w:rsidR="00C440B0" w:rsidRDefault="00C440B0">
      <w:r w:rsidRPr="00C440B0"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 descr="C:\Users\HB\Documents\GitHub\Microstimulation-Model\Images\test\solm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\Documents\GitHub\Microstimulation-Model\Images\test\solms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E4"/>
    <w:rsid w:val="0000471A"/>
    <w:rsid w:val="005A035E"/>
    <w:rsid w:val="00726F6F"/>
    <w:rsid w:val="007E368B"/>
    <w:rsid w:val="008D4B15"/>
    <w:rsid w:val="009215E0"/>
    <w:rsid w:val="00BF32E4"/>
    <w:rsid w:val="00C440B0"/>
    <w:rsid w:val="00D03B03"/>
    <w:rsid w:val="00D674FC"/>
    <w:rsid w:val="00E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607E5-F24C-4254-97B2-951A50C8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B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1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webSettings" Target="webSettings.xml"/><Relationship Id="rId7" Type="http://schemas.openxmlformats.org/officeDocument/2006/relationships/image" Target="media/image3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4766297/" TargetMode="Externa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7</cp:revision>
  <dcterms:created xsi:type="dcterms:W3CDTF">2020-06-22T07:33:00Z</dcterms:created>
  <dcterms:modified xsi:type="dcterms:W3CDTF">2020-06-22T18:00:00Z</dcterms:modified>
</cp:coreProperties>
</file>