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E5342" w14:textId="7F248BEF" w:rsidR="00D73DA2" w:rsidRDefault="00D73DA2" w:rsidP="00D73DA2">
      <w:pPr>
        <w:rPr>
          <w:bCs/>
        </w:rPr>
      </w:pPr>
      <w:r w:rsidRPr="00D73DA2">
        <w:rPr>
          <w:bCs/>
        </w:rPr>
        <w:t>All figures saved using 300DPI, vectorized</w:t>
      </w:r>
      <w:r w:rsidR="00E8152A">
        <w:rPr>
          <w:bCs/>
        </w:rPr>
        <w:t xml:space="preserve"> format svg</w:t>
      </w:r>
    </w:p>
    <w:p w14:paraId="38195B31" w14:textId="77777777" w:rsidR="00E8152A" w:rsidRDefault="00E8152A" w:rsidP="00D73DA2">
      <w:pPr>
        <w:rPr>
          <w:bCs/>
        </w:rPr>
      </w:pPr>
    </w:p>
    <w:p w14:paraId="58C8A501" w14:textId="2E96AB92" w:rsidR="00E8152A" w:rsidRDefault="002D1D66" w:rsidP="00D73DA2">
      <w:pPr>
        <w:rPr>
          <w:b/>
          <w:u w:val="single"/>
        </w:rPr>
      </w:pPr>
      <w:r>
        <w:rPr>
          <w:b/>
          <w:u w:val="single"/>
        </w:rPr>
        <w:t xml:space="preserve">Task </w:t>
      </w:r>
      <w:r w:rsidR="00E8152A" w:rsidRPr="00E8152A">
        <w:rPr>
          <w:b/>
          <w:u w:val="single"/>
        </w:rPr>
        <w:t>Updates:</w:t>
      </w:r>
    </w:p>
    <w:p w14:paraId="0078891A" w14:textId="77777777" w:rsidR="00485423" w:rsidRPr="00485423" w:rsidRDefault="00485423" w:rsidP="00485423">
      <w:pPr>
        <w:rPr>
          <w:bCs/>
        </w:rPr>
      </w:pPr>
      <w:r w:rsidRPr="00485423">
        <w:rPr>
          <w:bCs/>
        </w:rPr>
        <w:t>remove second Y-axis on figures</w:t>
      </w:r>
    </w:p>
    <w:p w14:paraId="2B305801" w14:textId="77777777" w:rsidR="00485423" w:rsidRPr="00485423" w:rsidRDefault="00485423" w:rsidP="00485423">
      <w:pPr>
        <w:rPr>
          <w:bCs/>
        </w:rPr>
      </w:pPr>
      <w:r w:rsidRPr="00485423">
        <w:rPr>
          <w:bCs/>
        </w:rPr>
        <w:t>Stop x-axis when y reaches 100%</w:t>
      </w:r>
    </w:p>
    <w:p w14:paraId="6E2FED60" w14:textId="77777777" w:rsidR="00485423" w:rsidRPr="00485423" w:rsidRDefault="00485423" w:rsidP="00485423">
      <w:pPr>
        <w:rPr>
          <w:bCs/>
        </w:rPr>
      </w:pPr>
      <w:r w:rsidRPr="00485423">
        <w:rPr>
          <w:bCs/>
        </w:rPr>
        <w:t>Inflection points matter</w:t>
      </w:r>
    </w:p>
    <w:p w14:paraId="3FB2685F" w14:textId="1A1B2C9C" w:rsidR="00485423" w:rsidRPr="00485423" w:rsidRDefault="00485423" w:rsidP="00485423">
      <w:pPr>
        <w:rPr>
          <w:bCs/>
        </w:rPr>
      </w:pPr>
      <w:r w:rsidRPr="00485423">
        <w:rPr>
          <w:bCs/>
        </w:rPr>
        <w:tab/>
        <w:t xml:space="preserve">Its either inhibition or inhibitory neuron population </w:t>
      </w:r>
      <w:r w:rsidR="007C1262" w:rsidRPr="00485423">
        <w:rPr>
          <w:bCs/>
        </w:rPr>
        <w:t>presence</w:t>
      </w:r>
      <w:r w:rsidRPr="00485423">
        <w:rPr>
          <w:bCs/>
        </w:rPr>
        <w:t xml:space="preserve"> - Look at both</w:t>
      </w:r>
    </w:p>
    <w:p w14:paraId="3A5ADEF3" w14:textId="66421BAB" w:rsidR="00485423" w:rsidRPr="00485423" w:rsidRDefault="00485423" w:rsidP="00485423">
      <w:pPr>
        <w:rPr>
          <w:bCs/>
        </w:rPr>
      </w:pPr>
      <w:r w:rsidRPr="00485423">
        <w:rPr>
          <w:bCs/>
        </w:rPr>
        <w:t>plot regression line on top of 2C</w:t>
      </w:r>
      <w:r w:rsidR="00967D9F">
        <w:rPr>
          <w:bCs/>
        </w:rPr>
        <w:t xml:space="preserve"> -&gt; Error with plotting prevents this?</w:t>
      </w:r>
    </w:p>
    <w:p w14:paraId="56AEE2AA" w14:textId="77777777" w:rsidR="00485423" w:rsidRPr="00485423" w:rsidRDefault="00485423" w:rsidP="00485423">
      <w:pPr>
        <w:rPr>
          <w:bCs/>
        </w:rPr>
      </w:pPr>
      <w:r w:rsidRPr="00485423">
        <w:rPr>
          <w:bCs/>
        </w:rPr>
        <w:t>We want a plot of activation by varying axonal direction to electrode.</w:t>
      </w:r>
    </w:p>
    <w:p w14:paraId="0E3A64FC" w14:textId="77777777" w:rsidR="00485423" w:rsidRPr="00485423" w:rsidRDefault="00485423" w:rsidP="00485423">
      <w:pPr>
        <w:rPr>
          <w:bCs/>
        </w:rPr>
      </w:pPr>
      <w:r w:rsidRPr="00485423">
        <w:rPr>
          <w:bCs/>
        </w:rPr>
        <w:tab/>
        <w:t>Axonal distances should be the same</w:t>
      </w:r>
    </w:p>
    <w:p w14:paraId="1D8557EB" w14:textId="2F44628A" w:rsidR="00485423" w:rsidRPr="00485423" w:rsidRDefault="00485423" w:rsidP="00485423">
      <w:pPr>
        <w:rPr>
          <w:bCs/>
        </w:rPr>
      </w:pPr>
      <w:r w:rsidRPr="00485423">
        <w:rPr>
          <w:bCs/>
        </w:rPr>
        <w:tab/>
        <w:t>bin in 45 degree chunks (center on angle -22.5 to 22.5deg)</w:t>
      </w:r>
    </w:p>
    <w:p w14:paraId="1F8A8D31" w14:textId="77777777" w:rsidR="00485423" w:rsidRPr="00485423" w:rsidRDefault="00485423" w:rsidP="00485423">
      <w:pPr>
        <w:rPr>
          <w:bCs/>
        </w:rPr>
      </w:pPr>
      <w:r w:rsidRPr="00485423">
        <w:rPr>
          <w:bCs/>
        </w:rPr>
        <w:t>-opto plot for axon direction</w:t>
      </w:r>
    </w:p>
    <w:p w14:paraId="0294C5F0" w14:textId="3204197A" w:rsidR="00603CC3" w:rsidRDefault="00485423" w:rsidP="00485423">
      <w:pPr>
        <w:rPr>
          <w:bCs/>
        </w:rPr>
      </w:pPr>
      <w:r w:rsidRPr="00485423">
        <w:rPr>
          <w:bCs/>
        </w:rPr>
        <w:t xml:space="preserve">-Do inflection point plots for opto and </w:t>
      </w:r>
      <w:r w:rsidR="007C1262">
        <w:rPr>
          <w:bCs/>
        </w:rPr>
        <w:t>I</w:t>
      </w:r>
      <w:r w:rsidR="007C1262" w:rsidRPr="00485423">
        <w:rPr>
          <w:bCs/>
        </w:rPr>
        <w:t>CIMS</w:t>
      </w:r>
    </w:p>
    <w:p w14:paraId="25785606" w14:textId="77777777" w:rsidR="00485423" w:rsidRPr="00D73DA2" w:rsidRDefault="00485423" w:rsidP="00485423">
      <w:pPr>
        <w:rPr>
          <w:bCs/>
        </w:rPr>
      </w:pPr>
    </w:p>
    <w:p w14:paraId="6BB77D84" w14:textId="1E001115" w:rsidR="002D1D66" w:rsidRDefault="00967D9F" w:rsidP="00D73DA2">
      <w:r w:rsidRPr="00967D9F">
        <w:rPr>
          <w:noProof/>
        </w:rPr>
        <w:lastRenderedPageBreak/>
        <w:drawing>
          <wp:inline distT="0" distB="0" distL="0" distR="0" wp14:anchorId="6F690FEB" wp14:editId="043F69EE">
            <wp:extent cx="5943600" cy="52000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58240" w14:textId="7D4CC193" w:rsidR="002D1D66" w:rsidRPr="00485423" w:rsidRDefault="00485423" w:rsidP="00D73DA2">
      <w:pPr>
        <w:rPr>
          <w:b/>
          <w:bCs/>
        </w:rPr>
      </w:pPr>
      <w:r w:rsidRPr="00485423">
        <w:rPr>
          <w:b/>
          <w:bCs/>
        </w:rPr>
        <w:t xml:space="preserve">Figure </w:t>
      </w:r>
      <w:r>
        <w:rPr>
          <w:b/>
          <w:bCs/>
        </w:rPr>
        <w:t>2a</w:t>
      </w:r>
      <w:r w:rsidRPr="00485423">
        <w:rPr>
          <w:b/>
          <w:bCs/>
        </w:rPr>
        <w:t>.</w:t>
      </w:r>
      <w:r>
        <w:rPr>
          <w:b/>
          <w:bCs/>
        </w:rPr>
        <w:t xml:space="preserve"> </w:t>
      </w:r>
      <w:r w:rsidRPr="00485423">
        <w:t>Neuron Activation: ICMS &amp; Optogenetics</w:t>
      </w:r>
    </w:p>
    <w:p w14:paraId="53277691" w14:textId="2BFC7D15" w:rsidR="00D43A1F" w:rsidRDefault="00D43A1F" w:rsidP="00D73DA2">
      <w:pPr>
        <w:rPr>
          <w:b/>
        </w:rPr>
      </w:pPr>
    </w:p>
    <w:p w14:paraId="10575165" w14:textId="00DA3D1A" w:rsidR="00D43A1F" w:rsidRDefault="00D43A1F" w:rsidP="00D73DA2">
      <w:pPr>
        <w:rPr>
          <w:b/>
        </w:rPr>
      </w:pPr>
    </w:p>
    <w:p w14:paraId="4F66C4C5" w14:textId="3497877E" w:rsidR="00D43A1F" w:rsidRDefault="00D43A1F" w:rsidP="00D73DA2">
      <w:pPr>
        <w:rPr>
          <w:b/>
        </w:rPr>
      </w:pPr>
    </w:p>
    <w:p w14:paraId="3435CE7B" w14:textId="0F3F1922" w:rsidR="00D43A1F" w:rsidRDefault="00D43A1F" w:rsidP="00D73DA2">
      <w:pPr>
        <w:rPr>
          <w:b/>
        </w:rPr>
      </w:pPr>
    </w:p>
    <w:p w14:paraId="02B3D5AB" w14:textId="628993C6" w:rsidR="00D43A1F" w:rsidRDefault="00D43A1F" w:rsidP="00D73DA2">
      <w:pPr>
        <w:rPr>
          <w:b/>
        </w:rPr>
      </w:pPr>
    </w:p>
    <w:p w14:paraId="52F6F2B0" w14:textId="66C92905" w:rsidR="002D1D66" w:rsidRDefault="002D1D66" w:rsidP="00D73DA2">
      <w:pPr>
        <w:rPr>
          <w:b/>
        </w:rPr>
      </w:pPr>
    </w:p>
    <w:p w14:paraId="4E3791E9" w14:textId="44E58377" w:rsidR="002D1D66" w:rsidRDefault="002D1D66" w:rsidP="00D73DA2">
      <w:pPr>
        <w:rPr>
          <w:b/>
        </w:rPr>
      </w:pPr>
    </w:p>
    <w:p w14:paraId="33F154AE" w14:textId="4C4A78FE" w:rsidR="002D1D66" w:rsidRDefault="002D1D66" w:rsidP="00D73DA2">
      <w:pPr>
        <w:rPr>
          <w:b/>
        </w:rPr>
      </w:pPr>
    </w:p>
    <w:p w14:paraId="601083AF" w14:textId="7498C17D" w:rsidR="002D1D66" w:rsidRDefault="002D1D66" w:rsidP="00D73DA2">
      <w:pPr>
        <w:rPr>
          <w:b/>
        </w:rPr>
      </w:pPr>
    </w:p>
    <w:p w14:paraId="477F9DDD" w14:textId="77777777" w:rsidR="002D1D66" w:rsidRDefault="002D1D66" w:rsidP="00D73DA2">
      <w:pPr>
        <w:rPr>
          <w:b/>
        </w:rPr>
      </w:pPr>
    </w:p>
    <w:p w14:paraId="1B72C7C0" w14:textId="6C8D7B4E" w:rsidR="00202441" w:rsidRDefault="00EB1E55" w:rsidP="00D73DA2">
      <w:pPr>
        <w:rPr>
          <w:b/>
        </w:rPr>
      </w:pPr>
      <w:r w:rsidRPr="00EB1E55">
        <w:rPr>
          <w:b/>
          <w:noProof/>
        </w:rPr>
        <w:drawing>
          <wp:inline distT="0" distB="0" distL="0" distR="0" wp14:anchorId="015E3050" wp14:editId="0541AAA5">
            <wp:extent cx="5943600" cy="52000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F236" w14:textId="04AB1BFE" w:rsidR="00485423" w:rsidRPr="00D43A1F" w:rsidRDefault="00485423" w:rsidP="00485423">
      <w:pPr>
        <w:rPr>
          <w:b/>
          <w:bCs/>
        </w:rPr>
      </w:pPr>
      <w:r>
        <w:rPr>
          <w:b/>
          <w:bCs/>
        </w:rPr>
        <w:t xml:space="preserve">Figure </w:t>
      </w:r>
      <w:r w:rsidRPr="00D43A1F">
        <w:rPr>
          <w:b/>
          <w:bCs/>
        </w:rPr>
        <w:t>2</w:t>
      </w:r>
      <w:r>
        <w:rPr>
          <w:b/>
          <w:bCs/>
        </w:rPr>
        <w:t>b</w:t>
      </w:r>
      <w:r w:rsidRPr="00D43A1F">
        <w:rPr>
          <w:b/>
          <w:bCs/>
        </w:rPr>
        <w:t xml:space="preserve">. </w:t>
      </w:r>
      <w:r w:rsidRPr="00D43A1F">
        <w:t>ICMS effects on each finger pad.</w:t>
      </w:r>
    </w:p>
    <w:p w14:paraId="662DFF55" w14:textId="77777777" w:rsidR="00202441" w:rsidRDefault="00202441" w:rsidP="00D73DA2">
      <w:pPr>
        <w:rPr>
          <w:b/>
        </w:rPr>
      </w:pPr>
    </w:p>
    <w:p w14:paraId="333A156F" w14:textId="77777777" w:rsidR="00202441" w:rsidRDefault="00202441" w:rsidP="00D73DA2">
      <w:pPr>
        <w:rPr>
          <w:b/>
        </w:rPr>
      </w:pPr>
    </w:p>
    <w:p w14:paraId="1A6684C5" w14:textId="77777777" w:rsidR="00202441" w:rsidRDefault="00202441" w:rsidP="00D73DA2">
      <w:pPr>
        <w:rPr>
          <w:b/>
        </w:rPr>
      </w:pPr>
    </w:p>
    <w:p w14:paraId="23EC6F3F" w14:textId="77777777" w:rsidR="00202441" w:rsidRDefault="00202441" w:rsidP="00D73DA2">
      <w:pPr>
        <w:rPr>
          <w:b/>
        </w:rPr>
      </w:pPr>
    </w:p>
    <w:p w14:paraId="53B7270B" w14:textId="77777777" w:rsidR="00202441" w:rsidRDefault="00202441" w:rsidP="00D73DA2">
      <w:pPr>
        <w:rPr>
          <w:b/>
        </w:rPr>
      </w:pPr>
    </w:p>
    <w:p w14:paraId="25789C29" w14:textId="77777777" w:rsidR="00202441" w:rsidRDefault="00202441" w:rsidP="00D73DA2">
      <w:pPr>
        <w:rPr>
          <w:b/>
        </w:rPr>
      </w:pPr>
    </w:p>
    <w:p w14:paraId="1C06B277" w14:textId="77777777" w:rsidR="00202441" w:rsidRDefault="00202441" w:rsidP="00D73DA2">
      <w:pPr>
        <w:rPr>
          <w:b/>
        </w:rPr>
      </w:pPr>
    </w:p>
    <w:p w14:paraId="401DA447" w14:textId="77777777" w:rsidR="00202441" w:rsidRDefault="00202441" w:rsidP="00D73DA2">
      <w:pPr>
        <w:rPr>
          <w:b/>
        </w:rPr>
      </w:pPr>
    </w:p>
    <w:p w14:paraId="14C03A56" w14:textId="77777777" w:rsidR="00D43A1F" w:rsidRDefault="00D43A1F" w:rsidP="00D73DA2">
      <w:pPr>
        <w:rPr>
          <w:b/>
        </w:rPr>
      </w:pPr>
    </w:p>
    <w:p w14:paraId="04BA4215" w14:textId="1013B554" w:rsidR="00D43A1F" w:rsidRDefault="00AE7156" w:rsidP="00D73DA2">
      <w:pPr>
        <w:rPr>
          <w:b/>
        </w:rPr>
      </w:pPr>
      <w:r w:rsidRPr="00AE7156">
        <w:rPr>
          <w:b/>
          <w:noProof/>
        </w:rPr>
        <w:drawing>
          <wp:inline distT="0" distB="0" distL="0" distR="0" wp14:anchorId="1922487E" wp14:editId="0B20CCC9">
            <wp:extent cx="5943600" cy="520001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0021" w14:textId="77777777" w:rsidR="00485423" w:rsidRDefault="00485423" w:rsidP="00485423">
      <w:pPr>
        <w:rPr>
          <w:b/>
        </w:rPr>
      </w:pPr>
      <w:r>
        <w:rPr>
          <w:b/>
        </w:rPr>
        <w:t xml:space="preserve">Figure 2c: </w:t>
      </w:r>
      <w:r w:rsidRPr="00D43A1F">
        <w:rPr>
          <w:bCs/>
        </w:rPr>
        <w:t>Neuron RB vs Distance to stimulus (ICMS)</w:t>
      </w:r>
    </w:p>
    <w:p w14:paraId="4B587C30" w14:textId="77777777" w:rsidR="00D43A1F" w:rsidRDefault="00D43A1F" w:rsidP="00D73DA2">
      <w:pPr>
        <w:rPr>
          <w:b/>
        </w:rPr>
      </w:pPr>
    </w:p>
    <w:p w14:paraId="6B1DCF6E" w14:textId="77777777" w:rsidR="00D43A1F" w:rsidRDefault="00D43A1F" w:rsidP="00D73DA2">
      <w:pPr>
        <w:rPr>
          <w:b/>
        </w:rPr>
      </w:pPr>
    </w:p>
    <w:p w14:paraId="5D69A9AF" w14:textId="77777777" w:rsidR="00D43A1F" w:rsidRDefault="00D43A1F" w:rsidP="00D73DA2">
      <w:pPr>
        <w:rPr>
          <w:b/>
        </w:rPr>
      </w:pPr>
    </w:p>
    <w:p w14:paraId="365406C0" w14:textId="77777777" w:rsidR="00D43A1F" w:rsidRDefault="00D43A1F" w:rsidP="00D73DA2">
      <w:pPr>
        <w:rPr>
          <w:b/>
        </w:rPr>
      </w:pPr>
    </w:p>
    <w:p w14:paraId="4E408E30" w14:textId="77777777" w:rsidR="00D43A1F" w:rsidRDefault="00D43A1F" w:rsidP="00D73DA2">
      <w:pPr>
        <w:rPr>
          <w:b/>
        </w:rPr>
      </w:pPr>
    </w:p>
    <w:p w14:paraId="753F4134" w14:textId="1B7CFDC1" w:rsidR="00D43A1F" w:rsidRDefault="00D43A1F" w:rsidP="00D73DA2">
      <w:pPr>
        <w:rPr>
          <w:b/>
        </w:rPr>
      </w:pPr>
    </w:p>
    <w:p w14:paraId="251F8AC4" w14:textId="461B36C7" w:rsidR="00666408" w:rsidRDefault="00666408" w:rsidP="00D73DA2">
      <w:pPr>
        <w:rPr>
          <w:b/>
        </w:rPr>
      </w:pPr>
    </w:p>
    <w:p w14:paraId="1D114544" w14:textId="3A9AF46E" w:rsidR="00666408" w:rsidRDefault="00666408" w:rsidP="00D73DA2">
      <w:pPr>
        <w:rPr>
          <w:b/>
        </w:rPr>
      </w:pPr>
    </w:p>
    <w:p w14:paraId="659FF8AD" w14:textId="77777777" w:rsidR="00666408" w:rsidRDefault="00666408" w:rsidP="00D73DA2">
      <w:pPr>
        <w:rPr>
          <w:b/>
        </w:rPr>
      </w:pPr>
    </w:p>
    <w:p w14:paraId="3A7F1C41" w14:textId="2EF39B24" w:rsidR="00AE7156" w:rsidRDefault="00CF1697" w:rsidP="00AE7156">
      <w:pPr>
        <w:rPr>
          <w:b/>
          <w:bCs/>
          <w:sz w:val="40"/>
          <w:szCs w:val="40"/>
        </w:rPr>
      </w:pPr>
      <w:r w:rsidRPr="00CF1697">
        <w:rPr>
          <w:b/>
          <w:bCs/>
          <w:noProof/>
          <w:sz w:val="40"/>
          <w:szCs w:val="40"/>
        </w:rPr>
        <w:drawing>
          <wp:inline distT="0" distB="0" distL="0" distR="0" wp14:anchorId="0340FDAC" wp14:editId="5FDBF145">
            <wp:extent cx="5943600" cy="52000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97E7" w14:textId="77777777" w:rsidR="00AE7156" w:rsidRDefault="00AE7156" w:rsidP="00AE7156">
      <w:r>
        <w:rPr>
          <w:b/>
        </w:rPr>
        <w:t xml:space="preserve">Figure 3: </w:t>
      </w:r>
      <w:r>
        <w:t>ICMS effects on axon direction (axons located towards the stimulation point enable faster activation of cells)</w:t>
      </w:r>
    </w:p>
    <w:p w14:paraId="396BAF13" w14:textId="7A436C0D" w:rsidR="00AE7156" w:rsidRPr="0017064E" w:rsidRDefault="00AE7156" w:rsidP="00AE7156">
      <w:pPr>
        <w:rPr>
          <w:sz w:val="24"/>
          <w:szCs w:val="24"/>
        </w:rPr>
      </w:pPr>
      <w:r>
        <w:rPr>
          <w:sz w:val="24"/>
          <w:szCs w:val="24"/>
        </w:rPr>
        <w:t>This figure</w:t>
      </w:r>
      <w:r w:rsidRPr="00197710">
        <w:rPr>
          <w:sz w:val="24"/>
          <w:szCs w:val="24"/>
        </w:rPr>
        <w:t xml:space="preserve"> plot</w:t>
      </w:r>
      <w:r>
        <w:rPr>
          <w:sz w:val="24"/>
          <w:szCs w:val="24"/>
        </w:rPr>
        <w:t>s</w:t>
      </w:r>
      <w:r w:rsidRPr="00197710">
        <w:rPr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 w:rsidRPr="00197710">
        <w:rPr>
          <w:sz w:val="24"/>
          <w:szCs w:val="24"/>
        </w:rPr>
        <w:t xml:space="preserve"> activation </w:t>
      </w:r>
      <w:r>
        <w:rPr>
          <w:sz w:val="24"/>
          <w:szCs w:val="24"/>
        </w:rPr>
        <w:t xml:space="preserve">of neurons </w:t>
      </w:r>
      <w:r w:rsidRPr="00197710">
        <w:rPr>
          <w:sz w:val="24"/>
          <w:szCs w:val="24"/>
        </w:rPr>
        <w:t xml:space="preserve">by varying axonal direction to </w:t>
      </w:r>
      <w:r>
        <w:rPr>
          <w:sz w:val="24"/>
          <w:szCs w:val="24"/>
        </w:rPr>
        <w:t xml:space="preserve">the central </w:t>
      </w:r>
      <w:r w:rsidRPr="00197710">
        <w:rPr>
          <w:sz w:val="24"/>
          <w:szCs w:val="24"/>
        </w:rPr>
        <w:t>electrode.</w:t>
      </w:r>
      <w:r>
        <w:rPr>
          <w:sz w:val="24"/>
          <w:szCs w:val="24"/>
        </w:rPr>
        <w:t xml:space="preserve"> First, neurons are binned into 45 degree chunks for a total of 4 groups. Next, neurons between groups are organized and paired by their distance to the electrode. Neurons within the groups must be within </w:t>
      </w:r>
      <w:r w:rsidR="00CF1697">
        <w:rPr>
          <w:sz w:val="24"/>
          <w:szCs w:val="24"/>
        </w:rPr>
        <w:t>5</w:t>
      </w:r>
      <w:r>
        <w:rPr>
          <w:sz w:val="24"/>
          <w:szCs w:val="24"/>
        </w:rPr>
        <w:t>um of the neuron in the first group to meet “closeness” criteria. This allows us to analyze activation by axon direction while keeping distance to electrode somewhat equal. A total of ~</w:t>
      </w:r>
      <w:r w:rsidR="00CF1697">
        <w:rPr>
          <w:sz w:val="24"/>
          <w:szCs w:val="24"/>
        </w:rPr>
        <w:t>2</w:t>
      </w:r>
      <w:r>
        <w:rPr>
          <w:sz w:val="24"/>
          <w:szCs w:val="24"/>
        </w:rPr>
        <w:t>00 neuron</w:t>
      </w:r>
      <w:r w:rsidR="00CF169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CF1697">
        <w:rPr>
          <w:sz w:val="24"/>
          <w:szCs w:val="24"/>
        </w:rPr>
        <w:t xml:space="preserve">(50 groups) </w:t>
      </w:r>
      <w:r>
        <w:rPr>
          <w:sz w:val="24"/>
          <w:szCs w:val="24"/>
        </w:rPr>
        <w:t>meet the criteria within a population of 2000 neurons.</w:t>
      </w:r>
    </w:p>
    <w:p w14:paraId="683B5CC7" w14:textId="4C572900" w:rsidR="00D73DA2" w:rsidRDefault="00D73DA2" w:rsidP="00D73DA2"/>
    <w:p w14:paraId="0D296235" w14:textId="77777777" w:rsidR="00D43A1F" w:rsidRDefault="00D43A1F" w:rsidP="00D73DA2">
      <w:pPr>
        <w:rPr>
          <w:b/>
          <w:bCs/>
        </w:rPr>
      </w:pPr>
    </w:p>
    <w:p w14:paraId="044B2CED" w14:textId="77777777" w:rsidR="00D43A1F" w:rsidRDefault="00D43A1F" w:rsidP="00D73DA2">
      <w:pPr>
        <w:rPr>
          <w:b/>
          <w:bCs/>
        </w:rPr>
      </w:pPr>
    </w:p>
    <w:p w14:paraId="5712F769" w14:textId="23AA440B" w:rsidR="00D43A1F" w:rsidRDefault="00CF1697" w:rsidP="00D73DA2">
      <w:pPr>
        <w:rPr>
          <w:b/>
          <w:bCs/>
        </w:rPr>
      </w:pPr>
      <w:r w:rsidRPr="00CF1697">
        <w:rPr>
          <w:b/>
          <w:bCs/>
          <w:noProof/>
        </w:rPr>
        <w:lastRenderedPageBreak/>
        <w:drawing>
          <wp:inline distT="0" distB="0" distL="0" distR="0" wp14:anchorId="03940EE6" wp14:editId="3F2152F9">
            <wp:extent cx="5943600" cy="52000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50CD1" w14:textId="1A410AE8" w:rsidR="00AE7156" w:rsidRPr="00AE7156" w:rsidRDefault="00AE7156" w:rsidP="00D73DA2">
      <w:r>
        <w:rPr>
          <w:b/>
          <w:bCs/>
        </w:rPr>
        <w:t xml:space="preserve">Figure 3b: </w:t>
      </w:r>
      <w:r>
        <w:t>Same analysis but for optogenetics. Similar relationship is found.</w:t>
      </w:r>
    </w:p>
    <w:p w14:paraId="02594F4F" w14:textId="77777777" w:rsidR="00D43A1F" w:rsidRDefault="00D43A1F" w:rsidP="00D73DA2">
      <w:pPr>
        <w:rPr>
          <w:b/>
          <w:bCs/>
        </w:rPr>
      </w:pPr>
    </w:p>
    <w:p w14:paraId="408F35BC" w14:textId="77777777" w:rsidR="00124279" w:rsidRDefault="00124279" w:rsidP="00D73DA2">
      <w:pPr>
        <w:rPr>
          <w:b/>
        </w:rPr>
      </w:pPr>
    </w:p>
    <w:p w14:paraId="2B524D70" w14:textId="1F1C5447" w:rsidR="00124279" w:rsidRDefault="00CF1697" w:rsidP="00D73DA2">
      <w:pPr>
        <w:tabs>
          <w:tab w:val="left" w:pos="6302"/>
        </w:tabs>
        <w:rPr>
          <w:b/>
        </w:rPr>
      </w:pPr>
      <w:r w:rsidRPr="00CF1697">
        <w:rPr>
          <w:b/>
          <w:noProof/>
        </w:rPr>
        <w:lastRenderedPageBreak/>
        <w:drawing>
          <wp:inline distT="0" distB="0" distL="0" distR="0" wp14:anchorId="4EEE5050" wp14:editId="58438FB0">
            <wp:extent cx="5943600" cy="520001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BA1A3" w14:textId="77777777" w:rsidR="00485423" w:rsidRDefault="00485423" w:rsidP="00485423">
      <w:r>
        <w:rPr>
          <w:b/>
        </w:rPr>
        <w:t xml:space="preserve">Figure 4: </w:t>
      </w:r>
      <w:r>
        <w:t>ICMS effects motion vs. non-motion tuned</w:t>
      </w:r>
    </w:p>
    <w:p w14:paraId="7D4479FF" w14:textId="77777777" w:rsidR="00124279" w:rsidRDefault="00124279" w:rsidP="00D73DA2">
      <w:pPr>
        <w:tabs>
          <w:tab w:val="left" w:pos="6302"/>
        </w:tabs>
        <w:rPr>
          <w:b/>
        </w:rPr>
      </w:pPr>
    </w:p>
    <w:p w14:paraId="47C69320" w14:textId="77777777" w:rsidR="00124279" w:rsidRDefault="00124279" w:rsidP="00D73DA2">
      <w:pPr>
        <w:tabs>
          <w:tab w:val="left" w:pos="6302"/>
        </w:tabs>
        <w:rPr>
          <w:b/>
        </w:rPr>
      </w:pPr>
    </w:p>
    <w:p w14:paraId="322B1AC2" w14:textId="77777777" w:rsidR="00124279" w:rsidRDefault="00124279" w:rsidP="00D73DA2">
      <w:pPr>
        <w:tabs>
          <w:tab w:val="left" w:pos="6302"/>
        </w:tabs>
        <w:rPr>
          <w:b/>
        </w:rPr>
      </w:pPr>
    </w:p>
    <w:p w14:paraId="49EA2EB3" w14:textId="77777777" w:rsidR="00124279" w:rsidRDefault="00124279" w:rsidP="00D73DA2">
      <w:pPr>
        <w:tabs>
          <w:tab w:val="left" w:pos="6302"/>
        </w:tabs>
        <w:rPr>
          <w:b/>
        </w:rPr>
      </w:pPr>
    </w:p>
    <w:p w14:paraId="1A165A48" w14:textId="77777777" w:rsidR="00124279" w:rsidRDefault="00124279" w:rsidP="00D73DA2">
      <w:pPr>
        <w:tabs>
          <w:tab w:val="left" w:pos="6302"/>
        </w:tabs>
        <w:rPr>
          <w:b/>
        </w:rPr>
      </w:pPr>
    </w:p>
    <w:p w14:paraId="12B87A53" w14:textId="77777777" w:rsidR="00124279" w:rsidRDefault="00124279" w:rsidP="00D73DA2">
      <w:pPr>
        <w:tabs>
          <w:tab w:val="left" w:pos="6302"/>
        </w:tabs>
        <w:rPr>
          <w:b/>
        </w:rPr>
      </w:pPr>
    </w:p>
    <w:p w14:paraId="1D6A64BC" w14:textId="77777777" w:rsidR="00124279" w:rsidRDefault="00124279" w:rsidP="00D73DA2">
      <w:pPr>
        <w:tabs>
          <w:tab w:val="left" w:pos="6302"/>
        </w:tabs>
        <w:rPr>
          <w:b/>
        </w:rPr>
      </w:pPr>
    </w:p>
    <w:p w14:paraId="4CE9C88A" w14:textId="77777777" w:rsidR="00124279" w:rsidRDefault="00124279" w:rsidP="00D73DA2">
      <w:pPr>
        <w:tabs>
          <w:tab w:val="left" w:pos="6302"/>
        </w:tabs>
        <w:rPr>
          <w:b/>
        </w:rPr>
      </w:pPr>
    </w:p>
    <w:p w14:paraId="22C5EA78" w14:textId="77777777" w:rsidR="00124279" w:rsidRDefault="00124279" w:rsidP="00D73DA2">
      <w:pPr>
        <w:tabs>
          <w:tab w:val="left" w:pos="6302"/>
        </w:tabs>
        <w:rPr>
          <w:b/>
        </w:rPr>
      </w:pPr>
    </w:p>
    <w:p w14:paraId="7D5DA171" w14:textId="1EA29EFE" w:rsidR="00D73DA2" w:rsidRDefault="00CF1697" w:rsidP="00D73DA2">
      <w:pPr>
        <w:tabs>
          <w:tab w:val="left" w:pos="6302"/>
        </w:tabs>
      </w:pPr>
      <w:r w:rsidRPr="00CF1697">
        <w:rPr>
          <w:noProof/>
        </w:rPr>
        <w:lastRenderedPageBreak/>
        <w:drawing>
          <wp:inline distT="0" distB="0" distL="0" distR="0" wp14:anchorId="3F3AA0E8" wp14:editId="794706A0">
            <wp:extent cx="5943600" cy="520001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3B940" w14:textId="77777777" w:rsidR="00485423" w:rsidRDefault="00485423" w:rsidP="00485423">
      <w:pPr>
        <w:tabs>
          <w:tab w:val="left" w:pos="6302"/>
        </w:tabs>
      </w:pPr>
      <w:r>
        <w:rPr>
          <w:b/>
        </w:rPr>
        <w:t xml:space="preserve">Figure 5: </w:t>
      </w:r>
      <w:r>
        <w:t>ICMS and opto effects on excitatory vs. inhibitory cells</w:t>
      </w:r>
      <w:r>
        <w:tab/>
      </w:r>
    </w:p>
    <w:p w14:paraId="77A2054F" w14:textId="7B261396" w:rsidR="00481E2F" w:rsidRDefault="00481E2F" w:rsidP="00D73DA2">
      <w:pPr>
        <w:tabs>
          <w:tab w:val="left" w:pos="6302"/>
        </w:tabs>
      </w:pPr>
    </w:p>
    <w:p w14:paraId="7FAB08B0" w14:textId="1672D8F5" w:rsidR="00E8152A" w:rsidRDefault="00E8152A"/>
    <w:p w14:paraId="4EF9F390" w14:textId="77777777" w:rsidR="002D1D66" w:rsidRDefault="002D1D66">
      <w:pPr>
        <w:rPr>
          <w:b/>
          <w:bCs/>
        </w:rPr>
      </w:pPr>
    </w:p>
    <w:p w14:paraId="4A6143CB" w14:textId="77777777" w:rsidR="00E8152A" w:rsidRDefault="00E8152A">
      <w:pPr>
        <w:rPr>
          <w:b/>
          <w:bCs/>
        </w:rPr>
      </w:pPr>
    </w:p>
    <w:p w14:paraId="18F38C66" w14:textId="77777777" w:rsidR="00E8152A" w:rsidRDefault="00E8152A">
      <w:pPr>
        <w:rPr>
          <w:b/>
          <w:bCs/>
        </w:rPr>
      </w:pPr>
    </w:p>
    <w:p w14:paraId="4B15AD6A" w14:textId="77777777" w:rsidR="00197710" w:rsidRDefault="00197710">
      <w:pPr>
        <w:rPr>
          <w:b/>
          <w:bCs/>
          <w:sz w:val="40"/>
          <w:szCs w:val="40"/>
        </w:rPr>
      </w:pPr>
    </w:p>
    <w:p w14:paraId="28D5EACA" w14:textId="1C2824BA" w:rsidR="00EA4075" w:rsidRDefault="00202441">
      <w:pPr>
        <w:rPr>
          <w:b/>
          <w:bCs/>
          <w:sz w:val="40"/>
          <w:szCs w:val="40"/>
        </w:rPr>
      </w:pPr>
      <w:r w:rsidRPr="00EA4075">
        <w:rPr>
          <w:b/>
          <w:bCs/>
          <w:sz w:val="40"/>
          <w:szCs w:val="40"/>
        </w:rPr>
        <w:t>Extra Figures</w:t>
      </w:r>
    </w:p>
    <w:p w14:paraId="54E2697F" w14:textId="65A10F0A" w:rsidR="00197710" w:rsidRDefault="00CF1697">
      <w:pPr>
        <w:rPr>
          <w:b/>
          <w:bCs/>
          <w:sz w:val="40"/>
          <w:szCs w:val="40"/>
        </w:rPr>
      </w:pPr>
      <w:r w:rsidRPr="00CF1697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36A578C1" wp14:editId="3432DCB8">
            <wp:extent cx="5943600" cy="520001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9853" w14:textId="1CA1B1A0" w:rsidR="007333C1" w:rsidRPr="007333C1" w:rsidRDefault="007333C1">
      <w:pPr>
        <w:rPr>
          <w:sz w:val="24"/>
          <w:szCs w:val="24"/>
        </w:rPr>
      </w:pPr>
      <w:r>
        <w:rPr>
          <w:sz w:val="24"/>
          <w:szCs w:val="24"/>
        </w:rPr>
        <w:t>Difference between activation of neurons with angles 135-180 and angles 0-45 to the center electrode.</w:t>
      </w:r>
    </w:p>
    <w:p w14:paraId="78106090" w14:textId="77777777" w:rsidR="007333C1" w:rsidRDefault="007333C1">
      <w:pPr>
        <w:rPr>
          <w:b/>
          <w:bCs/>
          <w:sz w:val="40"/>
          <w:szCs w:val="40"/>
        </w:rPr>
      </w:pPr>
    </w:p>
    <w:p w14:paraId="59A6A641" w14:textId="77777777" w:rsidR="00197710" w:rsidRPr="00EA4075" w:rsidRDefault="00197710">
      <w:pPr>
        <w:rPr>
          <w:b/>
          <w:bCs/>
          <w:sz w:val="40"/>
          <w:szCs w:val="40"/>
        </w:rPr>
      </w:pPr>
    </w:p>
    <w:p w14:paraId="72F2B9A7" w14:textId="64C92816" w:rsidR="009962DF" w:rsidRDefault="009962DF"/>
    <w:p w14:paraId="1413CDE7" w14:textId="56CEDEB3" w:rsidR="009962DF" w:rsidRDefault="009962DF"/>
    <w:p w14:paraId="59425351" w14:textId="60831F8B" w:rsidR="009962DF" w:rsidRDefault="009962DF"/>
    <w:p w14:paraId="784AFBF8" w14:textId="77777777" w:rsidR="009962DF" w:rsidRDefault="009962DF"/>
    <w:p w14:paraId="71565427" w14:textId="5AD6D3AA" w:rsidR="009962DF" w:rsidRDefault="009962DF"/>
    <w:p w14:paraId="341EC838" w14:textId="77777777" w:rsidR="007C1262" w:rsidRDefault="007C1262"/>
    <w:p w14:paraId="47593B44" w14:textId="6E186AB7" w:rsidR="00363142" w:rsidRPr="007C1262" w:rsidRDefault="007C1262">
      <w:pPr>
        <w:rPr>
          <w:b/>
          <w:bCs/>
        </w:rPr>
      </w:pPr>
      <w:r>
        <w:rPr>
          <w:b/>
          <w:bCs/>
        </w:rPr>
        <w:t>INSER FIGURE</w:t>
      </w:r>
    </w:p>
    <w:p w14:paraId="3533A4CC" w14:textId="0C02BBDB" w:rsidR="00363142" w:rsidRPr="007C1262" w:rsidRDefault="007C1262" w:rsidP="00363142">
      <w:r>
        <w:rPr>
          <w:b/>
          <w:bCs/>
          <w:noProof/>
        </w:rPr>
        <w:t>Figure:</w:t>
      </w:r>
      <w:r>
        <w:rPr>
          <w:noProof/>
        </w:rPr>
        <w:t xml:space="preserve"> Distribution of neuron distances</w:t>
      </w:r>
    </w:p>
    <w:p w14:paraId="5DBDC0F4" w14:textId="003F4DF2" w:rsidR="00363142" w:rsidRDefault="00967D9F">
      <w:r w:rsidRPr="00967D9F">
        <w:rPr>
          <w:noProof/>
        </w:rPr>
        <w:drawing>
          <wp:inline distT="0" distB="0" distL="0" distR="0" wp14:anchorId="75169303" wp14:editId="3C9BF14F">
            <wp:extent cx="5943600" cy="52000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CF568" w14:textId="3DFF7AF6" w:rsidR="00705856" w:rsidRDefault="00705856"/>
    <w:p w14:paraId="0D1D0397" w14:textId="39C2E2EB" w:rsidR="00705856" w:rsidRDefault="00705856"/>
    <w:p w14:paraId="048835B4" w14:textId="7880F62E" w:rsidR="007C1262" w:rsidRDefault="007C1262"/>
    <w:p w14:paraId="067140F8" w14:textId="41D6201E" w:rsidR="007C1262" w:rsidRDefault="007C1262"/>
    <w:p w14:paraId="4E9AF750" w14:textId="2A0E9ECA" w:rsidR="007C1262" w:rsidRDefault="007C1262"/>
    <w:p w14:paraId="0DEE8659" w14:textId="12A4CB71" w:rsidR="007C1262" w:rsidRDefault="007C1262"/>
    <w:p w14:paraId="571D6FFD" w14:textId="1F5E10C2" w:rsidR="007C1262" w:rsidRDefault="007C1262"/>
    <w:p w14:paraId="221A8C51" w14:textId="77777777" w:rsidR="007C1262" w:rsidRDefault="007C1262"/>
    <w:p w14:paraId="7B2660B3" w14:textId="50192A44" w:rsidR="00705856" w:rsidRDefault="00705856">
      <w:r w:rsidRPr="00705856">
        <w:rPr>
          <w:noProof/>
        </w:rPr>
        <w:drawing>
          <wp:inline distT="0" distB="0" distL="0" distR="0" wp14:anchorId="57C28767" wp14:editId="0FE7F11A">
            <wp:extent cx="5324475" cy="3990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7D6E8" w14:textId="765B3936" w:rsidR="00705856" w:rsidRDefault="007C1262">
      <w:r>
        <w:rPr>
          <w:b/>
          <w:bCs/>
        </w:rPr>
        <w:t xml:space="preserve">Figure: </w:t>
      </w:r>
      <w:r>
        <w:t>All neurons angle to electrode distribution</w:t>
      </w:r>
    </w:p>
    <w:p w14:paraId="24AEBE23" w14:textId="7AE020DA" w:rsidR="00967D9F" w:rsidRDefault="0025287B">
      <w:r w:rsidRPr="0025287B">
        <w:rPr>
          <w:noProof/>
        </w:rPr>
        <w:lastRenderedPageBreak/>
        <w:drawing>
          <wp:inline distT="0" distB="0" distL="0" distR="0" wp14:anchorId="42D110DF" wp14:editId="5E7F2ED2">
            <wp:extent cx="5324475" cy="39909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93599" w14:textId="79B3CA8C" w:rsidR="0025287B" w:rsidRPr="0025287B" w:rsidRDefault="0025287B">
      <w:r>
        <w:rPr>
          <w:b/>
          <w:bCs/>
        </w:rPr>
        <w:t xml:space="preserve">Figure: </w:t>
      </w:r>
      <w:r>
        <w:t>Distribution of neuron-electrode distance by bin</w:t>
      </w:r>
    </w:p>
    <w:p w14:paraId="2D12350F" w14:textId="2E8A4DDA" w:rsidR="00967D9F" w:rsidRDefault="00967D9F"/>
    <w:p w14:paraId="0AD97007" w14:textId="52AB6920" w:rsidR="00967D9F" w:rsidRDefault="00967D9F"/>
    <w:p w14:paraId="14ECCD64" w14:textId="5B9023DB" w:rsidR="00967D9F" w:rsidRDefault="00967D9F"/>
    <w:p w14:paraId="43BC810B" w14:textId="31AF5FD5" w:rsidR="00967D9F" w:rsidRDefault="00967D9F"/>
    <w:p w14:paraId="2FFC4A3E" w14:textId="7CB8FA85" w:rsidR="00967D9F" w:rsidRDefault="00967D9F"/>
    <w:p w14:paraId="5F6FC3E4" w14:textId="5DBADA2B" w:rsidR="00967D9F" w:rsidRDefault="00967D9F"/>
    <w:p w14:paraId="64508361" w14:textId="7FCCFF52" w:rsidR="00967D9F" w:rsidRDefault="00967D9F"/>
    <w:p w14:paraId="766BD9E2" w14:textId="22929EED" w:rsidR="00967D9F" w:rsidRDefault="00967D9F"/>
    <w:p w14:paraId="6DE7AC42" w14:textId="6BC848B9" w:rsidR="00967D9F" w:rsidRDefault="00967D9F"/>
    <w:p w14:paraId="7D9ADF02" w14:textId="396A4F08" w:rsidR="00967D9F" w:rsidRDefault="00967D9F"/>
    <w:p w14:paraId="3E66B0C3" w14:textId="0497EDED" w:rsidR="00967D9F" w:rsidRDefault="00967D9F"/>
    <w:p w14:paraId="538F62B5" w14:textId="3ECA89C7" w:rsidR="00967D9F" w:rsidRDefault="00967D9F"/>
    <w:p w14:paraId="5A39778A" w14:textId="77777777" w:rsidR="00967D9F" w:rsidRDefault="00967D9F" w:rsidP="00967D9F">
      <w:r w:rsidRPr="00F75E29">
        <w:rPr>
          <w:b/>
          <w:bCs/>
          <w:noProof/>
        </w:rPr>
        <w:lastRenderedPageBreak/>
        <w:drawing>
          <wp:inline distT="0" distB="0" distL="0" distR="0" wp14:anchorId="077468AA" wp14:editId="17DFE7E6">
            <wp:extent cx="5943600" cy="52000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BF660" w14:textId="022F2536" w:rsidR="0025287B" w:rsidRDefault="0025287B" w:rsidP="0025287B">
      <w:r>
        <w:rPr>
          <w:b/>
          <w:bCs/>
        </w:rPr>
        <w:t xml:space="preserve">Inflection point test 1: </w:t>
      </w:r>
      <w:r>
        <w:t>ICMS Pad activation when inhibitory neurons are removed</w:t>
      </w:r>
    </w:p>
    <w:p w14:paraId="0FE29BAC" w14:textId="5DE81CD3" w:rsidR="00BF60AB" w:rsidRPr="00F75E29" w:rsidRDefault="00BF60AB" w:rsidP="0025287B">
      <w:r w:rsidRPr="00BF60AB">
        <w:rPr>
          <w:noProof/>
        </w:rPr>
        <w:lastRenderedPageBreak/>
        <w:drawing>
          <wp:inline distT="0" distB="0" distL="0" distR="0" wp14:anchorId="47A81D73" wp14:editId="72000006">
            <wp:extent cx="5943600" cy="520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E94E" w14:textId="01D70158" w:rsidR="0025287B" w:rsidRPr="00F75E29" w:rsidRDefault="0025287B" w:rsidP="0025287B">
      <w:r>
        <w:rPr>
          <w:b/>
          <w:bCs/>
        </w:rPr>
        <w:t xml:space="preserve">Inflection point test 2: </w:t>
      </w:r>
      <w:r>
        <w:t xml:space="preserve">Optogenetic Pad activation when inhibitory </w:t>
      </w:r>
      <w:r w:rsidR="00BF60AB">
        <w:t xml:space="preserve">interactions </w:t>
      </w:r>
      <w:r>
        <w:t>are removed</w:t>
      </w:r>
    </w:p>
    <w:p w14:paraId="7FD08031" w14:textId="77777777" w:rsidR="00967D9F" w:rsidRDefault="00967D9F" w:rsidP="00967D9F"/>
    <w:p w14:paraId="7CD2CFC2" w14:textId="77777777" w:rsidR="00967D9F" w:rsidRDefault="00967D9F" w:rsidP="00967D9F"/>
    <w:p w14:paraId="3E793E56" w14:textId="77777777" w:rsidR="00967D9F" w:rsidRDefault="00967D9F" w:rsidP="00967D9F"/>
    <w:p w14:paraId="4C5942A2" w14:textId="77777777" w:rsidR="00967D9F" w:rsidRDefault="00967D9F" w:rsidP="00967D9F"/>
    <w:p w14:paraId="175E0F14" w14:textId="77777777" w:rsidR="00967D9F" w:rsidRDefault="00967D9F" w:rsidP="00967D9F"/>
    <w:p w14:paraId="0E753E05" w14:textId="77777777" w:rsidR="00967D9F" w:rsidRDefault="00967D9F" w:rsidP="00967D9F"/>
    <w:p w14:paraId="42D911CB" w14:textId="77777777" w:rsidR="00967D9F" w:rsidRDefault="00967D9F" w:rsidP="00967D9F"/>
    <w:p w14:paraId="1C8C79A2" w14:textId="77777777" w:rsidR="00967D9F" w:rsidRDefault="00967D9F" w:rsidP="00967D9F"/>
    <w:p w14:paraId="5422EA02" w14:textId="77777777" w:rsidR="00967D9F" w:rsidRDefault="00967D9F" w:rsidP="00967D9F">
      <w:pPr>
        <w:rPr>
          <w:b/>
          <w:bCs/>
        </w:rPr>
      </w:pPr>
      <w:r w:rsidRPr="00F75E29">
        <w:rPr>
          <w:b/>
          <w:bCs/>
          <w:noProof/>
        </w:rPr>
        <w:lastRenderedPageBreak/>
        <w:drawing>
          <wp:inline distT="0" distB="0" distL="0" distR="0" wp14:anchorId="03D0277E" wp14:editId="6387C471">
            <wp:extent cx="5943600" cy="5200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245E" w14:textId="1220DE2A" w:rsidR="00967D9F" w:rsidRPr="007C1262" w:rsidRDefault="00967D9F" w:rsidP="00967D9F">
      <w:r>
        <w:rPr>
          <w:b/>
          <w:bCs/>
        </w:rPr>
        <w:t xml:space="preserve">Figure: </w:t>
      </w:r>
      <w:r w:rsidRPr="007C1262">
        <w:t>Optogenetic Pad activation</w:t>
      </w:r>
      <w:r w:rsidR="0025287B">
        <w:t>: Normal.</w:t>
      </w:r>
    </w:p>
    <w:p w14:paraId="4E181B97" w14:textId="77777777" w:rsidR="00967D9F" w:rsidRDefault="00967D9F" w:rsidP="00967D9F">
      <w:pPr>
        <w:rPr>
          <w:b/>
          <w:bCs/>
        </w:rPr>
      </w:pPr>
    </w:p>
    <w:p w14:paraId="0DE749D9" w14:textId="77777777" w:rsidR="00967D9F" w:rsidRDefault="00967D9F" w:rsidP="00967D9F">
      <w:pPr>
        <w:rPr>
          <w:b/>
          <w:bCs/>
        </w:rPr>
      </w:pPr>
    </w:p>
    <w:p w14:paraId="7D08C313" w14:textId="77777777" w:rsidR="00967D9F" w:rsidRDefault="00967D9F" w:rsidP="00967D9F">
      <w:pPr>
        <w:rPr>
          <w:b/>
          <w:bCs/>
        </w:rPr>
      </w:pPr>
    </w:p>
    <w:p w14:paraId="5430A769" w14:textId="77777777" w:rsidR="00967D9F" w:rsidRDefault="00967D9F" w:rsidP="00967D9F">
      <w:pPr>
        <w:rPr>
          <w:b/>
          <w:bCs/>
        </w:rPr>
      </w:pPr>
    </w:p>
    <w:p w14:paraId="69935C8E" w14:textId="77777777" w:rsidR="00967D9F" w:rsidRDefault="00967D9F" w:rsidP="00967D9F">
      <w:pPr>
        <w:rPr>
          <w:b/>
          <w:bCs/>
        </w:rPr>
      </w:pPr>
    </w:p>
    <w:p w14:paraId="5552A5A0" w14:textId="77777777" w:rsidR="00967D9F" w:rsidRDefault="00967D9F" w:rsidP="00967D9F">
      <w:pPr>
        <w:rPr>
          <w:b/>
          <w:bCs/>
        </w:rPr>
      </w:pPr>
    </w:p>
    <w:p w14:paraId="5EA8D67F" w14:textId="77777777" w:rsidR="00967D9F" w:rsidRDefault="00967D9F" w:rsidP="00967D9F">
      <w:pPr>
        <w:rPr>
          <w:b/>
          <w:bCs/>
        </w:rPr>
      </w:pPr>
    </w:p>
    <w:p w14:paraId="0E39AB25" w14:textId="77777777" w:rsidR="00967D9F" w:rsidRDefault="00967D9F" w:rsidP="00967D9F">
      <w:pPr>
        <w:rPr>
          <w:b/>
          <w:bCs/>
        </w:rPr>
      </w:pPr>
    </w:p>
    <w:p w14:paraId="55675839" w14:textId="77777777" w:rsidR="00967D9F" w:rsidRDefault="00967D9F" w:rsidP="00967D9F">
      <w:pPr>
        <w:rPr>
          <w:b/>
          <w:bCs/>
        </w:rPr>
      </w:pPr>
    </w:p>
    <w:p w14:paraId="78B05BDE" w14:textId="77777777" w:rsidR="00967D9F" w:rsidRDefault="00967D9F" w:rsidP="00967D9F">
      <w:r w:rsidRPr="00F75E29">
        <w:rPr>
          <w:noProof/>
        </w:rPr>
        <w:lastRenderedPageBreak/>
        <w:drawing>
          <wp:inline distT="0" distB="0" distL="0" distR="0" wp14:anchorId="6A8821AD" wp14:editId="0380E901">
            <wp:extent cx="5943600" cy="5200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159B3" w14:textId="77777777" w:rsidR="00967D9F" w:rsidRDefault="00967D9F" w:rsidP="00967D9F"/>
    <w:p w14:paraId="349AD9DB" w14:textId="545DEC98" w:rsidR="00967D9F" w:rsidRPr="00F75E29" w:rsidRDefault="00967D9F" w:rsidP="00967D9F">
      <w:r>
        <w:rPr>
          <w:b/>
          <w:bCs/>
        </w:rPr>
        <w:t>Inflection point test</w:t>
      </w:r>
      <w:r w:rsidR="0025287B">
        <w:rPr>
          <w:b/>
          <w:bCs/>
        </w:rPr>
        <w:t xml:space="preserve"> 1</w:t>
      </w:r>
      <w:r>
        <w:rPr>
          <w:b/>
          <w:bCs/>
        </w:rPr>
        <w:t xml:space="preserve">: </w:t>
      </w:r>
      <w:r>
        <w:t>Optogenetic Pad activation when inhibitory neurons are removed</w:t>
      </w:r>
      <w:r w:rsidR="0025287B">
        <w:t xml:space="preserve"> (Inhibition is intact)</w:t>
      </w:r>
    </w:p>
    <w:p w14:paraId="33A47862" w14:textId="77777777" w:rsidR="00967D9F" w:rsidRDefault="00967D9F" w:rsidP="00967D9F"/>
    <w:p w14:paraId="47AB0890" w14:textId="16BB95F3" w:rsidR="00967D9F" w:rsidRDefault="00BF60AB" w:rsidP="00967D9F">
      <w:r w:rsidRPr="00BF60AB">
        <w:rPr>
          <w:noProof/>
        </w:rPr>
        <w:lastRenderedPageBreak/>
        <w:drawing>
          <wp:inline distT="0" distB="0" distL="0" distR="0" wp14:anchorId="50CE61B8" wp14:editId="02216FFA">
            <wp:extent cx="5943600" cy="5203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340CF" w14:textId="669B47DF" w:rsidR="0025287B" w:rsidRPr="00F75E29" w:rsidRDefault="0025287B" w:rsidP="0025287B">
      <w:r>
        <w:rPr>
          <w:b/>
          <w:bCs/>
        </w:rPr>
        <w:t xml:space="preserve">Inflection point test 2: </w:t>
      </w:r>
      <w:r>
        <w:t>Optogenetic Pad activation when inhibitory neurons are removed (Inhibition is removed)</w:t>
      </w:r>
    </w:p>
    <w:p w14:paraId="7B1470D4" w14:textId="77777777" w:rsidR="00967D9F" w:rsidRPr="007C1262" w:rsidRDefault="00967D9F"/>
    <w:sectPr w:rsidR="00967D9F" w:rsidRPr="007C1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A2"/>
    <w:rsid w:val="000B486B"/>
    <w:rsid w:val="00124279"/>
    <w:rsid w:val="0017064E"/>
    <w:rsid w:val="00197710"/>
    <w:rsid w:val="00202441"/>
    <w:rsid w:val="0025287B"/>
    <w:rsid w:val="00276B7E"/>
    <w:rsid w:val="002C02C2"/>
    <w:rsid w:val="002D1D66"/>
    <w:rsid w:val="00363142"/>
    <w:rsid w:val="00481E2F"/>
    <w:rsid w:val="00485423"/>
    <w:rsid w:val="004E0FDB"/>
    <w:rsid w:val="00510155"/>
    <w:rsid w:val="00603CC3"/>
    <w:rsid w:val="00666408"/>
    <w:rsid w:val="006A5D66"/>
    <w:rsid w:val="00705856"/>
    <w:rsid w:val="007333C1"/>
    <w:rsid w:val="007C1262"/>
    <w:rsid w:val="00820FB1"/>
    <w:rsid w:val="00841704"/>
    <w:rsid w:val="00967D9F"/>
    <w:rsid w:val="009962DF"/>
    <w:rsid w:val="009C0D50"/>
    <w:rsid w:val="009F658C"/>
    <w:rsid w:val="00AE7156"/>
    <w:rsid w:val="00BF60AB"/>
    <w:rsid w:val="00CF1697"/>
    <w:rsid w:val="00D41D75"/>
    <w:rsid w:val="00D43A1F"/>
    <w:rsid w:val="00D72A23"/>
    <w:rsid w:val="00D73DA2"/>
    <w:rsid w:val="00E8152A"/>
    <w:rsid w:val="00EA4075"/>
    <w:rsid w:val="00EB1E55"/>
    <w:rsid w:val="00F7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BB142"/>
  <w15:chartTrackingRefBased/>
  <w15:docId w15:val="{A6BBF48F-AC1B-426B-8FC8-D1CB2DF28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DA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0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17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baez</dc:creator>
  <cp:keywords/>
  <dc:description/>
  <cp:lastModifiedBy>hector baez</cp:lastModifiedBy>
  <cp:revision>5</cp:revision>
  <dcterms:created xsi:type="dcterms:W3CDTF">2021-03-22T05:47:00Z</dcterms:created>
  <dcterms:modified xsi:type="dcterms:W3CDTF">2021-03-22T22:09:00Z</dcterms:modified>
</cp:coreProperties>
</file>