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113" w:rsidRDefault="004F0C5C">
      <w:r>
        <w:t xml:space="preserve">First I want to show the newest plots after all the most recent changes to the microstimulation F-I, as well as the irradiance spread function as calculated from </w:t>
      </w:r>
      <w:hyperlink r:id="rId4" w:history="1">
        <w:r>
          <w:rPr>
            <w:rStyle w:val="Hyperlink"/>
          </w:rPr>
          <w:t>Predicted irradiance values: model based on direct measurements in mammalian brain tissue</w:t>
        </w:r>
      </w:hyperlink>
    </w:p>
    <w:p w:rsidR="004F0C5C" w:rsidRDefault="004F0C5C">
      <w:r>
        <w:t>First is the microstimulation activation set:</w:t>
      </w:r>
    </w:p>
    <w:p w:rsidR="004F0C5C" w:rsidRDefault="004F0C5C"/>
    <w:p w:rsidR="004F0C5C" w:rsidRDefault="004F0C5C">
      <w:r w:rsidRPr="004F0C5C">
        <w:rPr>
          <w:noProof/>
        </w:rPr>
        <w:drawing>
          <wp:inline distT="0" distB="0" distL="0" distR="0">
            <wp:extent cx="5943600" cy="5162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5C" w:rsidRDefault="004F0C5C">
      <w:r w:rsidRPr="004F0C5C">
        <w:rPr>
          <w:noProof/>
        </w:rPr>
        <w:lastRenderedPageBreak/>
        <w:drawing>
          <wp:inline distT="0" distB="0" distL="0" distR="0">
            <wp:extent cx="5943600" cy="51625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5C" w:rsidRDefault="004F0C5C">
      <w:r w:rsidRPr="004F0C5C">
        <w:rPr>
          <w:noProof/>
        </w:rPr>
        <w:lastRenderedPageBreak/>
        <w:drawing>
          <wp:inline distT="0" distB="0" distL="0" distR="0">
            <wp:extent cx="5943600" cy="5162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5C" w:rsidRDefault="004F0C5C">
      <w:r w:rsidRPr="004F0C5C">
        <w:rPr>
          <w:noProof/>
        </w:rPr>
        <w:lastRenderedPageBreak/>
        <w:drawing>
          <wp:inline distT="0" distB="0" distL="0" distR="0">
            <wp:extent cx="5943600" cy="51625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5C" w:rsidRDefault="004F0C5C"/>
    <w:p w:rsidR="004F0C5C" w:rsidRDefault="004F0C5C"/>
    <w:p w:rsidR="004F0C5C" w:rsidRDefault="004F0C5C"/>
    <w:p w:rsidR="004F0C5C" w:rsidRDefault="004F0C5C"/>
    <w:p w:rsidR="004F0C5C" w:rsidRDefault="004F0C5C"/>
    <w:p w:rsidR="004F0C5C" w:rsidRDefault="004F0C5C"/>
    <w:p w:rsidR="004F0C5C" w:rsidRDefault="004F0C5C"/>
    <w:p w:rsidR="004F0C5C" w:rsidRDefault="004F0C5C"/>
    <w:p w:rsidR="004F0C5C" w:rsidRDefault="004F0C5C"/>
    <w:p w:rsidR="004F0C5C" w:rsidRDefault="004F0C5C"/>
    <w:p w:rsidR="004F0C5C" w:rsidRDefault="004F0C5C">
      <w:r>
        <w:lastRenderedPageBreak/>
        <w:t>Next is the optogenetics activation set</w:t>
      </w:r>
    </w:p>
    <w:p w:rsidR="004F0C5C" w:rsidRDefault="004F0C5C">
      <w:r w:rsidRPr="004F0C5C">
        <w:rPr>
          <w:noProof/>
        </w:rPr>
        <w:drawing>
          <wp:inline distT="0" distB="0" distL="0" distR="0">
            <wp:extent cx="5943600" cy="51625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5C" w:rsidRDefault="004F0C5C">
      <w:r w:rsidRPr="004F0C5C">
        <w:rPr>
          <w:noProof/>
        </w:rPr>
        <w:lastRenderedPageBreak/>
        <w:drawing>
          <wp:inline distT="0" distB="0" distL="0" distR="0">
            <wp:extent cx="5943600" cy="51625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5C" w:rsidRDefault="004F0C5C">
      <w:r w:rsidRPr="004F0C5C">
        <w:rPr>
          <w:noProof/>
        </w:rPr>
        <w:lastRenderedPageBreak/>
        <w:drawing>
          <wp:inline distT="0" distB="0" distL="0" distR="0">
            <wp:extent cx="5943600" cy="51625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5C" w:rsidRDefault="004F0C5C">
      <w:r w:rsidRPr="004F0C5C">
        <w:rPr>
          <w:noProof/>
        </w:rPr>
        <w:lastRenderedPageBreak/>
        <w:drawing>
          <wp:inline distT="0" distB="0" distL="0" distR="0">
            <wp:extent cx="5943600" cy="51625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40E" w:rsidRDefault="0033040E">
      <w:r w:rsidRPr="0033040E">
        <w:rPr>
          <w:noProof/>
        </w:rPr>
        <w:lastRenderedPageBreak/>
        <w:drawing>
          <wp:inline distT="0" distB="0" distL="0" distR="0">
            <wp:extent cx="5943600" cy="51625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40E" w:rsidRDefault="0033040E"/>
    <w:p w:rsidR="004F0C5C" w:rsidRDefault="00821904">
      <w:r>
        <w:t>Optimization results, results need to be improved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325"/>
      </w:tblGrid>
      <w:tr w:rsidR="009A0DE3" w:rsidTr="004E6310">
        <w:trPr>
          <w:trHeight w:val="233"/>
        </w:trPr>
        <w:tc>
          <w:tcPr>
            <w:tcW w:w="1870" w:type="dxa"/>
          </w:tcPr>
          <w:p w:rsidR="009A0DE3" w:rsidRDefault="00745407">
            <w:r>
              <w:t>MS Only</w:t>
            </w:r>
          </w:p>
        </w:tc>
        <w:tc>
          <w:tcPr>
            <w:tcW w:w="1870" w:type="dxa"/>
          </w:tcPr>
          <w:p w:rsidR="009A0DE3" w:rsidRDefault="00745407">
            <w:proofErr w:type="spellStart"/>
            <w:r>
              <w:t>Opto</w:t>
            </w:r>
            <w:proofErr w:type="spellEnd"/>
            <w:r>
              <w:t xml:space="preserve"> Only</w:t>
            </w:r>
          </w:p>
        </w:tc>
        <w:tc>
          <w:tcPr>
            <w:tcW w:w="1870" w:type="dxa"/>
          </w:tcPr>
          <w:p w:rsidR="009A0DE3" w:rsidRDefault="00745407">
            <w:r>
              <w:t xml:space="preserve">MS + </w:t>
            </w:r>
            <w:proofErr w:type="spellStart"/>
            <w:r>
              <w:t>Opto</w:t>
            </w:r>
            <w:proofErr w:type="spellEnd"/>
            <w:r>
              <w:t xml:space="preserve"> (+)</w:t>
            </w:r>
          </w:p>
        </w:tc>
        <w:tc>
          <w:tcPr>
            <w:tcW w:w="1870" w:type="dxa"/>
          </w:tcPr>
          <w:p w:rsidR="009A0DE3" w:rsidRDefault="00745407">
            <w:r>
              <w:t xml:space="preserve">MS + </w:t>
            </w:r>
            <w:proofErr w:type="spellStart"/>
            <w:r>
              <w:t>Opto</w:t>
            </w:r>
            <w:proofErr w:type="spellEnd"/>
            <w:r>
              <w:t>(-)</w:t>
            </w:r>
          </w:p>
        </w:tc>
        <w:tc>
          <w:tcPr>
            <w:tcW w:w="2325" w:type="dxa"/>
          </w:tcPr>
          <w:p w:rsidR="009A0DE3" w:rsidRDefault="00745407">
            <w:r>
              <w:t xml:space="preserve">MS + </w:t>
            </w:r>
            <w:proofErr w:type="spellStart"/>
            <w:r>
              <w:t>Opto</w:t>
            </w:r>
            <w:proofErr w:type="spellEnd"/>
            <w:r>
              <w:t>(+) +</w:t>
            </w:r>
            <w:proofErr w:type="spellStart"/>
            <w:r>
              <w:t>Opto</w:t>
            </w:r>
            <w:proofErr w:type="spellEnd"/>
            <w:r>
              <w:t xml:space="preserve"> (-)</w:t>
            </w:r>
          </w:p>
        </w:tc>
      </w:tr>
      <w:tr w:rsidR="009A0DE3" w:rsidTr="00745407">
        <w:tc>
          <w:tcPr>
            <w:tcW w:w="1870" w:type="dxa"/>
          </w:tcPr>
          <w:p w:rsidR="009A0DE3" w:rsidRDefault="009A0DE3">
            <w:r>
              <w:t>4.295</w:t>
            </w:r>
          </w:p>
        </w:tc>
        <w:tc>
          <w:tcPr>
            <w:tcW w:w="1870" w:type="dxa"/>
          </w:tcPr>
          <w:p w:rsidR="009A0DE3" w:rsidRDefault="009A0DE3">
            <w:r>
              <w:t>1.383</w:t>
            </w:r>
          </w:p>
        </w:tc>
        <w:tc>
          <w:tcPr>
            <w:tcW w:w="1870" w:type="dxa"/>
          </w:tcPr>
          <w:p w:rsidR="009A0DE3" w:rsidRDefault="009A0DE3">
            <w:r>
              <w:t>4.285</w:t>
            </w:r>
          </w:p>
        </w:tc>
        <w:tc>
          <w:tcPr>
            <w:tcW w:w="1870" w:type="dxa"/>
          </w:tcPr>
          <w:p w:rsidR="009A0DE3" w:rsidRDefault="00745407">
            <w:r>
              <w:t>1.04</w:t>
            </w:r>
          </w:p>
        </w:tc>
        <w:tc>
          <w:tcPr>
            <w:tcW w:w="2325" w:type="dxa"/>
          </w:tcPr>
          <w:p w:rsidR="009A0DE3" w:rsidRDefault="00745407">
            <w:r>
              <w:t>4.263</w:t>
            </w:r>
          </w:p>
        </w:tc>
      </w:tr>
    </w:tbl>
    <w:p w:rsidR="004F0C5C" w:rsidRDefault="004F0C5C"/>
    <w:p w:rsidR="00821904" w:rsidRDefault="00821904"/>
    <w:p w:rsidR="00821904" w:rsidRDefault="00821904"/>
    <w:p w:rsidR="00821904" w:rsidRDefault="00821904"/>
    <w:p w:rsidR="00821904" w:rsidRDefault="00821904"/>
    <w:p w:rsidR="00821904" w:rsidRDefault="00821904"/>
    <w:p w:rsidR="00821904" w:rsidRDefault="00821904"/>
    <w:p w:rsidR="00821904" w:rsidRDefault="00821904">
      <w:r>
        <w:lastRenderedPageBreak/>
        <w:t>Adaptation plots (</w:t>
      </w:r>
      <w:proofErr w:type="spellStart"/>
      <w:r>
        <w:t>RA</w:t>
      </w:r>
      <w:proofErr w:type="gramStart"/>
      <w:r>
        <w:t>,SA,Mixed</w:t>
      </w:r>
      <w:proofErr w:type="spellEnd"/>
      <w:proofErr w:type="gramEnd"/>
      <w:r>
        <w:t>)</w:t>
      </w:r>
    </w:p>
    <w:p w:rsidR="00821904" w:rsidRDefault="00821904">
      <w:r w:rsidRPr="0082190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0</wp:posOffset>
            </wp:positionV>
            <wp:extent cx="7652749" cy="4476750"/>
            <wp:effectExtent l="0" t="0" r="5715" b="0"/>
            <wp:wrapSquare wrapText="bothSides"/>
            <wp:docPr id="15" name="Picture 15" descr="C:\Users\HB\Downloads\all_s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B\Downloads\all_six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2749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904" w:rsidRDefault="00821904">
      <w:bookmarkStart w:id="0" w:name="_GoBack"/>
      <w:r w:rsidRPr="00821904">
        <w:rPr>
          <w:noProof/>
        </w:rPr>
        <w:lastRenderedPageBreak/>
        <w:drawing>
          <wp:inline distT="0" distB="0" distL="0" distR="0">
            <wp:extent cx="5943600" cy="4526002"/>
            <wp:effectExtent l="0" t="0" r="0" b="8255"/>
            <wp:docPr id="16" name="Picture 16" descr="C:\Users\HB\Downloads\previous_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B\Downloads\previous_fi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21904" w:rsidRDefault="00821904">
      <w:r w:rsidRPr="00821904">
        <w:rPr>
          <w:noProof/>
        </w:rPr>
        <w:lastRenderedPageBreak/>
        <w:drawing>
          <wp:inline distT="0" distB="0" distL="0" distR="0">
            <wp:extent cx="5943600" cy="3804777"/>
            <wp:effectExtent l="0" t="0" r="0" b="5715"/>
            <wp:docPr id="17" name="Picture 17" descr="C:\Users\HB\Downloads\All_typ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B\Downloads\All_types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04" w:rsidRDefault="00821904">
      <w:r w:rsidRPr="00821904">
        <w:rPr>
          <w:noProof/>
        </w:rPr>
        <w:drawing>
          <wp:inline distT="0" distB="0" distL="0" distR="0">
            <wp:extent cx="5943600" cy="1909183"/>
            <wp:effectExtent l="0" t="0" r="0" b="0"/>
            <wp:docPr id="18" name="Picture 18" descr="C:\Users\HB\Downloads\rateFun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B\Downloads\rateFunction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5C"/>
    <w:rsid w:val="00115825"/>
    <w:rsid w:val="0033040E"/>
    <w:rsid w:val="004E6310"/>
    <w:rsid w:val="004F0C5C"/>
    <w:rsid w:val="00745407"/>
    <w:rsid w:val="00820031"/>
    <w:rsid w:val="00821904"/>
    <w:rsid w:val="009A0DE3"/>
    <w:rsid w:val="00E61113"/>
    <w:rsid w:val="00EC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E9637-AEDE-459D-81FE-434F83A2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0C5C"/>
    <w:rPr>
      <w:color w:val="0000FF"/>
      <w:u w:val="single"/>
    </w:rPr>
  </w:style>
  <w:style w:type="table" w:styleId="TableGrid">
    <w:name w:val="Table Grid"/>
    <w:basedOn w:val="TableNormal"/>
    <w:uiPriority w:val="39"/>
    <w:rsid w:val="009A0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jpeg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hyperlink" Target="https://web.stanford.edu/group/dlab/cgi-bin/graph/chart.php" TargetMode="External"/><Relationship Id="rId9" Type="http://schemas.openxmlformats.org/officeDocument/2006/relationships/image" Target="media/image5.em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baez</dc:creator>
  <cp:keywords/>
  <dc:description/>
  <cp:lastModifiedBy>hector baez</cp:lastModifiedBy>
  <cp:revision>6</cp:revision>
  <dcterms:created xsi:type="dcterms:W3CDTF">2020-07-16T17:41:00Z</dcterms:created>
  <dcterms:modified xsi:type="dcterms:W3CDTF">2020-07-16T23:16:00Z</dcterms:modified>
</cp:coreProperties>
</file>