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5CCF" w14:textId="7B6169D1" w:rsidR="006F6A95" w:rsidRDefault="007227F9" w:rsidP="23FA3E84">
      <w:pPr>
        <w:jc w:val="center"/>
        <w:rPr>
          <w:rFonts w:eastAsia="Times New Roman" w:cs="Times New Roman"/>
          <w:b/>
          <w:bCs/>
          <w:sz w:val="32"/>
          <w:szCs w:val="32"/>
          <w:lang w:val="es"/>
        </w:rPr>
      </w:pPr>
      <w:r>
        <w:rPr>
          <w:noProof/>
        </w:rPr>
        <w:drawing>
          <wp:inline distT="0" distB="0" distL="0" distR="0" wp14:anchorId="12C540FA" wp14:editId="345A7084">
            <wp:extent cx="4572000" cy="838200"/>
            <wp:effectExtent l="0" t="0" r="0" b="0"/>
            <wp:docPr id="1333538996" name="Picture 133353899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8996" name="Imagen 1333538996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36A3" w14:textId="77777777" w:rsidR="00326F3E" w:rsidRDefault="00326F3E" w:rsidP="007227F9">
      <w:pPr>
        <w:jc w:val="center"/>
        <w:rPr>
          <w:rFonts w:eastAsia="Times New Roman" w:cs="Times New Roman"/>
          <w:b/>
          <w:bCs/>
          <w:sz w:val="32"/>
          <w:szCs w:val="32"/>
          <w:lang w:val="es"/>
        </w:rPr>
      </w:pPr>
    </w:p>
    <w:p w14:paraId="0B39339E" w14:textId="62F2B917" w:rsidR="006F6A95" w:rsidRDefault="007227F9" w:rsidP="007227F9">
      <w:pPr>
        <w:jc w:val="center"/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>Tecnológico De Costa Rica</w:t>
      </w:r>
    </w:p>
    <w:p w14:paraId="2D0D1FA1" w14:textId="77777777" w:rsidR="00681FDB" w:rsidRDefault="068C7C9A" w:rsidP="00681FDB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 xml:space="preserve">Licenciatura </w:t>
      </w:r>
      <w:r w:rsidRPr="23FA3E84">
        <w:rPr>
          <w:rFonts w:eastAsia="Times New Roman" w:cs="Times New Roman"/>
          <w:b/>
          <w:bCs/>
          <w:sz w:val="32"/>
          <w:szCs w:val="32"/>
        </w:rPr>
        <w:t>Ingeniería en Mecatrónic</w:t>
      </w:r>
      <w:r w:rsidR="00681FDB">
        <w:rPr>
          <w:rFonts w:eastAsia="Times New Roman" w:cs="Times New Roman"/>
          <w:b/>
          <w:bCs/>
          <w:sz w:val="32"/>
          <w:szCs w:val="32"/>
        </w:rPr>
        <w:t>a</w:t>
      </w:r>
    </w:p>
    <w:p w14:paraId="662610F8" w14:textId="77777777" w:rsidR="00681FDB" w:rsidRDefault="00681FDB" w:rsidP="00681FDB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BAA8E02" w14:textId="77777777" w:rsidR="00681FDB" w:rsidRDefault="00681FDB" w:rsidP="00681FDB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19101516" w14:textId="47B80022" w:rsidR="006F6A95" w:rsidRDefault="068C7C9A" w:rsidP="00681FDB">
      <w:pPr>
        <w:jc w:val="center"/>
        <w:rPr>
          <w:rFonts w:eastAsia="Times New Roman" w:cs="Times New Roman"/>
          <w:b/>
          <w:sz w:val="32"/>
          <w:szCs w:val="32"/>
          <w:lang w:val="es"/>
        </w:rPr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>Microprocesadores y microcontroladores</w:t>
      </w:r>
      <w:r w:rsidRPr="23FA3E8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7227F9">
        <w:rPr>
          <w:rFonts w:eastAsia="Times New Roman" w:cs="Times New Roman"/>
          <w:b/>
          <w:bCs/>
          <w:sz w:val="32"/>
          <w:szCs w:val="32"/>
          <w:lang w:val="es"/>
        </w:rPr>
        <w:t>- MT700</w:t>
      </w:r>
      <w:r w:rsidR="00681FDB">
        <w:rPr>
          <w:rFonts w:eastAsia="Times New Roman" w:cs="Times New Roman"/>
          <w:b/>
          <w:bCs/>
          <w:sz w:val="32"/>
          <w:szCs w:val="32"/>
          <w:lang w:val="es"/>
        </w:rPr>
        <w:t>3</w:t>
      </w:r>
    </w:p>
    <w:p w14:paraId="3FEC2B45" w14:textId="77777777" w:rsidR="00681FDB" w:rsidRPr="00681FDB" w:rsidRDefault="00681FDB" w:rsidP="00681FDB">
      <w:pPr>
        <w:jc w:val="center"/>
        <w:rPr>
          <w:rFonts w:eastAsia="Times New Roman" w:cs="Times New Roman"/>
          <w:b/>
          <w:bCs/>
          <w:sz w:val="32"/>
          <w:szCs w:val="32"/>
          <w:lang w:val="es"/>
        </w:rPr>
      </w:pPr>
    </w:p>
    <w:p w14:paraId="4E2D9C03" w14:textId="6868415E" w:rsidR="00681FDB" w:rsidRDefault="000421BF" w:rsidP="00681FDB">
      <w:pPr>
        <w:jc w:val="center"/>
        <w:rPr>
          <w:rFonts w:eastAsia="Times New Roman" w:cs="Times New Roman"/>
          <w:b/>
          <w:bCs/>
          <w:sz w:val="32"/>
          <w:szCs w:val="32"/>
          <w:lang w:val="es-CR"/>
        </w:rPr>
      </w:pPr>
      <w:r>
        <w:rPr>
          <w:rFonts w:eastAsia="Times New Roman" w:cs="Times New Roman"/>
          <w:b/>
          <w:bCs/>
          <w:sz w:val="32"/>
          <w:szCs w:val="32"/>
          <w:lang w:val="es-CR"/>
        </w:rPr>
        <w:t>Avance</w:t>
      </w:r>
      <w:r w:rsidR="068C7C9A" w:rsidRPr="23FA3E84">
        <w:rPr>
          <w:rFonts w:eastAsia="Times New Roman" w:cs="Times New Roman"/>
          <w:b/>
          <w:bCs/>
          <w:sz w:val="32"/>
          <w:szCs w:val="32"/>
          <w:lang w:val="es-CR"/>
        </w:rPr>
        <w:t xml:space="preserve"> 2</w:t>
      </w:r>
      <w:r w:rsidR="007227F9">
        <w:rPr>
          <w:rFonts w:eastAsia="Times New Roman" w:cs="Times New Roman"/>
          <w:b/>
          <w:bCs/>
          <w:sz w:val="32"/>
          <w:szCs w:val="32"/>
          <w:lang w:val="es-CR"/>
        </w:rPr>
        <w:t xml:space="preserve"> </w:t>
      </w:r>
      <w:r w:rsidR="007942CE">
        <w:rPr>
          <w:rFonts w:eastAsia="Times New Roman" w:cs="Times New Roman"/>
          <w:b/>
          <w:bCs/>
          <w:sz w:val="32"/>
          <w:szCs w:val="32"/>
          <w:lang w:val="es-CR"/>
        </w:rPr>
        <w:t>-</w:t>
      </w:r>
      <w:r w:rsidR="007227F9">
        <w:rPr>
          <w:rFonts w:eastAsia="Times New Roman" w:cs="Times New Roman"/>
          <w:b/>
          <w:bCs/>
          <w:sz w:val="32"/>
          <w:szCs w:val="32"/>
          <w:lang w:val="es-CR"/>
        </w:rPr>
        <w:t xml:space="preserve"> P</w:t>
      </w:r>
      <w:r>
        <w:rPr>
          <w:rFonts w:eastAsia="Times New Roman" w:cs="Times New Roman"/>
          <w:b/>
          <w:bCs/>
          <w:sz w:val="32"/>
          <w:szCs w:val="32"/>
          <w:lang w:val="es-CR"/>
        </w:rPr>
        <w:t>royecto Microprocesado</w:t>
      </w:r>
      <w:r w:rsidR="00681FDB">
        <w:rPr>
          <w:rFonts w:eastAsia="Times New Roman" w:cs="Times New Roman"/>
          <w:b/>
          <w:bCs/>
          <w:sz w:val="32"/>
          <w:szCs w:val="32"/>
          <w:lang w:val="es-CR"/>
        </w:rPr>
        <w:t>r</w:t>
      </w:r>
    </w:p>
    <w:p w14:paraId="64CEF1C3" w14:textId="77777777" w:rsidR="00681FDB" w:rsidRDefault="00681FDB" w:rsidP="00681FDB">
      <w:pPr>
        <w:jc w:val="center"/>
        <w:rPr>
          <w:rFonts w:eastAsia="Times New Roman" w:cs="Times New Roman"/>
          <w:b/>
          <w:bCs/>
          <w:sz w:val="32"/>
          <w:szCs w:val="32"/>
          <w:lang w:val="es-CR"/>
        </w:rPr>
      </w:pPr>
    </w:p>
    <w:p w14:paraId="7666D4AB" w14:textId="77777777" w:rsidR="00681FDB" w:rsidRPr="00681FDB" w:rsidRDefault="00681FDB" w:rsidP="00681FDB">
      <w:pPr>
        <w:jc w:val="center"/>
        <w:rPr>
          <w:rFonts w:eastAsia="Times New Roman" w:cs="Times New Roman"/>
          <w:b/>
          <w:bCs/>
          <w:sz w:val="32"/>
          <w:szCs w:val="32"/>
          <w:lang w:val="es-CR"/>
        </w:rPr>
      </w:pPr>
    </w:p>
    <w:p w14:paraId="3519E987" w14:textId="77777777" w:rsidR="00681FDB" w:rsidRDefault="068C7C9A" w:rsidP="00681FDB">
      <w:pPr>
        <w:jc w:val="center"/>
        <w:rPr>
          <w:rFonts w:eastAsia="Times New Roman" w:cs="Times New Roman"/>
          <w:b/>
          <w:bCs/>
          <w:sz w:val="32"/>
          <w:szCs w:val="32"/>
          <w:lang w:val="es"/>
        </w:rPr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>Ing. Rodolfo Piedra Camach</w:t>
      </w:r>
      <w:r w:rsidR="00681FDB">
        <w:rPr>
          <w:rFonts w:eastAsia="Times New Roman" w:cs="Times New Roman"/>
          <w:b/>
          <w:bCs/>
          <w:sz w:val="32"/>
          <w:szCs w:val="32"/>
          <w:lang w:val="es"/>
        </w:rPr>
        <w:t>o</w:t>
      </w:r>
    </w:p>
    <w:p w14:paraId="0854271B" w14:textId="77777777" w:rsidR="00681FDB" w:rsidRDefault="00681FDB" w:rsidP="00681FDB">
      <w:pPr>
        <w:jc w:val="center"/>
        <w:rPr>
          <w:rFonts w:eastAsia="Times New Roman" w:cs="Times New Roman"/>
          <w:b/>
          <w:bCs/>
          <w:sz w:val="32"/>
          <w:szCs w:val="32"/>
          <w:lang w:val="es"/>
        </w:rPr>
      </w:pPr>
    </w:p>
    <w:p w14:paraId="57C9F35A" w14:textId="3E20B889" w:rsidR="006F6A95" w:rsidRPr="00681FDB" w:rsidRDefault="068C7C9A" w:rsidP="00681FDB">
      <w:pPr>
        <w:jc w:val="center"/>
        <w:rPr>
          <w:rFonts w:eastAsia="Times New Roman" w:cs="Times New Roman"/>
          <w:b/>
          <w:sz w:val="32"/>
          <w:szCs w:val="32"/>
          <w:lang w:val="es"/>
        </w:rPr>
      </w:pPr>
      <w:r w:rsidRPr="23FA3E84">
        <w:rPr>
          <w:rFonts w:eastAsia="Times New Roman" w:cs="Times New Roman"/>
          <w:sz w:val="24"/>
          <w:szCs w:val="24"/>
        </w:rPr>
        <w:t xml:space="preserve"> </w:t>
      </w:r>
    </w:p>
    <w:p w14:paraId="71C7975E" w14:textId="3428B8DB" w:rsidR="00072462" w:rsidRPr="00072462" w:rsidRDefault="00072462" w:rsidP="00072462">
      <w:pPr>
        <w:jc w:val="center"/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>Giancarlo Alvarado River</w:t>
      </w:r>
      <w:r>
        <w:rPr>
          <w:rFonts w:eastAsia="Times New Roman" w:cs="Times New Roman"/>
          <w:b/>
          <w:bCs/>
          <w:sz w:val="32"/>
          <w:szCs w:val="32"/>
          <w:lang w:val="es"/>
        </w:rPr>
        <w:t>a - 2019065136</w:t>
      </w:r>
    </w:p>
    <w:p w14:paraId="78B643E5" w14:textId="6C8DCDCC" w:rsidR="006F6A95" w:rsidRDefault="54E8FD51" w:rsidP="23FA3E84">
      <w:pPr>
        <w:jc w:val="center"/>
      </w:pPr>
      <w:r w:rsidRPr="54E8FD51">
        <w:rPr>
          <w:rFonts w:eastAsia="Times New Roman" w:cs="Times New Roman"/>
          <w:b/>
          <w:bCs/>
          <w:sz w:val="32"/>
          <w:szCs w:val="32"/>
          <w:lang w:val="es"/>
        </w:rPr>
        <w:t>Kendell Calderón Lascarez - 2020044975</w:t>
      </w:r>
    </w:p>
    <w:p w14:paraId="066E9862" w14:textId="2712279C" w:rsidR="006F6A95" w:rsidRDefault="068C7C9A" w:rsidP="23FA3E84">
      <w:pPr>
        <w:jc w:val="center"/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>Nicole Jiménez Herrera</w:t>
      </w:r>
      <w:r w:rsidR="007227F9">
        <w:rPr>
          <w:rFonts w:eastAsia="Times New Roman" w:cs="Times New Roman"/>
          <w:b/>
          <w:bCs/>
          <w:sz w:val="32"/>
          <w:szCs w:val="32"/>
          <w:lang w:val="es"/>
        </w:rPr>
        <w:t xml:space="preserve"> - 2020035277</w:t>
      </w:r>
    </w:p>
    <w:p w14:paraId="2A8A3AA1" w14:textId="14B3A2D7" w:rsidR="006F6A95" w:rsidRDefault="068C7C9A" w:rsidP="23FA3E84">
      <w:pPr>
        <w:jc w:val="center"/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>Emiliano Murillo</w:t>
      </w:r>
      <w:r w:rsidRPr="23FA3E8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23FA3E84">
        <w:rPr>
          <w:rFonts w:eastAsia="Times New Roman" w:cs="Times New Roman"/>
          <w:b/>
          <w:bCs/>
          <w:sz w:val="32"/>
          <w:szCs w:val="32"/>
        </w:rPr>
        <w:t>Villalobos - 2018109598</w:t>
      </w:r>
    </w:p>
    <w:p w14:paraId="1731E7CE" w14:textId="02661DAA" w:rsidR="00681FDB" w:rsidRDefault="068C7C9A" w:rsidP="00681FDB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23FA3E84">
        <w:rPr>
          <w:rFonts w:eastAsia="Times New Roman" w:cs="Times New Roman"/>
          <w:b/>
          <w:bCs/>
          <w:sz w:val="32"/>
          <w:szCs w:val="32"/>
          <w:lang w:val="es"/>
        </w:rPr>
        <w:t>Gustavo Enrique Varela</w:t>
      </w:r>
      <w:r w:rsidRPr="23FA3E8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23FA3E84">
        <w:rPr>
          <w:rFonts w:eastAsia="Times New Roman" w:cs="Times New Roman"/>
          <w:b/>
          <w:bCs/>
          <w:sz w:val="32"/>
          <w:szCs w:val="32"/>
        </w:rPr>
        <w:t xml:space="preserve">Sojo </w:t>
      </w:r>
      <w:r w:rsidR="007C048A">
        <w:rPr>
          <w:rFonts w:eastAsia="Times New Roman" w:cs="Times New Roman"/>
          <w:b/>
          <w:bCs/>
          <w:sz w:val="32"/>
          <w:szCs w:val="32"/>
        </w:rPr>
        <w:t>-</w:t>
      </w:r>
      <w:r w:rsidRPr="23FA3E84">
        <w:rPr>
          <w:rFonts w:eastAsia="Times New Roman" w:cs="Times New Roman"/>
          <w:b/>
          <w:bCs/>
          <w:sz w:val="32"/>
          <w:szCs w:val="32"/>
        </w:rPr>
        <w:t xml:space="preserve"> 201802723</w:t>
      </w:r>
      <w:r w:rsidR="00681FDB">
        <w:rPr>
          <w:rFonts w:eastAsia="Times New Roman" w:cs="Times New Roman"/>
          <w:b/>
          <w:bCs/>
          <w:sz w:val="32"/>
          <w:szCs w:val="32"/>
        </w:rPr>
        <w:t>2</w:t>
      </w:r>
    </w:p>
    <w:p w14:paraId="4ACAC10B" w14:textId="77777777" w:rsidR="00681FDB" w:rsidRPr="00681FDB" w:rsidRDefault="00681FDB" w:rsidP="00681FDB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66C8DE18" w14:textId="092CC503" w:rsidR="00681FDB" w:rsidRPr="00681FDB" w:rsidRDefault="007227F9" w:rsidP="00681FDB">
      <w:pPr>
        <w:jc w:val="center"/>
      </w:pPr>
      <w:r>
        <w:rPr>
          <w:rFonts w:eastAsia="Times New Roman" w:cs="Times New Roman"/>
          <w:b/>
          <w:bCs/>
          <w:sz w:val="32"/>
          <w:szCs w:val="32"/>
          <w:lang w:val="es"/>
        </w:rPr>
        <w:t>II S</w:t>
      </w:r>
      <w:r w:rsidR="00322215">
        <w:rPr>
          <w:rFonts w:eastAsia="Times New Roman" w:cs="Times New Roman"/>
          <w:b/>
          <w:bCs/>
          <w:sz w:val="32"/>
          <w:szCs w:val="32"/>
          <w:lang w:val="es"/>
        </w:rPr>
        <w:t>emestre</w:t>
      </w:r>
      <w:r>
        <w:rPr>
          <w:rFonts w:eastAsia="Times New Roman" w:cs="Times New Roman"/>
          <w:b/>
          <w:bCs/>
          <w:sz w:val="32"/>
          <w:szCs w:val="32"/>
          <w:lang w:val="es"/>
        </w:rPr>
        <w:t xml:space="preserve"> </w:t>
      </w:r>
      <w:r w:rsidR="007C048A">
        <w:rPr>
          <w:rFonts w:eastAsia="Times New Roman" w:cs="Times New Roman"/>
          <w:b/>
          <w:bCs/>
          <w:sz w:val="32"/>
          <w:szCs w:val="32"/>
          <w:lang w:val="es"/>
        </w:rPr>
        <w:t>-</w:t>
      </w:r>
      <w:r w:rsidR="068C7C9A" w:rsidRPr="23FA3E84">
        <w:rPr>
          <w:rFonts w:eastAsia="Times New Roman" w:cs="Times New Roman"/>
          <w:b/>
          <w:bCs/>
          <w:sz w:val="32"/>
          <w:szCs w:val="32"/>
          <w:lang w:val="es"/>
        </w:rPr>
        <w:t xml:space="preserve"> </w:t>
      </w:r>
      <w:r w:rsidR="068C7C9A" w:rsidRPr="23FA3E84">
        <w:rPr>
          <w:rFonts w:eastAsia="Times New Roman" w:cs="Times New Roman"/>
          <w:b/>
          <w:bCs/>
          <w:sz w:val="32"/>
          <w:szCs w:val="32"/>
        </w:rPr>
        <w:t>2023</w:t>
      </w:r>
    </w:p>
    <w:p w14:paraId="6F36FF7E" w14:textId="77777777" w:rsidR="00681FDB" w:rsidRDefault="00681FDB">
      <w:pPr>
        <w:jc w:val="left"/>
        <w:rPr>
          <w:rFonts w:eastAsia="Calibri" w:cstheme="majorBidi"/>
          <w:b/>
          <w:sz w:val="28"/>
          <w:szCs w:val="32"/>
        </w:rPr>
      </w:pPr>
      <w:r>
        <w:rPr>
          <w:rFonts w:eastAsia="Calibri"/>
        </w:rPr>
        <w:br w:type="page"/>
      </w:r>
    </w:p>
    <w:p w14:paraId="62F4F198" w14:textId="0DC8E648" w:rsidR="006F6A95" w:rsidRDefault="000421BF" w:rsidP="00CB1BF0">
      <w:pPr>
        <w:pStyle w:val="Heading1"/>
        <w:rPr>
          <w:rFonts w:eastAsia="Calibri"/>
        </w:rPr>
      </w:pPr>
      <w:r>
        <w:rPr>
          <w:rFonts w:eastAsia="Calibri"/>
        </w:rPr>
        <w:t>Cuadro comparativo</w:t>
      </w:r>
      <w:r w:rsidR="068C7C9A" w:rsidRPr="752F35C4">
        <w:rPr>
          <w:rFonts w:eastAsia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58D2" w:rsidRPr="007303B1" w14:paraId="14DE8F45" w14:textId="77777777" w:rsidTr="007303B1">
        <w:trPr>
          <w:trHeight w:val="283"/>
        </w:trPr>
        <w:tc>
          <w:tcPr>
            <w:tcW w:w="2254" w:type="dxa"/>
            <w:vMerge w:val="restart"/>
            <w:vAlign w:val="center"/>
          </w:tcPr>
          <w:p w14:paraId="4FA02624" w14:textId="3A326B13" w:rsidR="006A58D2" w:rsidRPr="007303B1" w:rsidRDefault="006A58D2" w:rsidP="007A0933">
            <w:pPr>
              <w:jc w:val="center"/>
              <w:rPr>
                <w:rFonts w:cs="Times New Roman"/>
                <w:b/>
                <w:bCs/>
              </w:rPr>
            </w:pPr>
            <w:r w:rsidRPr="007303B1">
              <w:rPr>
                <w:rFonts w:cs="Times New Roman"/>
                <w:b/>
                <w:bCs/>
              </w:rPr>
              <w:t>Características</w:t>
            </w:r>
          </w:p>
        </w:tc>
        <w:tc>
          <w:tcPr>
            <w:tcW w:w="2254" w:type="dxa"/>
            <w:vAlign w:val="center"/>
          </w:tcPr>
          <w:p w14:paraId="4DE41DF6" w14:textId="1E7C1AF5" w:rsidR="006A58D2" w:rsidRPr="007303B1" w:rsidRDefault="006A58D2" w:rsidP="007A093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Pr="006A58D2">
              <w:rPr>
                <w:rFonts w:cs="Times New Roman"/>
                <w:b/>
                <w:vertAlign w:val="superscript"/>
              </w:rPr>
              <w:t>era</w:t>
            </w:r>
            <w:r>
              <w:rPr>
                <w:rFonts w:cs="Times New Roman"/>
                <w:b/>
              </w:rPr>
              <w:t xml:space="preserve"> Opción</w:t>
            </w:r>
          </w:p>
        </w:tc>
        <w:tc>
          <w:tcPr>
            <w:tcW w:w="2254" w:type="dxa"/>
            <w:vAlign w:val="center"/>
          </w:tcPr>
          <w:p w14:paraId="435E57A9" w14:textId="608B582D" w:rsidR="006A58D2" w:rsidRPr="007303B1" w:rsidRDefault="006A58D2" w:rsidP="007A0933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</w:rPr>
              <w:t>2</w:t>
            </w:r>
            <w:r>
              <w:rPr>
                <w:rFonts w:cs="Times New Roman"/>
                <w:b/>
                <w:vertAlign w:val="superscript"/>
              </w:rPr>
              <w:t>d</w:t>
            </w:r>
            <w:r w:rsidRPr="006A58D2">
              <w:rPr>
                <w:rFonts w:cs="Times New Roman"/>
                <w:b/>
                <w:vertAlign w:val="superscript"/>
              </w:rPr>
              <w:t>a</w:t>
            </w:r>
            <w:r>
              <w:rPr>
                <w:rFonts w:cs="Times New Roman"/>
                <w:b/>
              </w:rPr>
              <w:t xml:space="preserve"> Opción</w:t>
            </w:r>
          </w:p>
        </w:tc>
        <w:tc>
          <w:tcPr>
            <w:tcW w:w="2254" w:type="dxa"/>
            <w:vAlign w:val="center"/>
          </w:tcPr>
          <w:p w14:paraId="1555BA73" w14:textId="2FE2EA72" w:rsidR="006A58D2" w:rsidRPr="007303B1" w:rsidRDefault="006A58D2" w:rsidP="007A0933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</w:rPr>
              <w:t>3</w:t>
            </w:r>
            <w:r w:rsidRPr="006A58D2">
              <w:rPr>
                <w:rFonts w:cs="Times New Roman"/>
                <w:b/>
                <w:vertAlign w:val="superscript"/>
              </w:rPr>
              <w:t>era</w:t>
            </w:r>
            <w:r>
              <w:rPr>
                <w:rFonts w:cs="Times New Roman"/>
                <w:b/>
              </w:rPr>
              <w:t xml:space="preserve"> Opción</w:t>
            </w:r>
          </w:p>
        </w:tc>
      </w:tr>
      <w:tr w:rsidR="006A58D2" w:rsidRPr="007303B1" w14:paraId="0F255F30" w14:textId="77777777" w:rsidTr="007303B1">
        <w:trPr>
          <w:trHeight w:val="283"/>
        </w:trPr>
        <w:tc>
          <w:tcPr>
            <w:tcW w:w="2254" w:type="dxa"/>
            <w:vMerge/>
            <w:vAlign w:val="center"/>
          </w:tcPr>
          <w:p w14:paraId="0AB2B4EE" w14:textId="657DC27F" w:rsidR="006A58D2" w:rsidRPr="007303B1" w:rsidRDefault="006A58D2" w:rsidP="007A093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2254" w:type="dxa"/>
            <w:vAlign w:val="center"/>
          </w:tcPr>
          <w:p w14:paraId="04D3B9C6" w14:textId="17576D96" w:rsidR="006A58D2" w:rsidRPr="007303B1" w:rsidRDefault="006A58D2" w:rsidP="007A0933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ESP-WROOM-32</w:t>
            </w:r>
          </w:p>
        </w:tc>
        <w:tc>
          <w:tcPr>
            <w:tcW w:w="2254" w:type="dxa"/>
            <w:vAlign w:val="center"/>
          </w:tcPr>
          <w:p w14:paraId="498A93F5" w14:textId="3386C67C" w:rsidR="006A58D2" w:rsidRPr="007303B1" w:rsidRDefault="006A58D2" w:rsidP="007A0933">
            <w:pPr>
              <w:jc w:val="center"/>
              <w:rPr>
                <w:rFonts w:cs="Times New Roman"/>
                <w:b/>
                <w:lang w:val="en-US"/>
              </w:rPr>
            </w:pPr>
            <w:r w:rsidRPr="007303B1">
              <w:rPr>
                <w:rFonts w:cs="Times New Roman"/>
                <w:b/>
                <w:lang w:val="en-US"/>
              </w:rPr>
              <w:t xml:space="preserve">FEATHER RP2040/ </w:t>
            </w:r>
            <w:proofErr w:type="spellStart"/>
            <w:r w:rsidRPr="007303B1">
              <w:rPr>
                <w:rFonts w:cs="Times New Roman"/>
                <w:b/>
                <w:lang w:val="en-US"/>
              </w:rPr>
              <w:t>SparkFun</w:t>
            </w:r>
            <w:proofErr w:type="spellEnd"/>
            <w:r w:rsidRPr="007303B1">
              <w:rPr>
                <w:rFonts w:cs="Times New Roman"/>
                <w:b/>
                <w:lang w:val="en-US"/>
              </w:rPr>
              <w:t xml:space="preserve"> Pro Micro RP2040</w:t>
            </w:r>
          </w:p>
        </w:tc>
        <w:tc>
          <w:tcPr>
            <w:tcW w:w="2254" w:type="dxa"/>
            <w:vAlign w:val="center"/>
          </w:tcPr>
          <w:p w14:paraId="645AEC3A" w14:textId="2E70DF49" w:rsidR="006A58D2" w:rsidRPr="007303B1" w:rsidRDefault="006A58D2" w:rsidP="007A0933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STM32 F103C8T6 ARM</w:t>
            </w:r>
          </w:p>
        </w:tc>
      </w:tr>
      <w:tr w:rsidR="001F1238" w:rsidRPr="007303B1" w14:paraId="3FBC6466" w14:textId="77777777" w:rsidTr="007303B1">
        <w:tc>
          <w:tcPr>
            <w:tcW w:w="2254" w:type="dxa"/>
            <w:vAlign w:val="center"/>
          </w:tcPr>
          <w:p w14:paraId="27C1806B" w14:textId="4F20CD70" w:rsidR="001F1238" w:rsidRPr="007303B1" w:rsidRDefault="00C116CE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Pines I/O</w:t>
            </w:r>
          </w:p>
        </w:tc>
        <w:tc>
          <w:tcPr>
            <w:tcW w:w="2254" w:type="dxa"/>
          </w:tcPr>
          <w:p w14:paraId="45684364" w14:textId="1AB787F2" w:rsidR="001F1238" w:rsidRPr="007303B1" w:rsidRDefault="001F0789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34</w:t>
            </w:r>
            <w:r w:rsidR="005C5587" w:rsidRPr="007303B1">
              <w:rPr>
                <w:rFonts w:cs="Times New Roman"/>
              </w:rPr>
              <w:t xml:space="preserve"> GPIO</w:t>
            </w:r>
          </w:p>
        </w:tc>
        <w:tc>
          <w:tcPr>
            <w:tcW w:w="2254" w:type="dxa"/>
          </w:tcPr>
          <w:p w14:paraId="4BEE27D9" w14:textId="31D44BAE" w:rsidR="001F1238" w:rsidRPr="007303B1" w:rsidRDefault="00E73A7A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30</w:t>
            </w:r>
            <w:r w:rsidR="006F228A" w:rsidRPr="007303B1">
              <w:rPr>
                <w:rFonts w:cs="Times New Roman"/>
              </w:rPr>
              <w:t xml:space="preserve"> GPIO</w:t>
            </w:r>
          </w:p>
        </w:tc>
        <w:tc>
          <w:tcPr>
            <w:tcW w:w="2254" w:type="dxa"/>
          </w:tcPr>
          <w:p w14:paraId="0A7B857B" w14:textId="0E3CF641" w:rsidR="001F1238" w:rsidRPr="007303B1" w:rsidRDefault="00ED34AD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32 GPIO</w:t>
            </w:r>
          </w:p>
        </w:tc>
      </w:tr>
      <w:tr w:rsidR="009F16AE" w:rsidRPr="007303B1" w14:paraId="10C37F29" w14:textId="77777777" w:rsidTr="007303B1">
        <w:tc>
          <w:tcPr>
            <w:tcW w:w="2254" w:type="dxa"/>
            <w:vAlign w:val="center"/>
          </w:tcPr>
          <w:p w14:paraId="5B9818F5" w14:textId="6E6106C7" w:rsidR="009F16AE" w:rsidRPr="007303B1" w:rsidRDefault="009F16AE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Pines digitales</w:t>
            </w:r>
          </w:p>
        </w:tc>
        <w:tc>
          <w:tcPr>
            <w:tcW w:w="2254" w:type="dxa"/>
          </w:tcPr>
          <w:p w14:paraId="75025188" w14:textId="1F3005F2" w:rsidR="009F16AE" w:rsidRPr="007303B1" w:rsidRDefault="00251AEF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24</w:t>
            </w:r>
          </w:p>
        </w:tc>
        <w:tc>
          <w:tcPr>
            <w:tcW w:w="2254" w:type="dxa"/>
          </w:tcPr>
          <w:p w14:paraId="74FEC923" w14:textId="23E311B9" w:rsidR="009F16AE" w:rsidRPr="007303B1" w:rsidRDefault="00CF7DD8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8</w:t>
            </w:r>
          </w:p>
        </w:tc>
        <w:tc>
          <w:tcPr>
            <w:tcW w:w="2254" w:type="dxa"/>
          </w:tcPr>
          <w:p w14:paraId="6D7731EF" w14:textId="39A0CE71" w:rsidR="009F16AE" w:rsidRPr="007303B1" w:rsidRDefault="008810BD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37</w:t>
            </w:r>
          </w:p>
        </w:tc>
      </w:tr>
      <w:tr w:rsidR="004F5985" w:rsidRPr="007303B1" w14:paraId="7FB8D218" w14:textId="77777777" w:rsidTr="007303B1">
        <w:tc>
          <w:tcPr>
            <w:tcW w:w="2254" w:type="dxa"/>
            <w:vAlign w:val="center"/>
          </w:tcPr>
          <w:p w14:paraId="18280AE1" w14:textId="05CF191F" w:rsidR="004F5985" w:rsidRPr="007303B1" w:rsidRDefault="00576552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Pines analógicos</w:t>
            </w:r>
          </w:p>
        </w:tc>
        <w:tc>
          <w:tcPr>
            <w:tcW w:w="2254" w:type="dxa"/>
          </w:tcPr>
          <w:p w14:paraId="5336238B" w14:textId="1279E21C" w:rsidR="004F5985" w:rsidRPr="007303B1" w:rsidRDefault="009B2651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14</w:t>
            </w:r>
          </w:p>
        </w:tc>
        <w:tc>
          <w:tcPr>
            <w:tcW w:w="2254" w:type="dxa"/>
          </w:tcPr>
          <w:p w14:paraId="5EFE621D" w14:textId="75037C7F" w:rsidR="004F5985" w:rsidRPr="007303B1" w:rsidRDefault="00576552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4</w:t>
            </w:r>
          </w:p>
        </w:tc>
        <w:tc>
          <w:tcPr>
            <w:tcW w:w="2254" w:type="dxa"/>
          </w:tcPr>
          <w:p w14:paraId="6006CB79" w14:textId="065F1A48" w:rsidR="004F5985" w:rsidRPr="007303B1" w:rsidRDefault="00B45832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 xml:space="preserve">10 </w:t>
            </w:r>
          </w:p>
        </w:tc>
      </w:tr>
      <w:tr w:rsidR="004F5985" w:rsidRPr="007303B1" w14:paraId="0E01333C" w14:textId="77777777" w:rsidTr="007303B1">
        <w:tc>
          <w:tcPr>
            <w:tcW w:w="2254" w:type="dxa"/>
            <w:vAlign w:val="center"/>
          </w:tcPr>
          <w:p w14:paraId="51C52C92" w14:textId="2D2E62DE" w:rsidR="004F5985" w:rsidRPr="007303B1" w:rsidRDefault="004F5985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PWM</w:t>
            </w:r>
          </w:p>
        </w:tc>
        <w:tc>
          <w:tcPr>
            <w:tcW w:w="2254" w:type="dxa"/>
          </w:tcPr>
          <w:p w14:paraId="144BCD82" w14:textId="44A4A53B" w:rsidR="004F5985" w:rsidRPr="007303B1" w:rsidRDefault="00D94A8C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32</w:t>
            </w:r>
          </w:p>
        </w:tc>
        <w:tc>
          <w:tcPr>
            <w:tcW w:w="2254" w:type="dxa"/>
          </w:tcPr>
          <w:p w14:paraId="3B17C05B" w14:textId="24C6B6E0" w:rsidR="004F5985" w:rsidRPr="007303B1" w:rsidRDefault="004F5985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16</w:t>
            </w:r>
          </w:p>
        </w:tc>
        <w:tc>
          <w:tcPr>
            <w:tcW w:w="2254" w:type="dxa"/>
          </w:tcPr>
          <w:p w14:paraId="193B2B84" w14:textId="50693C89" w:rsidR="004F5985" w:rsidRPr="007303B1" w:rsidRDefault="009049CA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12</w:t>
            </w:r>
          </w:p>
        </w:tc>
      </w:tr>
      <w:tr w:rsidR="00B32F30" w:rsidRPr="007303B1" w14:paraId="481229AD" w14:textId="77777777" w:rsidTr="007303B1">
        <w:tc>
          <w:tcPr>
            <w:tcW w:w="2254" w:type="dxa"/>
            <w:vAlign w:val="center"/>
          </w:tcPr>
          <w:p w14:paraId="4CC2B058" w14:textId="4A77A408" w:rsidR="00B32F30" w:rsidRPr="007303B1" w:rsidRDefault="00B32F30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Procesador</w:t>
            </w:r>
          </w:p>
        </w:tc>
        <w:tc>
          <w:tcPr>
            <w:tcW w:w="2254" w:type="dxa"/>
          </w:tcPr>
          <w:p w14:paraId="63F3EFD7" w14:textId="58D895D5" w:rsidR="00B32F30" w:rsidRPr="007303B1" w:rsidRDefault="00B32F30" w:rsidP="007A0933">
            <w:pPr>
              <w:jc w:val="left"/>
              <w:rPr>
                <w:rFonts w:cs="Times New Roman"/>
              </w:rPr>
            </w:pPr>
            <w:proofErr w:type="spellStart"/>
            <w:r w:rsidRPr="007303B1">
              <w:rPr>
                <w:rFonts w:cs="Times New Roman"/>
              </w:rPr>
              <w:t>Tensi</w:t>
            </w:r>
            <w:r w:rsidR="00292B72" w:rsidRPr="007303B1">
              <w:rPr>
                <w:rFonts w:cs="Times New Roman"/>
              </w:rPr>
              <w:t>lica</w:t>
            </w:r>
            <w:proofErr w:type="spellEnd"/>
            <w:r w:rsidR="00292B72" w:rsidRPr="007303B1">
              <w:rPr>
                <w:rFonts w:cs="Times New Roman"/>
              </w:rPr>
              <w:t xml:space="preserve"> </w:t>
            </w:r>
            <w:proofErr w:type="spellStart"/>
            <w:r w:rsidR="00292B72" w:rsidRPr="007303B1">
              <w:rPr>
                <w:rFonts w:cs="Times New Roman"/>
              </w:rPr>
              <w:t>Xtensa</w:t>
            </w:r>
            <w:proofErr w:type="spellEnd"/>
            <w:r w:rsidR="00292B72" w:rsidRPr="007303B1">
              <w:rPr>
                <w:rFonts w:cs="Times New Roman"/>
              </w:rPr>
              <w:t xml:space="preserve"> LX6</w:t>
            </w:r>
            <w:r w:rsidR="00D36E91" w:rsidRPr="007303B1">
              <w:rPr>
                <w:rFonts w:cs="Times New Roman"/>
              </w:rPr>
              <w:t xml:space="preserve"> Dual-</w:t>
            </w:r>
            <w:proofErr w:type="spellStart"/>
            <w:r w:rsidR="00D36E91" w:rsidRPr="007303B1">
              <w:rPr>
                <w:rFonts w:cs="Times New Roman"/>
              </w:rPr>
              <w:t>core</w:t>
            </w:r>
            <w:proofErr w:type="spellEnd"/>
          </w:p>
        </w:tc>
        <w:tc>
          <w:tcPr>
            <w:tcW w:w="2254" w:type="dxa"/>
          </w:tcPr>
          <w:p w14:paraId="2044FD13" w14:textId="26F658C4" w:rsidR="00B32F30" w:rsidRPr="007303B1" w:rsidRDefault="001D3001" w:rsidP="007A0933">
            <w:pPr>
              <w:jc w:val="left"/>
              <w:rPr>
                <w:rFonts w:cs="Times New Roman"/>
                <w:lang w:val="en-CA"/>
              </w:rPr>
            </w:pPr>
            <w:r w:rsidRPr="007303B1">
              <w:rPr>
                <w:rFonts w:cs="Times New Roman"/>
                <w:lang w:val="en-CA"/>
              </w:rPr>
              <w:t xml:space="preserve">RP2040 Cortex M0 </w:t>
            </w:r>
            <w:proofErr w:type="gramStart"/>
            <w:r w:rsidRPr="007303B1">
              <w:rPr>
                <w:rFonts w:cs="Times New Roman"/>
                <w:lang w:val="en-CA"/>
              </w:rPr>
              <w:t>Dual-core</w:t>
            </w:r>
            <w:proofErr w:type="gramEnd"/>
          </w:p>
        </w:tc>
        <w:tc>
          <w:tcPr>
            <w:tcW w:w="2254" w:type="dxa"/>
          </w:tcPr>
          <w:p w14:paraId="11AD7FF2" w14:textId="6CCD98C8" w:rsidR="00B32F30" w:rsidRPr="007303B1" w:rsidRDefault="007A7444" w:rsidP="007A0933">
            <w:pPr>
              <w:jc w:val="left"/>
              <w:rPr>
                <w:rFonts w:cs="Times New Roman"/>
                <w:lang w:val="en-CA"/>
              </w:rPr>
            </w:pPr>
            <w:r w:rsidRPr="007303B1">
              <w:rPr>
                <w:rFonts w:cs="Times New Roman"/>
                <w:lang w:val="en-CA"/>
              </w:rPr>
              <w:t>ARM Cortex-M</w:t>
            </w:r>
          </w:p>
        </w:tc>
      </w:tr>
      <w:tr w:rsidR="001A22E1" w:rsidRPr="007303B1" w14:paraId="0C06DF66" w14:textId="77777777" w:rsidTr="007303B1">
        <w:tc>
          <w:tcPr>
            <w:tcW w:w="2254" w:type="dxa"/>
            <w:vAlign w:val="center"/>
          </w:tcPr>
          <w:p w14:paraId="2E4F029F" w14:textId="09660C52" w:rsidR="001A22E1" w:rsidRPr="007303B1" w:rsidRDefault="001A22E1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Memoria RAM</w:t>
            </w:r>
          </w:p>
        </w:tc>
        <w:tc>
          <w:tcPr>
            <w:tcW w:w="2254" w:type="dxa"/>
          </w:tcPr>
          <w:p w14:paraId="28246CB3" w14:textId="4CE5A997" w:rsidR="001A22E1" w:rsidRPr="007303B1" w:rsidRDefault="00A708DF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Hasta 52</w:t>
            </w:r>
            <w:r w:rsidR="00B2415A" w:rsidRPr="007303B1">
              <w:rPr>
                <w:rFonts w:cs="Times New Roman"/>
              </w:rPr>
              <w:t>0</w:t>
            </w:r>
            <w:r w:rsidRPr="007303B1">
              <w:rPr>
                <w:rFonts w:cs="Times New Roman"/>
              </w:rPr>
              <w:t xml:space="preserve"> KB</w:t>
            </w:r>
          </w:p>
        </w:tc>
        <w:tc>
          <w:tcPr>
            <w:tcW w:w="2254" w:type="dxa"/>
          </w:tcPr>
          <w:p w14:paraId="186AC7D3" w14:textId="27B5773D" w:rsidR="001A22E1" w:rsidRPr="007303B1" w:rsidRDefault="006F228A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Hasta</w:t>
            </w:r>
            <w:r w:rsidR="00A761D6" w:rsidRPr="007303B1">
              <w:rPr>
                <w:rFonts w:cs="Times New Roman"/>
              </w:rPr>
              <w:t xml:space="preserve"> 264 KB</w:t>
            </w:r>
          </w:p>
        </w:tc>
        <w:tc>
          <w:tcPr>
            <w:tcW w:w="2254" w:type="dxa"/>
          </w:tcPr>
          <w:p w14:paraId="5380B75A" w14:textId="62C770C7" w:rsidR="001A22E1" w:rsidRPr="007303B1" w:rsidRDefault="007A7444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Hasta 256 KB</w:t>
            </w:r>
          </w:p>
        </w:tc>
      </w:tr>
      <w:tr w:rsidR="001A22E1" w:rsidRPr="007303B1" w14:paraId="641DD150" w14:textId="77777777" w:rsidTr="007303B1">
        <w:tc>
          <w:tcPr>
            <w:tcW w:w="2254" w:type="dxa"/>
            <w:vAlign w:val="center"/>
          </w:tcPr>
          <w:p w14:paraId="7EB50E83" w14:textId="40A2638E" w:rsidR="001A22E1" w:rsidRPr="007303B1" w:rsidRDefault="001A22E1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Memoria ROM</w:t>
            </w:r>
          </w:p>
        </w:tc>
        <w:tc>
          <w:tcPr>
            <w:tcW w:w="2254" w:type="dxa"/>
          </w:tcPr>
          <w:p w14:paraId="02FABC38" w14:textId="69F7B461" w:rsidR="001A22E1" w:rsidRPr="007303B1" w:rsidRDefault="00A708DF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448 KB</w:t>
            </w:r>
          </w:p>
        </w:tc>
        <w:tc>
          <w:tcPr>
            <w:tcW w:w="2254" w:type="dxa"/>
          </w:tcPr>
          <w:p w14:paraId="681350EF" w14:textId="0FE85E3A" w:rsidR="001A22E1" w:rsidRPr="007303B1" w:rsidRDefault="001D3001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8 MB</w:t>
            </w:r>
          </w:p>
        </w:tc>
        <w:tc>
          <w:tcPr>
            <w:tcW w:w="2254" w:type="dxa"/>
          </w:tcPr>
          <w:p w14:paraId="4814E18E" w14:textId="7C4B333F" w:rsidR="001A22E1" w:rsidRPr="007303B1" w:rsidRDefault="00CA603D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2 MB</w:t>
            </w:r>
          </w:p>
        </w:tc>
      </w:tr>
      <w:tr w:rsidR="001A22E1" w:rsidRPr="007303B1" w14:paraId="59892F49" w14:textId="77777777" w:rsidTr="007303B1">
        <w:tc>
          <w:tcPr>
            <w:tcW w:w="2254" w:type="dxa"/>
            <w:vAlign w:val="center"/>
          </w:tcPr>
          <w:p w14:paraId="66F3C3E6" w14:textId="4371B3C5" w:rsidR="001A22E1" w:rsidRPr="007303B1" w:rsidRDefault="001A22E1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Frecuencia</w:t>
            </w:r>
          </w:p>
        </w:tc>
        <w:tc>
          <w:tcPr>
            <w:tcW w:w="2254" w:type="dxa"/>
          </w:tcPr>
          <w:p w14:paraId="30AF4697" w14:textId="1E635C38" w:rsidR="001A22E1" w:rsidRPr="007303B1" w:rsidRDefault="008E2D63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Hasta 240 MHz</w:t>
            </w:r>
          </w:p>
        </w:tc>
        <w:tc>
          <w:tcPr>
            <w:tcW w:w="2254" w:type="dxa"/>
          </w:tcPr>
          <w:p w14:paraId="4F33E83F" w14:textId="677429B8" w:rsidR="001A22E1" w:rsidRPr="007303B1" w:rsidRDefault="00C337DF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Hasta 1</w:t>
            </w:r>
            <w:r w:rsidR="00026A19" w:rsidRPr="007303B1">
              <w:rPr>
                <w:rFonts w:cs="Times New Roman"/>
              </w:rPr>
              <w:t>33</w:t>
            </w:r>
            <w:r w:rsidRPr="007303B1">
              <w:rPr>
                <w:rFonts w:cs="Times New Roman"/>
              </w:rPr>
              <w:t xml:space="preserve"> MHz</w:t>
            </w:r>
          </w:p>
        </w:tc>
        <w:tc>
          <w:tcPr>
            <w:tcW w:w="2254" w:type="dxa"/>
          </w:tcPr>
          <w:p w14:paraId="1561871D" w14:textId="2F0B03AB" w:rsidR="001A22E1" w:rsidRPr="007303B1" w:rsidRDefault="007A7444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Hasta 480 MHz</w:t>
            </w:r>
          </w:p>
        </w:tc>
      </w:tr>
      <w:tr w:rsidR="001F1238" w:rsidRPr="007303B1" w14:paraId="3B913165" w14:textId="77777777" w:rsidTr="007303B1">
        <w:tc>
          <w:tcPr>
            <w:tcW w:w="2254" w:type="dxa"/>
            <w:vAlign w:val="center"/>
          </w:tcPr>
          <w:p w14:paraId="3964770B" w14:textId="293833B3" w:rsidR="001F1238" w:rsidRPr="007303B1" w:rsidRDefault="00ED79BF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Consumo</w:t>
            </w:r>
          </w:p>
        </w:tc>
        <w:tc>
          <w:tcPr>
            <w:tcW w:w="2254" w:type="dxa"/>
          </w:tcPr>
          <w:p w14:paraId="5E37C09A" w14:textId="5A4C84E9" w:rsidR="001F1238" w:rsidRPr="007303B1" w:rsidRDefault="00A45870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Bajo</w:t>
            </w:r>
            <w:r w:rsidR="0031325E" w:rsidRPr="007303B1">
              <w:rPr>
                <w:rFonts w:cs="Times New Roman"/>
              </w:rPr>
              <w:t xml:space="preserve"> (5μA en modo de suspensión)</w:t>
            </w:r>
          </w:p>
        </w:tc>
        <w:tc>
          <w:tcPr>
            <w:tcW w:w="2254" w:type="dxa"/>
          </w:tcPr>
          <w:p w14:paraId="1BE4CB75" w14:textId="2BC0F248" w:rsidR="001F1238" w:rsidRPr="007303B1" w:rsidRDefault="00A45870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Bajo</w:t>
            </w:r>
          </w:p>
        </w:tc>
        <w:tc>
          <w:tcPr>
            <w:tcW w:w="2254" w:type="dxa"/>
          </w:tcPr>
          <w:p w14:paraId="335E167B" w14:textId="62DCF8B4" w:rsidR="001F1238" w:rsidRPr="007303B1" w:rsidRDefault="00A45870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Bajo</w:t>
            </w:r>
            <w:r w:rsidR="00CA603D" w:rsidRPr="007303B1">
              <w:rPr>
                <w:rFonts w:cs="Times New Roman"/>
              </w:rPr>
              <w:t xml:space="preserve"> a medio</w:t>
            </w:r>
          </w:p>
        </w:tc>
      </w:tr>
      <w:tr w:rsidR="001F1238" w:rsidRPr="007303B1" w14:paraId="6712F371" w14:textId="77777777" w:rsidTr="007303B1">
        <w:tc>
          <w:tcPr>
            <w:tcW w:w="2254" w:type="dxa"/>
            <w:vAlign w:val="center"/>
          </w:tcPr>
          <w:p w14:paraId="4C20B8D2" w14:textId="43A5A037" w:rsidR="001F1238" w:rsidRPr="007303B1" w:rsidRDefault="00ED79BF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Precio</w:t>
            </w:r>
          </w:p>
        </w:tc>
        <w:tc>
          <w:tcPr>
            <w:tcW w:w="2254" w:type="dxa"/>
          </w:tcPr>
          <w:p w14:paraId="1E5F34EC" w14:textId="51DB4C73" w:rsidR="001F1238" w:rsidRPr="007303B1" w:rsidRDefault="002304FF" w:rsidP="007A0933">
            <w:pPr>
              <w:jc w:val="left"/>
              <w:rPr>
                <w:rFonts w:cs="Times New Roman"/>
                <w:highlight w:val="yellow"/>
              </w:rPr>
            </w:pPr>
            <w:r w:rsidRPr="007303B1">
              <w:rPr>
                <w:rFonts w:cs="Times New Roman"/>
              </w:rPr>
              <w:t>₡</w:t>
            </w:r>
            <w:r w:rsidR="00682477" w:rsidRPr="007303B1">
              <w:rPr>
                <w:rFonts w:cs="Times New Roman"/>
              </w:rPr>
              <w:t xml:space="preserve">6000 </w:t>
            </w:r>
          </w:p>
        </w:tc>
        <w:tc>
          <w:tcPr>
            <w:tcW w:w="2254" w:type="dxa"/>
          </w:tcPr>
          <w:p w14:paraId="457DF30A" w14:textId="3CE8C7F0" w:rsidR="001F1238" w:rsidRPr="007303B1" w:rsidRDefault="005603DD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$11.95</w:t>
            </w:r>
          </w:p>
        </w:tc>
        <w:tc>
          <w:tcPr>
            <w:tcW w:w="2254" w:type="dxa"/>
          </w:tcPr>
          <w:p w14:paraId="0BE18E0B" w14:textId="6C6B8264" w:rsidR="001F1238" w:rsidRPr="007303B1" w:rsidRDefault="002C5F6B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$16.95</w:t>
            </w:r>
          </w:p>
        </w:tc>
      </w:tr>
      <w:tr w:rsidR="004C7F5A" w:rsidRPr="007303B1" w14:paraId="2EB3BA36" w14:textId="77777777" w:rsidTr="007303B1">
        <w:tc>
          <w:tcPr>
            <w:tcW w:w="2254" w:type="dxa"/>
            <w:vAlign w:val="center"/>
          </w:tcPr>
          <w:p w14:paraId="1B7C9729" w14:textId="14E11A92" w:rsidR="004C7F5A" w:rsidRPr="007303B1" w:rsidRDefault="004C7F5A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Temperatura</w:t>
            </w:r>
            <w:r w:rsidR="005C738E" w:rsidRPr="007303B1">
              <w:rPr>
                <w:rFonts w:cs="Times New Roman"/>
                <w:b/>
              </w:rPr>
              <w:t xml:space="preserve"> de operación</w:t>
            </w:r>
          </w:p>
        </w:tc>
        <w:tc>
          <w:tcPr>
            <w:tcW w:w="2254" w:type="dxa"/>
          </w:tcPr>
          <w:p w14:paraId="15BFB579" w14:textId="671AF330" w:rsidR="004C7F5A" w:rsidRPr="007303B1" w:rsidRDefault="005C738E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 xml:space="preserve">-40 a 85 </w:t>
            </w:r>
            <w:proofErr w:type="spellStart"/>
            <w:r w:rsidRPr="007303B1">
              <w:rPr>
                <w:rFonts w:cs="Times New Roman"/>
              </w:rPr>
              <w:t>ºC</w:t>
            </w:r>
            <w:proofErr w:type="spellEnd"/>
          </w:p>
        </w:tc>
        <w:tc>
          <w:tcPr>
            <w:tcW w:w="2254" w:type="dxa"/>
          </w:tcPr>
          <w:p w14:paraId="76A1918F" w14:textId="74A3673D" w:rsidR="004C7F5A" w:rsidRPr="007303B1" w:rsidRDefault="00BC1D66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 xml:space="preserve">-20 a 85 </w:t>
            </w:r>
            <w:proofErr w:type="spellStart"/>
            <w:r w:rsidRPr="007303B1">
              <w:rPr>
                <w:rFonts w:cs="Times New Roman"/>
              </w:rPr>
              <w:t>ºC</w:t>
            </w:r>
            <w:proofErr w:type="spellEnd"/>
          </w:p>
        </w:tc>
        <w:tc>
          <w:tcPr>
            <w:tcW w:w="2254" w:type="dxa"/>
          </w:tcPr>
          <w:p w14:paraId="2F5A1A67" w14:textId="33B69871" w:rsidR="004C7F5A" w:rsidRPr="007303B1" w:rsidRDefault="00BC1D66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 xml:space="preserve">-40 a 85 </w:t>
            </w:r>
            <w:proofErr w:type="spellStart"/>
            <w:r w:rsidRPr="007303B1">
              <w:rPr>
                <w:rFonts w:cs="Times New Roman"/>
              </w:rPr>
              <w:t>ºC</w:t>
            </w:r>
            <w:proofErr w:type="spellEnd"/>
          </w:p>
        </w:tc>
      </w:tr>
      <w:tr w:rsidR="001A22E1" w:rsidRPr="007303B1" w14:paraId="3BF4A0C7" w14:textId="77777777" w:rsidTr="007303B1">
        <w:tc>
          <w:tcPr>
            <w:tcW w:w="2254" w:type="dxa"/>
            <w:vAlign w:val="center"/>
          </w:tcPr>
          <w:p w14:paraId="6F5717FB" w14:textId="11D4B5BB" w:rsidR="001A22E1" w:rsidRPr="007303B1" w:rsidRDefault="0035430B" w:rsidP="0035669F">
            <w:pPr>
              <w:jc w:val="center"/>
              <w:rPr>
                <w:rFonts w:cs="Times New Roman"/>
                <w:b/>
              </w:rPr>
            </w:pPr>
            <w:proofErr w:type="spellStart"/>
            <w:r w:rsidRPr="007303B1">
              <w:rPr>
                <w:rFonts w:cs="Times New Roman"/>
                <w:b/>
              </w:rPr>
              <w:t>Wi</w:t>
            </w:r>
            <w:proofErr w:type="spellEnd"/>
            <w:r w:rsidRPr="007303B1">
              <w:rPr>
                <w:rFonts w:cs="Times New Roman"/>
                <w:b/>
              </w:rPr>
              <w:t>-Fi</w:t>
            </w:r>
          </w:p>
        </w:tc>
        <w:tc>
          <w:tcPr>
            <w:tcW w:w="2254" w:type="dxa"/>
          </w:tcPr>
          <w:p w14:paraId="7B3FE1FB" w14:textId="5CCBCFA0" w:rsidR="001A22E1" w:rsidRPr="007303B1" w:rsidRDefault="0035430B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 xml:space="preserve">Sí </w:t>
            </w:r>
            <w:r w:rsidR="002C26D9" w:rsidRPr="007303B1">
              <w:rPr>
                <w:rFonts w:cs="Times New Roman"/>
              </w:rPr>
              <w:t xml:space="preserve">(velocidad </w:t>
            </w:r>
            <w:r w:rsidR="001F0789" w:rsidRPr="007303B1">
              <w:rPr>
                <w:rFonts w:cs="Times New Roman"/>
              </w:rPr>
              <w:t>hasta 150 Mbps</w:t>
            </w:r>
            <w:r w:rsidR="002C26D9" w:rsidRPr="007303B1">
              <w:rPr>
                <w:rFonts w:cs="Times New Roman"/>
              </w:rPr>
              <w:t>)</w:t>
            </w:r>
          </w:p>
        </w:tc>
        <w:tc>
          <w:tcPr>
            <w:tcW w:w="2254" w:type="dxa"/>
          </w:tcPr>
          <w:p w14:paraId="5CCD464E" w14:textId="5B0EA0B5" w:rsidR="001A22E1" w:rsidRPr="007303B1" w:rsidRDefault="00957B5C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No</w:t>
            </w:r>
          </w:p>
        </w:tc>
        <w:tc>
          <w:tcPr>
            <w:tcW w:w="2254" w:type="dxa"/>
          </w:tcPr>
          <w:p w14:paraId="4A0EFC5F" w14:textId="35844CB4" w:rsidR="001A22E1" w:rsidRPr="007303B1" w:rsidRDefault="002B69A8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No</w:t>
            </w:r>
          </w:p>
        </w:tc>
      </w:tr>
      <w:tr w:rsidR="0035430B" w:rsidRPr="007303B1" w14:paraId="662D3339" w14:textId="77777777" w:rsidTr="007303B1">
        <w:tc>
          <w:tcPr>
            <w:tcW w:w="2254" w:type="dxa"/>
            <w:vAlign w:val="center"/>
          </w:tcPr>
          <w:p w14:paraId="4C3B1C73" w14:textId="4BF7929B" w:rsidR="0035430B" w:rsidRPr="007303B1" w:rsidRDefault="0035430B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Bluetooth</w:t>
            </w:r>
          </w:p>
        </w:tc>
        <w:tc>
          <w:tcPr>
            <w:tcW w:w="2254" w:type="dxa"/>
          </w:tcPr>
          <w:p w14:paraId="12BF3E06" w14:textId="3815715B" w:rsidR="0035430B" w:rsidRPr="007303B1" w:rsidRDefault="0035430B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Sí (4.2)</w:t>
            </w:r>
          </w:p>
        </w:tc>
        <w:tc>
          <w:tcPr>
            <w:tcW w:w="2254" w:type="dxa"/>
          </w:tcPr>
          <w:p w14:paraId="4DBB2DBE" w14:textId="3420F5A4" w:rsidR="0035430B" w:rsidRPr="007303B1" w:rsidRDefault="00DE3438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No</w:t>
            </w:r>
          </w:p>
        </w:tc>
        <w:tc>
          <w:tcPr>
            <w:tcW w:w="2254" w:type="dxa"/>
          </w:tcPr>
          <w:p w14:paraId="20D6A964" w14:textId="4784947A" w:rsidR="0035430B" w:rsidRPr="007303B1" w:rsidRDefault="002B69A8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No</w:t>
            </w:r>
          </w:p>
        </w:tc>
      </w:tr>
      <w:tr w:rsidR="001A22E1" w:rsidRPr="007303B1" w14:paraId="48D8DD4A" w14:textId="77777777" w:rsidTr="007303B1">
        <w:tc>
          <w:tcPr>
            <w:tcW w:w="2254" w:type="dxa"/>
            <w:vAlign w:val="center"/>
          </w:tcPr>
          <w:p w14:paraId="32C8CB16" w14:textId="0F1D93D0" w:rsidR="001A22E1" w:rsidRPr="007303B1" w:rsidRDefault="001558D1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Comunicación</w:t>
            </w:r>
          </w:p>
        </w:tc>
        <w:tc>
          <w:tcPr>
            <w:tcW w:w="2254" w:type="dxa"/>
          </w:tcPr>
          <w:p w14:paraId="5C23C7D5" w14:textId="240B7442" w:rsidR="001A22E1" w:rsidRPr="007303B1" w:rsidRDefault="007303B1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2x</w:t>
            </w:r>
            <w:r w:rsidR="001558D1" w:rsidRPr="007303B1">
              <w:rPr>
                <w:rFonts w:cs="Times New Roman"/>
              </w:rPr>
              <w:t xml:space="preserve">I2C, </w:t>
            </w:r>
            <w:r w:rsidR="0035430B" w:rsidRPr="007303B1">
              <w:rPr>
                <w:rFonts w:cs="Times New Roman"/>
              </w:rPr>
              <w:t>4x</w:t>
            </w:r>
            <w:r w:rsidR="00C04373" w:rsidRPr="007303B1">
              <w:rPr>
                <w:rFonts w:cs="Times New Roman"/>
              </w:rPr>
              <w:t xml:space="preserve">SPI, </w:t>
            </w:r>
            <w:r w:rsidR="0035430B" w:rsidRPr="007303B1">
              <w:rPr>
                <w:rFonts w:cs="Times New Roman"/>
              </w:rPr>
              <w:t xml:space="preserve"> </w:t>
            </w:r>
            <w:r w:rsidR="00603A8F" w:rsidRPr="007303B1">
              <w:rPr>
                <w:rFonts w:cs="Times New Roman"/>
              </w:rPr>
              <w:t>3x</w:t>
            </w:r>
            <w:r w:rsidR="0035430B" w:rsidRPr="007303B1">
              <w:rPr>
                <w:rFonts w:cs="Times New Roman"/>
              </w:rPr>
              <w:t>UART</w:t>
            </w:r>
            <w:r>
              <w:rPr>
                <w:rFonts w:cs="Times New Roman"/>
              </w:rPr>
              <w:t>, 2xI2S</w:t>
            </w:r>
          </w:p>
        </w:tc>
        <w:tc>
          <w:tcPr>
            <w:tcW w:w="2254" w:type="dxa"/>
          </w:tcPr>
          <w:p w14:paraId="63B62319" w14:textId="7ABE0D4C" w:rsidR="001A22E1" w:rsidRPr="007303B1" w:rsidRDefault="000F688A" w:rsidP="007A093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2x</w:t>
            </w:r>
            <w:r w:rsidR="008B3262" w:rsidRPr="007303B1">
              <w:rPr>
                <w:rFonts w:cs="Times New Roman"/>
              </w:rPr>
              <w:t xml:space="preserve">I2C, </w:t>
            </w:r>
            <w:r>
              <w:rPr>
                <w:rFonts w:cs="Times New Roman"/>
              </w:rPr>
              <w:t>2x</w:t>
            </w:r>
            <w:r w:rsidR="008B3262" w:rsidRPr="007303B1">
              <w:rPr>
                <w:rFonts w:cs="Times New Roman"/>
              </w:rPr>
              <w:t xml:space="preserve">SPI, </w:t>
            </w:r>
            <w:r>
              <w:rPr>
                <w:rFonts w:cs="Times New Roman"/>
              </w:rPr>
              <w:t>2x</w:t>
            </w:r>
            <w:r w:rsidR="003948E8" w:rsidRPr="007303B1">
              <w:rPr>
                <w:rFonts w:cs="Times New Roman"/>
              </w:rPr>
              <w:t>UART</w:t>
            </w:r>
          </w:p>
        </w:tc>
        <w:tc>
          <w:tcPr>
            <w:tcW w:w="2254" w:type="dxa"/>
          </w:tcPr>
          <w:p w14:paraId="5D6D656D" w14:textId="0FB0946B" w:rsidR="001A22E1" w:rsidRPr="007303B1" w:rsidRDefault="00DE3438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I2C, SPI, UART</w:t>
            </w:r>
            <w:r w:rsidR="00976535" w:rsidRPr="007303B1">
              <w:rPr>
                <w:rFonts w:cs="Times New Roman"/>
              </w:rPr>
              <w:t>, CAN</w:t>
            </w:r>
          </w:p>
        </w:tc>
      </w:tr>
      <w:tr w:rsidR="00797B4E" w:rsidRPr="007303B1" w14:paraId="003E2334" w14:textId="77777777" w:rsidTr="007303B1">
        <w:tc>
          <w:tcPr>
            <w:tcW w:w="2254" w:type="dxa"/>
            <w:vAlign w:val="center"/>
          </w:tcPr>
          <w:p w14:paraId="66438FB9" w14:textId="217896E4" w:rsidR="00797B4E" w:rsidRPr="007303B1" w:rsidRDefault="00ED262B" w:rsidP="0035669F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Voltajes Entrada/Salida</w:t>
            </w:r>
          </w:p>
        </w:tc>
        <w:tc>
          <w:tcPr>
            <w:tcW w:w="2254" w:type="dxa"/>
          </w:tcPr>
          <w:p w14:paraId="48ED9555" w14:textId="4FF5E7E3" w:rsidR="00797B4E" w:rsidRPr="007303B1" w:rsidRDefault="009E463F" w:rsidP="007A093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3.6 V DC / </w:t>
            </w:r>
            <w:r w:rsidR="00ED262B" w:rsidRPr="007303B1">
              <w:rPr>
                <w:rFonts w:cs="Times New Roman"/>
              </w:rPr>
              <w:t>3.3 V</w:t>
            </w:r>
            <w:r w:rsidR="00C266E1" w:rsidRPr="007303B1">
              <w:rPr>
                <w:rFonts w:cs="Times New Roman"/>
              </w:rPr>
              <w:t xml:space="preserve"> </w:t>
            </w:r>
            <w:r w:rsidR="00ED262B" w:rsidRPr="007303B1">
              <w:rPr>
                <w:rFonts w:cs="Times New Roman"/>
              </w:rPr>
              <w:t>DC</w:t>
            </w:r>
          </w:p>
        </w:tc>
        <w:tc>
          <w:tcPr>
            <w:tcW w:w="2254" w:type="dxa"/>
          </w:tcPr>
          <w:p w14:paraId="5D86B1A6" w14:textId="5EFF8E94" w:rsidR="00797B4E" w:rsidRPr="007303B1" w:rsidRDefault="0083246C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3.3 V DC</w:t>
            </w:r>
          </w:p>
        </w:tc>
        <w:tc>
          <w:tcPr>
            <w:tcW w:w="2254" w:type="dxa"/>
          </w:tcPr>
          <w:p w14:paraId="135A09FE" w14:textId="49B90859" w:rsidR="00797B4E" w:rsidRPr="007303B1" w:rsidRDefault="00727940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5 V y 3.3 V / 3.3 V</w:t>
            </w:r>
          </w:p>
        </w:tc>
      </w:tr>
      <w:tr w:rsidR="00621951" w:rsidRPr="007303B1" w14:paraId="29EF9ADF" w14:textId="77777777" w:rsidTr="007303B1">
        <w:tc>
          <w:tcPr>
            <w:tcW w:w="2254" w:type="dxa"/>
            <w:vAlign w:val="center"/>
          </w:tcPr>
          <w:p w14:paraId="2B0811AF" w14:textId="79752C21" w:rsidR="007A0933" w:rsidRPr="007303B1" w:rsidRDefault="00AB67C9" w:rsidP="007A0933">
            <w:pPr>
              <w:jc w:val="center"/>
              <w:rPr>
                <w:rFonts w:cs="Times New Roman"/>
                <w:b/>
              </w:rPr>
            </w:pPr>
            <w:r w:rsidRPr="007303B1">
              <w:rPr>
                <w:rFonts w:cs="Times New Roman"/>
                <w:b/>
              </w:rPr>
              <w:t>Pico máximo de corriente</w:t>
            </w:r>
          </w:p>
        </w:tc>
        <w:tc>
          <w:tcPr>
            <w:tcW w:w="2254" w:type="dxa"/>
          </w:tcPr>
          <w:p w14:paraId="6F9B3399" w14:textId="2760BD68" w:rsidR="00621951" w:rsidRPr="007303B1" w:rsidRDefault="00892405" w:rsidP="007A093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1200 mA</w:t>
            </w:r>
          </w:p>
        </w:tc>
        <w:tc>
          <w:tcPr>
            <w:tcW w:w="2254" w:type="dxa"/>
          </w:tcPr>
          <w:p w14:paraId="30176A4C" w14:textId="22F51E9E" w:rsidR="00621951" w:rsidRPr="007303B1" w:rsidRDefault="00AB67C9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>500mA</w:t>
            </w:r>
          </w:p>
        </w:tc>
        <w:tc>
          <w:tcPr>
            <w:tcW w:w="2254" w:type="dxa"/>
          </w:tcPr>
          <w:p w14:paraId="0D55A6E0" w14:textId="01A24E19" w:rsidR="00621951" w:rsidRPr="007303B1" w:rsidRDefault="006050CD" w:rsidP="007A0933">
            <w:pPr>
              <w:jc w:val="left"/>
              <w:rPr>
                <w:rFonts w:cs="Times New Roman"/>
              </w:rPr>
            </w:pPr>
            <w:r w:rsidRPr="007303B1">
              <w:rPr>
                <w:rFonts w:cs="Times New Roman"/>
              </w:rPr>
              <w:t xml:space="preserve">±20 mA </w:t>
            </w:r>
            <w:proofErr w:type="spellStart"/>
            <w:r w:rsidRPr="007303B1">
              <w:rPr>
                <w:rFonts w:cs="Times New Roman"/>
              </w:rPr>
              <w:t>máx</w:t>
            </w:r>
            <w:proofErr w:type="spellEnd"/>
            <w:r w:rsidRPr="007303B1">
              <w:rPr>
                <w:rFonts w:cs="Times New Roman"/>
              </w:rPr>
              <w:t xml:space="preserve"> por pin</w:t>
            </w:r>
            <w:r w:rsidR="00152752" w:rsidRPr="007303B1">
              <w:rPr>
                <w:rFonts w:cs="Times New Roman"/>
              </w:rPr>
              <w:t xml:space="preserve"> [3]</w:t>
            </w:r>
          </w:p>
        </w:tc>
      </w:tr>
      <w:tr w:rsidR="007A0933" w:rsidRPr="00A14973" w14:paraId="08C3E38C" w14:textId="77777777" w:rsidTr="007303B1">
        <w:tc>
          <w:tcPr>
            <w:tcW w:w="2254" w:type="dxa"/>
            <w:vAlign w:val="center"/>
          </w:tcPr>
          <w:p w14:paraId="5AE9BD41" w14:textId="748696D4" w:rsidR="007A0933" w:rsidRPr="007303B1" w:rsidRDefault="007A0933" w:rsidP="007A093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Programación</w:t>
            </w:r>
          </w:p>
        </w:tc>
        <w:tc>
          <w:tcPr>
            <w:tcW w:w="2254" w:type="dxa"/>
          </w:tcPr>
          <w:p w14:paraId="0EC7E6C2" w14:textId="77777777" w:rsidR="007A0933" w:rsidRDefault="00817311" w:rsidP="007A093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Arduino IDE</w:t>
            </w:r>
            <w:r>
              <w:rPr>
                <w:rFonts w:cs="Times New Roman"/>
              </w:rPr>
              <w:br/>
            </w:r>
            <w:r w:rsidR="0070115D" w:rsidRPr="0070115D">
              <w:rPr>
                <w:rFonts w:cs="Times New Roman"/>
              </w:rPr>
              <w:t xml:space="preserve">Visual Studio </w:t>
            </w:r>
            <w:proofErr w:type="spellStart"/>
            <w:r w:rsidR="0070115D" w:rsidRPr="0070115D">
              <w:rPr>
                <w:rFonts w:cs="Times New Roman"/>
              </w:rPr>
              <w:t>Code</w:t>
            </w:r>
            <w:proofErr w:type="spellEnd"/>
          </w:p>
          <w:p w14:paraId="540E428D" w14:textId="450D1595" w:rsidR="0070115D" w:rsidRPr="007303B1" w:rsidRDefault="0070115D" w:rsidP="007A0933">
            <w:pPr>
              <w:jc w:val="left"/>
              <w:rPr>
                <w:rFonts w:cs="Times New Roman"/>
              </w:rPr>
            </w:pPr>
            <w:proofErr w:type="spellStart"/>
            <w:r w:rsidRPr="0070115D">
              <w:rPr>
                <w:rFonts w:cs="Times New Roman"/>
              </w:rPr>
              <w:t>MicroPython</w:t>
            </w:r>
            <w:proofErr w:type="spellEnd"/>
          </w:p>
        </w:tc>
        <w:tc>
          <w:tcPr>
            <w:tcW w:w="2254" w:type="dxa"/>
          </w:tcPr>
          <w:p w14:paraId="34C3C596" w14:textId="77777777" w:rsidR="007A0933" w:rsidRDefault="00665878" w:rsidP="007A0933">
            <w:pPr>
              <w:jc w:val="left"/>
              <w:rPr>
                <w:rFonts w:cs="Times New Roman"/>
              </w:rPr>
            </w:pPr>
            <w:proofErr w:type="spellStart"/>
            <w:r w:rsidRPr="0070115D">
              <w:rPr>
                <w:rFonts w:cs="Times New Roman"/>
              </w:rPr>
              <w:t>MicroPython</w:t>
            </w:r>
            <w:proofErr w:type="spellEnd"/>
          </w:p>
          <w:p w14:paraId="398074D9" w14:textId="77777777" w:rsidR="00665878" w:rsidRDefault="00665878" w:rsidP="007A093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CircuitP</w:t>
            </w:r>
            <w:r w:rsidRPr="0070115D">
              <w:rPr>
                <w:rFonts w:cs="Times New Roman"/>
              </w:rPr>
              <w:t>ython</w:t>
            </w:r>
            <w:proofErr w:type="spellEnd"/>
          </w:p>
          <w:p w14:paraId="421BF031" w14:textId="1454BCAE" w:rsidR="00477955" w:rsidRPr="007303B1" w:rsidRDefault="00477955" w:rsidP="007A093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C/C++</w:t>
            </w:r>
          </w:p>
        </w:tc>
        <w:tc>
          <w:tcPr>
            <w:tcW w:w="2254" w:type="dxa"/>
          </w:tcPr>
          <w:p w14:paraId="1DA5080E" w14:textId="77777777" w:rsidR="007A0933" w:rsidRPr="00A14973" w:rsidRDefault="009C19DA" w:rsidP="007A0933">
            <w:pPr>
              <w:jc w:val="left"/>
              <w:rPr>
                <w:rFonts w:cs="Times New Roman"/>
                <w:lang w:val="en-US"/>
              </w:rPr>
            </w:pPr>
            <w:r w:rsidRPr="00A14973">
              <w:rPr>
                <w:rFonts w:cs="Times New Roman"/>
                <w:lang w:val="en-US"/>
              </w:rPr>
              <w:t>STM32Cube IDE</w:t>
            </w:r>
          </w:p>
          <w:p w14:paraId="75C8F765" w14:textId="77777777" w:rsidR="006C1F19" w:rsidRPr="00A14973" w:rsidRDefault="007E0F9B" w:rsidP="007A0933">
            <w:pPr>
              <w:jc w:val="left"/>
              <w:rPr>
                <w:rFonts w:cs="Times New Roman"/>
                <w:lang w:val="en-US"/>
              </w:rPr>
            </w:pPr>
            <w:r w:rsidRPr="00A14973">
              <w:rPr>
                <w:rFonts w:cs="Times New Roman"/>
                <w:lang w:val="en-US"/>
              </w:rPr>
              <w:t>C/</w:t>
            </w:r>
            <w:r w:rsidR="00063F1E" w:rsidRPr="00A14973">
              <w:rPr>
                <w:rFonts w:cs="Times New Roman"/>
                <w:lang w:val="en-US"/>
              </w:rPr>
              <w:t>C++</w:t>
            </w:r>
          </w:p>
          <w:p w14:paraId="44DA60E4" w14:textId="0C67C06A" w:rsidR="007E0F9B" w:rsidRPr="00A14973" w:rsidRDefault="007E0F9B" w:rsidP="007A0933">
            <w:pPr>
              <w:jc w:val="left"/>
              <w:rPr>
                <w:rFonts w:cs="Times New Roman"/>
                <w:lang w:val="en-US"/>
              </w:rPr>
            </w:pPr>
            <w:r w:rsidRPr="00A14973">
              <w:rPr>
                <w:rFonts w:cs="Times New Roman"/>
                <w:lang w:val="en-US"/>
              </w:rPr>
              <w:t>Python</w:t>
            </w:r>
          </w:p>
        </w:tc>
      </w:tr>
    </w:tbl>
    <w:p w14:paraId="36DC8809" w14:textId="77777777" w:rsidR="00FE3022" w:rsidRPr="00A14973" w:rsidRDefault="00FE3022" w:rsidP="00FE3022">
      <w:pPr>
        <w:rPr>
          <w:lang w:val="en-US"/>
        </w:rPr>
      </w:pPr>
    </w:p>
    <w:p w14:paraId="299204BB" w14:textId="11B624BF" w:rsidR="00095CF4" w:rsidRDefault="00B46316" w:rsidP="00FE3022">
      <w:r>
        <w:t xml:space="preserve">Luego de analizar este cuadro comparativo y ver todas las características </w:t>
      </w:r>
      <w:r w:rsidR="003347EB">
        <w:t>y especificaciones de los microcontroladores descritos,</w:t>
      </w:r>
      <w:r w:rsidR="00A87E63">
        <w:t xml:space="preserve"> </w:t>
      </w:r>
      <w:r w:rsidR="00C8746B" w:rsidRPr="00C87B9C">
        <w:rPr>
          <w:b/>
        </w:rPr>
        <w:t>se llegó a la conclusión que el ESP32 es la mejor opción para el proyecto del curso</w:t>
      </w:r>
      <w:r w:rsidR="00C8746B">
        <w:t xml:space="preserve">. </w:t>
      </w:r>
      <w:r w:rsidR="004B6E2F">
        <w:t xml:space="preserve">Lo que más destaca de este microcontrolador es su comunicación mediante bluetooth y </w:t>
      </w:r>
      <w:proofErr w:type="spellStart"/>
      <w:r w:rsidR="004B6E2F">
        <w:t>Wi</w:t>
      </w:r>
      <w:proofErr w:type="spellEnd"/>
      <w:r w:rsidR="004B6E2F">
        <w:t>-Fi</w:t>
      </w:r>
      <w:r w:rsidR="00F1154C">
        <w:t>.</w:t>
      </w:r>
      <w:r w:rsidR="00F1154C" w:rsidRPr="00F1154C">
        <w:t xml:space="preserve"> </w:t>
      </w:r>
      <w:r w:rsidR="00F1154C" w:rsidRPr="00392AA8">
        <w:t>Esto hace que sea mucho más fácil enviar y recibir datos para controlar el sistema</w:t>
      </w:r>
      <w:r w:rsidR="00EE4B34">
        <w:t xml:space="preserve"> en caso de ser necesario</w:t>
      </w:r>
      <w:r w:rsidR="00E36355">
        <w:t>. Además,</w:t>
      </w:r>
      <w:r w:rsidR="00742FA4">
        <w:t xml:space="preserve"> </w:t>
      </w:r>
      <w:r w:rsidR="0038258F">
        <w:t>al tener la mayor</w:t>
      </w:r>
      <w:r w:rsidR="00742FA4">
        <w:t xml:space="preserve"> cantidad de pines de salidas y entradas tanto analógicas como digitales</w:t>
      </w:r>
      <w:r w:rsidR="0038258F">
        <w:t>,</w:t>
      </w:r>
      <w:r w:rsidR="006115EF">
        <w:t xml:space="preserve"> </w:t>
      </w:r>
      <w:r w:rsidR="001A298C">
        <w:t>es fundamental</w:t>
      </w:r>
      <w:r w:rsidR="00392AA8" w:rsidRPr="00392AA8">
        <w:t xml:space="preserve">. </w:t>
      </w:r>
      <w:r w:rsidR="00B8537A">
        <w:t>Con esta característica</w:t>
      </w:r>
      <w:r w:rsidR="00392AA8" w:rsidRPr="00392AA8">
        <w:t xml:space="preserve">, no tendremos que preocuparnos demasiado por quedarnos sin pines si </w:t>
      </w:r>
      <w:r w:rsidR="00C124B3">
        <w:t xml:space="preserve">se necesitarán incorporar </w:t>
      </w:r>
      <w:r w:rsidR="00392AA8" w:rsidRPr="00392AA8">
        <w:t>más sensores o dispositivos en el futuro.</w:t>
      </w:r>
    </w:p>
    <w:p w14:paraId="69A8EB92" w14:textId="50E2E3F6" w:rsidR="000F0F85" w:rsidRDefault="000F0F85" w:rsidP="00FE3022">
      <w:r>
        <w:t>La</w:t>
      </w:r>
      <w:r w:rsidR="00D76D7A">
        <w:t xml:space="preserve"> gran variedad de los protocolos de</w:t>
      </w:r>
      <w:r>
        <w:t xml:space="preserve"> comunicación que ofrece este microcontrolador </w:t>
      </w:r>
      <w:r w:rsidR="00D76D7A">
        <w:t>permite idear una gran cantidad de soluciones</w:t>
      </w:r>
      <w:r w:rsidR="009E73C6">
        <w:t xml:space="preserve"> según los problemas que se presenten en el proyecto.</w:t>
      </w:r>
    </w:p>
    <w:p w14:paraId="685C8881" w14:textId="3BBE2EA1" w:rsidR="00D76D7A" w:rsidRPr="00FE3022" w:rsidRDefault="00D137B2" w:rsidP="00FE3022">
      <w:r>
        <w:t>Una de las grandes ventajas de este</w:t>
      </w:r>
      <w:r w:rsidR="00E5624B">
        <w:t xml:space="preserve"> microcontrolador </w:t>
      </w:r>
      <w:r>
        <w:t>es que</w:t>
      </w:r>
      <w:r w:rsidR="00E5624B">
        <w:t xml:space="preserve"> </w:t>
      </w:r>
      <w:r w:rsidR="006D6EF4" w:rsidRPr="0038258F">
        <w:rPr>
          <w:b/>
          <w:bCs/>
        </w:rPr>
        <w:t>el grupo ya cuenta con este dispositivo</w:t>
      </w:r>
      <w:r w:rsidR="006D6EF4">
        <w:t xml:space="preserve">, por lo que </w:t>
      </w:r>
      <w:r w:rsidR="003645BC">
        <w:t>nos ahorramos el tiempo de c</w:t>
      </w:r>
      <w:r w:rsidR="00CA48C7">
        <w:t>ompra-envío. La inversión adicional se justifica por las funcionalidades avanzadas que ofrece</w:t>
      </w:r>
      <w:r w:rsidR="0049738C">
        <w:t xml:space="preserve"> y permitirá una integración más fluida y eficiente en el desarrollo del proyecto.</w:t>
      </w:r>
      <w:r w:rsidR="006E212C">
        <w:t xml:space="preserve"> Otra ventaja que este microcontrolador ofrece es la compatibilidad con Python, lenguaje en el cual se ha realizado toda la programación del proyecto hasta el momento.</w:t>
      </w:r>
    </w:p>
    <w:p w14:paraId="3D7CA445" w14:textId="77777777" w:rsidR="0068586F" w:rsidRPr="00FE3022" w:rsidRDefault="0068586F" w:rsidP="00FE3022"/>
    <w:p w14:paraId="2DAF0E55" w14:textId="6080CFC3" w:rsidR="006F6A95" w:rsidRPr="00086536" w:rsidRDefault="068C7C9A" w:rsidP="00F533B4">
      <w:pPr>
        <w:pStyle w:val="Heading1"/>
        <w:rPr>
          <w:lang w:val="es-CR"/>
        </w:rPr>
      </w:pPr>
      <w:r w:rsidRPr="00086536">
        <w:rPr>
          <w:rFonts w:eastAsia="Calibri"/>
          <w:lang w:val="es-CR"/>
        </w:rPr>
        <w:t>Bibliografía:</w:t>
      </w:r>
    </w:p>
    <w:p w14:paraId="2A468AA9" w14:textId="4E0F62A0" w:rsidR="47B0CCC3" w:rsidRPr="00603A8F" w:rsidRDefault="001402B9" w:rsidP="00C94F86">
      <w:pPr>
        <w:pStyle w:val="ListParagraph"/>
        <w:numPr>
          <w:ilvl w:val="0"/>
          <w:numId w:val="4"/>
        </w:numPr>
        <w:ind w:hanging="720"/>
        <w:rPr>
          <w:rFonts w:cs="Times New Roman"/>
          <w:color w:val="000000" w:themeColor="text1"/>
          <w:lang w:val="en-US"/>
        </w:rPr>
      </w:pPr>
      <w:r w:rsidRPr="00603A8F">
        <w:rPr>
          <w:rFonts w:cs="Times New Roman"/>
          <w:color w:val="000000" w:themeColor="text1"/>
          <w:lang w:val="en-US"/>
        </w:rPr>
        <w:t xml:space="preserve">Datasheet ESP32 </w:t>
      </w:r>
      <w:hyperlink r:id="rId6" w:history="1">
        <w:r w:rsidRPr="00603A8F">
          <w:rPr>
            <w:rStyle w:val="Hyperlink"/>
            <w:rFonts w:cs="Times New Roman"/>
            <w:lang w:val="en-US"/>
          </w:rPr>
          <w:t>https://www.espressif.com/sites/default/files/documentation/esp32_datasheet_en.pdf</w:t>
        </w:r>
      </w:hyperlink>
      <w:r w:rsidRPr="00603A8F">
        <w:rPr>
          <w:rFonts w:cs="Times New Roman"/>
          <w:color w:val="000000" w:themeColor="text1"/>
          <w:lang w:val="en-US"/>
        </w:rPr>
        <w:t xml:space="preserve"> </w:t>
      </w:r>
    </w:p>
    <w:p w14:paraId="5557DB32" w14:textId="16C6BE50" w:rsidR="00E460DA" w:rsidRPr="00603A8F" w:rsidRDefault="00E460DA" w:rsidP="00C94F86">
      <w:pPr>
        <w:pStyle w:val="ListParagraph"/>
        <w:numPr>
          <w:ilvl w:val="0"/>
          <w:numId w:val="4"/>
        </w:numPr>
        <w:ind w:hanging="720"/>
        <w:rPr>
          <w:rFonts w:cs="Times New Roman"/>
          <w:color w:val="000000" w:themeColor="text1"/>
          <w:lang w:val="en-US"/>
        </w:rPr>
      </w:pPr>
      <w:r w:rsidRPr="00603A8F">
        <w:rPr>
          <w:rFonts w:cs="Times New Roman"/>
          <w:color w:val="000000" w:themeColor="text1"/>
          <w:lang w:val="en-US"/>
        </w:rPr>
        <w:t xml:space="preserve">Datasheet Feather </w:t>
      </w:r>
      <w:hyperlink r:id="rId7" w:history="1">
        <w:r w:rsidR="00167094" w:rsidRPr="00603A8F">
          <w:rPr>
            <w:rStyle w:val="Hyperlink"/>
            <w:rFonts w:cs="Times New Roman"/>
            <w:lang w:val="en-US"/>
          </w:rPr>
          <w:t>https://learn.adafruit.com/adafruit-feather-rp2040-pico/overview</w:t>
        </w:r>
      </w:hyperlink>
      <w:r w:rsidR="00167094" w:rsidRPr="00603A8F">
        <w:rPr>
          <w:rFonts w:cs="Times New Roman"/>
          <w:color w:val="000000" w:themeColor="text1"/>
          <w:lang w:val="en-US"/>
        </w:rPr>
        <w:t xml:space="preserve"> </w:t>
      </w:r>
    </w:p>
    <w:p w14:paraId="2F43852B" w14:textId="7CBA8A9C" w:rsidR="00152752" w:rsidRPr="00603A8F" w:rsidRDefault="00152752" w:rsidP="00C94F86">
      <w:pPr>
        <w:pStyle w:val="ListParagraph"/>
        <w:numPr>
          <w:ilvl w:val="0"/>
          <w:numId w:val="4"/>
        </w:numPr>
        <w:ind w:hanging="720"/>
        <w:rPr>
          <w:rFonts w:cs="Times New Roman"/>
          <w:color w:val="000000" w:themeColor="text1"/>
          <w:lang w:val="en-US"/>
        </w:rPr>
      </w:pPr>
      <w:r w:rsidRPr="00603A8F">
        <w:rPr>
          <w:rFonts w:cs="Times New Roman"/>
          <w:color w:val="000000" w:themeColor="text1"/>
          <w:lang w:val="en-US"/>
        </w:rPr>
        <w:t xml:space="preserve">Pines STM32 </w:t>
      </w:r>
      <w:hyperlink r:id="rId8" w:history="1">
        <w:r w:rsidR="001D15D9" w:rsidRPr="00603A8F">
          <w:rPr>
            <w:rStyle w:val="Hyperlink"/>
            <w:rFonts w:cs="Times New Roman"/>
            <w:lang w:val="en-US"/>
          </w:rPr>
          <w:t>https://www.chippiko.eu.org/2020/06/download-page.html</w:t>
        </w:r>
      </w:hyperlink>
    </w:p>
    <w:p w14:paraId="20A1284C" w14:textId="5A843FAC" w:rsidR="001D15D9" w:rsidRPr="00603A8F" w:rsidRDefault="001D15D9" w:rsidP="00C94F86">
      <w:pPr>
        <w:pStyle w:val="ListParagraph"/>
        <w:numPr>
          <w:ilvl w:val="0"/>
          <w:numId w:val="4"/>
        </w:numPr>
        <w:ind w:hanging="720"/>
        <w:rPr>
          <w:rFonts w:cs="Times New Roman"/>
          <w:color w:val="000000" w:themeColor="text1"/>
          <w:lang w:val="en-US"/>
        </w:rPr>
      </w:pPr>
      <w:r w:rsidRPr="00603A8F">
        <w:rPr>
          <w:rFonts w:cs="Times New Roman"/>
          <w:color w:val="000000" w:themeColor="text1"/>
          <w:lang w:val="en-US"/>
        </w:rPr>
        <w:t xml:space="preserve">Datasheet STM 32 </w:t>
      </w:r>
      <w:hyperlink r:id="rId9" w:history="1">
        <w:r w:rsidRPr="00603A8F">
          <w:rPr>
            <w:rStyle w:val="Hyperlink"/>
            <w:rFonts w:cs="Times New Roman"/>
            <w:lang w:val="en-US"/>
          </w:rPr>
          <w:t>https://www.st.com/resource/en/datasheet/stm32f103c8.pdf</w:t>
        </w:r>
      </w:hyperlink>
    </w:p>
    <w:p w14:paraId="68C3FE20" w14:textId="16877DE7" w:rsidR="00EB3685" w:rsidRPr="00086536" w:rsidRDefault="00EB3685" w:rsidP="00C94F86">
      <w:pPr>
        <w:pStyle w:val="ListParagraph"/>
        <w:numPr>
          <w:ilvl w:val="0"/>
          <w:numId w:val="4"/>
        </w:numPr>
        <w:ind w:hanging="720"/>
        <w:rPr>
          <w:rFonts w:cs="Times New Roman"/>
          <w:color w:val="000000" w:themeColor="text1"/>
          <w:lang w:val="es-CR"/>
        </w:rPr>
      </w:pPr>
      <w:r w:rsidRPr="00086536">
        <w:rPr>
          <w:rFonts w:cs="Times New Roman"/>
          <w:color w:val="000000" w:themeColor="text1"/>
          <w:lang w:val="es-CR"/>
        </w:rPr>
        <w:t xml:space="preserve">Conectar ESP32 por SPI </w:t>
      </w:r>
      <w:hyperlink r:id="rId10" w:history="1">
        <w:r w:rsidR="00434A46" w:rsidRPr="00086536">
          <w:rPr>
            <w:rStyle w:val="Hyperlink"/>
            <w:rFonts w:cs="Times New Roman"/>
            <w:lang w:val="es-CR"/>
          </w:rPr>
          <w:t>https://linuxhint.com/esp32-spi-arduino-ide/</w:t>
        </w:r>
      </w:hyperlink>
    </w:p>
    <w:p w14:paraId="29F28518" w14:textId="7AE203F9" w:rsidR="00EB3685" w:rsidRPr="00086536" w:rsidRDefault="00434A46" w:rsidP="00C94F86">
      <w:pPr>
        <w:pStyle w:val="ListParagraph"/>
        <w:numPr>
          <w:ilvl w:val="0"/>
          <w:numId w:val="4"/>
        </w:numPr>
        <w:ind w:hanging="720"/>
        <w:rPr>
          <w:rFonts w:cs="Times New Roman"/>
          <w:color w:val="000000" w:themeColor="text1"/>
          <w:lang w:val="es-CR"/>
        </w:rPr>
      </w:pPr>
      <w:r w:rsidRPr="00086536">
        <w:rPr>
          <w:rFonts w:cs="Times New Roman"/>
          <w:color w:val="000000" w:themeColor="text1"/>
          <w:lang w:val="es-CR"/>
        </w:rPr>
        <w:t>Conectar ESP32 por I2C</w:t>
      </w:r>
      <w:r w:rsidR="00F349E8" w:rsidRPr="00086536">
        <w:rPr>
          <w:rFonts w:cs="Times New Roman"/>
          <w:color w:val="000000" w:themeColor="text1"/>
          <w:lang w:val="es-CR"/>
        </w:rPr>
        <w:t xml:space="preserve"> </w:t>
      </w:r>
      <w:hyperlink r:id="rId11" w:history="1">
        <w:r w:rsidR="00F349E8" w:rsidRPr="00086536">
          <w:rPr>
            <w:rStyle w:val="Hyperlink"/>
            <w:rFonts w:cs="Times New Roman"/>
            <w:lang w:val="es-CR"/>
          </w:rPr>
          <w:t>https://randomnerdtutorials.com/esp32-i2c-communication-arduino-ide/</w:t>
        </w:r>
      </w:hyperlink>
      <w:r w:rsidR="00F349E8" w:rsidRPr="00086536">
        <w:rPr>
          <w:rFonts w:cs="Times New Roman"/>
          <w:color w:val="000000" w:themeColor="text1"/>
          <w:lang w:val="es-CR"/>
        </w:rPr>
        <w:t xml:space="preserve"> </w:t>
      </w:r>
    </w:p>
    <w:p w14:paraId="5912BEDF" w14:textId="47618928" w:rsidR="00086536" w:rsidRPr="00A14973" w:rsidRDefault="00F45769" w:rsidP="002A4568">
      <w:pPr>
        <w:pStyle w:val="ListParagraph"/>
        <w:rPr>
          <w:rFonts w:cs="Times New Roman"/>
          <w:color w:val="000000" w:themeColor="text1"/>
          <w:lang w:val="en-US"/>
        </w:rPr>
      </w:pPr>
      <w:r w:rsidRPr="00603A8F">
        <w:rPr>
          <w:rFonts w:cs="Times New Roman"/>
          <w:color w:val="000000" w:themeColor="text1"/>
          <w:lang w:val="en-US"/>
        </w:rPr>
        <w:t xml:space="preserve">Comparación UART, SPI, I2C </w:t>
      </w:r>
      <w:hyperlink r:id="rId12" w:anchor=":~:text=I2C%20can%20support%20multi%2Dmasters,in%20speed%20compared%20to%20I2C" w:history="1">
        <w:r w:rsidR="00086536" w:rsidRPr="00603A8F">
          <w:rPr>
            <w:rStyle w:val="Hyperlink"/>
            <w:rFonts w:cs="Times New Roman"/>
            <w:lang w:val="en-US"/>
          </w:rPr>
          <w:t>https://www.totalphase.com/blog/2021/12/i2c-vs-spi-vs-uart-introduction-and-comparison-similarities-differences/#:~:text=I2C%20can%20support%20multi%2Dmasters,in%20speed%20compared%20to%20I2C</w:t>
        </w:r>
      </w:hyperlink>
      <w:r w:rsidRPr="00603A8F">
        <w:rPr>
          <w:rFonts w:cs="Times New Roman"/>
          <w:color w:val="000000" w:themeColor="text1"/>
          <w:lang w:val="en-US"/>
        </w:rPr>
        <w:t>.</w:t>
      </w:r>
    </w:p>
    <w:sectPr w:rsidR="00086536" w:rsidRPr="00A149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LkNvQtdfVnKo" int2:id="0OcBoM1l">
      <int2:state int2:value="Rejected" int2:type="AugLoop_Text_Critique"/>
    </int2:textHash>
    <int2:textHash int2:hashCode="4Rd5dCLTXOUvA2" int2:id="6aEfqLPc">
      <int2:state int2:value="Rejected" int2:type="AugLoop_Text_Critique"/>
    </int2:textHash>
    <int2:textHash int2:hashCode="0OwmUGyMGJ1SD0" int2:id="7axK5coF">
      <int2:state int2:value="Rejected" int2:type="AugLoop_Text_Critique"/>
    </int2:textHash>
    <int2:textHash int2:hashCode="fUSKeXQ3hf9mDO" int2:id="BSezmzcb">
      <int2:state int2:value="Rejected" int2:type="AugLoop_Text_Critique"/>
    </int2:textHash>
    <int2:textHash int2:hashCode="4dDGwcKeatUWQH" int2:id="BWbOq4cK">
      <int2:state int2:value="Rejected" int2:type="AugLoop_Text_Critique"/>
    </int2:textHash>
    <int2:textHash int2:hashCode="/Oebf+H+46l3+h" int2:id="CgGhIdG3">
      <int2:state int2:value="Rejected" int2:type="AugLoop_Text_Critique"/>
    </int2:textHash>
    <int2:textHash int2:hashCode="10k9JaQP+pSVLf" int2:id="CyaSHMoK">
      <int2:state int2:value="Rejected" int2:type="AugLoop_Text_Critique"/>
    </int2:textHash>
    <int2:textHash int2:hashCode="RCCIzZBDdJa6MP" int2:id="Doc86Sba">
      <int2:state int2:value="Rejected" int2:type="AugLoop_Text_Critique"/>
    </int2:textHash>
    <int2:textHash int2:hashCode="xFWzjgdiKDktHH" int2:id="GAXr1hBY">
      <int2:state int2:value="Rejected" int2:type="AugLoop_Text_Critique"/>
    </int2:textHash>
    <int2:textHash int2:hashCode="xloPt+dP/Syfw6" int2:id="IobN3V6a">
      <int2:state int2:value="Rejected" int2:type="AugLoop_Text_Critique"/>
    </int2:textHash>
    <int2:textHash int2:hashCode="go6eNRXbQP9WLm" int2:id="LpJkWbcu">
      <int2:state int2:value="Rejected" int2:type="AugLoop_Text_Critique"/>
    </int2:textHash>
    <int2:textHash int2:hashCode="ccKc1bWq7imepw" int2:id="Ns3nYu90">
      <int2:state int2:value="Rejected" int2:type="AugLoop_Text_Critique"/>
    </int2:textHash>
    <int2:textHash int2:hashCode="zczYkoxcDnGLt0" int2:id="OePcLsoj">
      <int2:state int2:value="Rejected" int2:type="AugLoop_Text_Critique"/>
    </int2:textHash>
    <int2:textHash int2:hashCode="woPjde2M6/O40b" int2:id="OlTdpq3k">
      <int2:state int2:value="Rejected" int2:type="AugLoop_Text_Critique"/>
    </int2:textHash>
    <int2:textHash int2:hashCode="MDGQ+hS6youprJ" int2:id="Oz1omwQ2">
      <int2:state int2:value="Rejected" int2:type="AugLoop_Text_Critique"/>
    </int2:textHash>
    <int2:textHash int2:hashCode="rCDQhMGS8DQi1N" int2:id="QTlJtMBS">
      <int2:state int2:value="Rejected" int2:type="AugLoop_Text_Critique"/>
    </int2:textHash>
    <int2:textHash int2:hashCode="p6/dtoJgpg+GwC" int2:id="RZHGSH9x">
      <int2:state int2:value="Rejected" int2:type="AugLoop_Text_Critique"/>
    </int2:textHash>
    <int2:textHash int2:hashCode="4uKKjrFx6CGRUa" int2:id="SD6KU5IH">
      <int2:state int2:value="Rejected" int2:type="AugLoop_Text_Critique"/>
    </int2:textHash>
    <int2:textHash int2:hashCode="w3SXbIZRE3txJD" int2:id="SL5yUy24">
      <int2:state int2:value="Rejected" int2:type="AugLoop_Text_Critique"/>
    </int2:textHash>
    <int2:textHash int2:hashCode="yKFrSTxIfZ8NQ1" int2:id="TDuDc4VW">
      <int2:state int2:value="Rejected" int2:type="AugLoop_Text_Critique"/>
    </int2:textHash>
    <int2:textHash int2:hashCode="xOt9f+o8YqjbcH" int2:id="UWDwdJym">
      <int2:state int2:value="Rejected" int2:type="AugLoop_Text_Critique"/>
    </int2:textHash>
    <int2:textHash int2:hashCode="DQK1UYe6pQdQ1x" int2:id="Ump6V2j2">
      <int2:state int2:value="Rejected" int2:type="AugLoop_Text_Critique"/>
    </int2:textHash>
    <int2:textHash int2:hashCode="coKZOQou8cCx5V" int2:id="YECvS8er">
      <int2:state int2:value="Rejected" int2:type="AugLoop_Text_Critique"/>
    </int2:textHash>
    <int2:textHash int2:hashCode="WrMmt9YygfKlr0" int2:id="YnWDJTvw">
      <int2:state int2:value="Rejected" int2:type="AugLoop_Text_Critique"/>
    </int2:textHash>
    <int2:textHash int2:hashCode="RTThHMoA9BBaex" int2:id="Z8vucGhE">
      <int2:state int2:value="Rejected" int2:type="AugLoop_Text_Critique"/>
    </int2:textHash>
    <int2:textHash int2:hashCode="VX8lVRZxnqFvj0" int2:id="fEkibdU0">
      <int2:state int2:value="Rejected" int2:type="AugLoop_Text_Critique"/>
    </int2:textHash>
    <int2:textHash int2:hashCode="7vHkAO+BdkTKo5" int2:id="hm5EQDyU">
      <int2:state int2:value="Rejected" int2:type="AugLoop_Text_Critique"/>
    </int2:textHash>
    <int2:textHash int2:hashCode="vEXWWQQ6vH6uUq" int2:id="lhhJQP8L">
      <int2:state int2:value="Rejected" int2:type="AugLoop_Text_Critique"/>
    </int2:textHash>
    <int2:textHash int2:hashCode="oSR31AIh1tgg8c" int2:id="pVjyuJqn">
      <int2:state int2:value="Rejected" int2:type="AugLoop_Text_Critique"/>
    </int2:textHash>
    <int2:textHash int2:hashCode="XTNC3X8M5/hCqX" int2:id="snJ6xAua">
      <int2:state int2:value="Rejected" int2:type="AugLoop_Text_Critique"/>
    </int2:textHash>
    <int2:textHash int2:hashCode="qqTV+HK+xClPYs" int2:id="xrUTXlX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5B2F"/>
    <w:multiLevelType w:val="hybridMultilevel"/>
    <w:tmpl w:val="CD4C6BE2"/>
    <w:lvl w:ilvl="0" w:tplc="48DA6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8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4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06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67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B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0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CA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C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1E7C"/>
    <w:multiLevelType w:val="hybridMultilevel"/>
    <w:tmpl w:val="6C009C8C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7A5E"/>
    <w:multiLevelType w:val="hybridMultilevel"/>
    <w:tmpl w:val="5192E0E4"/>
    <w:lvl w:ilvl="0" w:tplc="0BA05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A1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6A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06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81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49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22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E3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A8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2675"/>
    <w:multiLevelType w:val="hybridMultilevel"/>
    <w:tmpl w:val="FA18EC06"/>
    <w:lvl w:ilvl="0" w:tplc="3E28F55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D32EF2A">
      <w:start w:val="1"/>
      <w:numFmt w:val="upperLetter"/>
      <w:lvlText w:val="%2."/>
      <w:lvlJc w:val="left"/>
      <w:pPr>
        <w:ind w:left="1515" w:hanging="435"/>
      </w:pPr>
      <w:rPr>
        <w:rFonts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D65"/>
    <w:multiLevelType w:val="hybridMultilevel"/>
    <w:tmpl w:val="37C035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B5533"/>
    <w:multiLevelType w:val="hybridMultilevel"/>
    <w:tmpl w:val="85F23C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4527">
    <w:abstractNumId w:val="0"/>
  </w:num>
  <w:num w:numId="2" w16cid:durableId="1585337986">
    <w:abstractNumId w:val="2"/>
  </w:num>
  <w:num w:numId="3" w16cid:durableId="1293057673">
    <w:abstractNumId w:val="1"/>
  </w:num>
  <w:num w:numId="4" w16cid:durableId="263609004">
    <w:abstractNumId w:val="3"/>
  </w:num>
  <w:num w:numId="5" w16cid:durableId="1218935645">
    <w:abstractNumId w:val="5"/>
  </w:num>
  <w:num w:numId="6" w16cid:durableId="1903366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95551"/>
    <w:rsid w:val="000134AA"/>
    <w:rsid w:val="00026A19"/>
    <w:rsid w:val="0003123A"/>
    <w:rsid w:val="0003511D"/>
    <w:rsid w:val="00037535"/>
    <w:rsid w:val="000421BF"/>
    <w:rsid w:val="00053E87"/>
    <w:rsid w:val="00063F1E"/>
    <w:rsid w:val="0006674E"/>
    <w:rsid w:val="00072462"/>
    <w:rsid w:val="000730C0"/>
    <w:rsid w:val="00086536"/>
    <w:rsid w:val="00095CF4"/>
    <w:rsid w:val="000F0F85"/>
    <w:rsid w:val="000F688A"/>
    <w:rsid w:val="0013417E"/>
    <w:rsid w:val="001402B9"/>
    <w:rsid w:val="00152752"/>
    <w:rsid w:val="001558D1"/>
    <w:rsid w:val="00163910"/>
    <w:rsid w:val="00164E5F"/>
    <w:rsid w:val="00167094"/>
    <w:rsid w:val="00171179"/>
    <w:rsid w:val="00171B70"/>
    <w:rsid w:val="00177FEC"/>
    <w:rsid w:val="001825C9"/>
    <w:rsid w:val="001A22E1"/>
    <w:rsid w:val="001A298C"/>
    <w:rsid w:val="001B323C"/>
    <w:rsid w:val="001C26B9"/>
    <w:rsid w:val="001C68B7"/>
    <w:rsid w:val="001D15D9"/>
    <w:rsid w:val="001D3001"/>
    <w:rsid w:val="001F0789"/>
    <w:rsid w:val="001F1238"/>
    <w:rsid w:val="00205FF7"/>
    <w:rsid w:val="00213410"/>
    <w:rsid w:val="002304FF"/>
    <w:rsid w:val="00231F6E"/>
    <w:rsid w:val="00240362"/>
    <w:rsid w:val="002471A9"/>
    <w:rsid w:val="00251AEF"/>
    <w:rsid w:val="00292B72"/>
    <w:rsid w:val="002A4568"/>
    <w:rsid w:val="002B69A8"/>
    <w:rsid w:val="002C1CF8"/>
    <w:rsid w:val="002C26D9"/>
    <w:rsid w:val="002C4612"/>
    <w:rsid w:val="002C50D7"/>
    <w:rsid w:val="002C5F6B"/>
    <w:rsid w:val="002D1F25"/>
    <w:rsid w:val="002E0F0D"/>
    <w:rsid w:val="0030213F"/>
    <w:rsid w:val="003088E5"/>
    <w:rsid w:val="0031325E"/>
    <w:rsid w:val="00322215"/>
    <w:rsid w:val="00326F3E"/>
    <w:rsid w:val="003347EB"/>
    <w:rsid w:val="0035287A"/>
    <w:rsid w:val="0035430B"/>
    <w:rsid w:val="0035669F"/>
    <w:rsid w:val="003645BC"/>
    <w:rsid w:val="0038258F"/>
    <w:rsid w:val="0039086D"/>
    <w:rsid w:val="00391F4A"/>
    <w:rsid w:val="00392AA8"/>
    <w:rsid w:val="003948E8"/>
    <w:rsid w:val="003C11EF"/>
    <w:rsid w:val="003D462B"/>
    <w:rsid w:val="00434A46"/>
    <w:rsid w:val="00435C22"/>
    <w:rsid w:val="00441CFB"/>
    <w:rsid w:val="00477955"/>
    <w:rsid w:val="0049738C"/>
    <w:rsid w:val="004B6E2F"/>
    <w:rsid w:val="004C4298"/>
    <w:rsid w:val="004C7F5A"/>
    <w:rsid w:val="004E0C24"/>
    <w:rsid w:val="004F0793"/>
    <w:rsid w:val="004F5985"/>
    <w:rsid w:val="00503C62"/>
    <w:rsid w:val="00503F6C"/>
    <w:rsid w:val="00510A0A"/>
    <w:rsid w:val="00522190"/>
    <w:rsid w:val="005603DD"/>
    <w:rsid w:val="00576552"/>
    <w:rsid w:val="00583B9D"/>
    <w:rsid w:val="00597DAA"/>
    <w:rsid w:val="005A4508"/>
    <w:rsid w:val="005A5BB1"/>
    <w:rsid w:val="005B38D0"/>
    <w:rsid w:val="005C5587"/>
    <w:rsid w:val="005C738E"/>
    <w:rsid w:val="005F4108"/>
    <w:rsid w:val="00603A8F"/>
    <w:rsid w:val="006050CD"/>
    <w:rsid w:val="006115EF"/>
    <w:rsid w:val="006117A4"/>
    <w:rsid w:val="00612274"/>
    <w:rsid w:val="00621951"/>
    <w:rsid w:val="00627B6E"/>
    <w:rsid w:val="00636466"/>
    <w:rsid w:val="00653F61"/>
    <w:rsid w:val="00665878"/>
    <w:rsid w:val="00667651"/>
    <w:rsid w:val="006746D1"/>
    <w:rsid w:val="00681FDB"/>
    <w:rsid w:val="00682477"/>
    <w:rsid w:val="0068586F"/>
    <w:rsid w:val="006A3F3C"/>
    <w:rsid w:val="006A58D2"/>
    <w:rsid w:val="006C1F19"/>
    <w:rsid w:val="006D0AD2"/>
    <w:rsid w:val="006D6EF4"/>
    <w:rsid w:val="006E1FEA"/>
    <w:rsid w:val="006E212C"/>
    <w:rsid w:val="006E3129"/>
    <w:rsid w:val="006F228A"/>
    <w:rsid w:val="006F6A95"/>
    <w:rsid w:val="0070115D"/>
    <w:rsid w:val="007227F9"/>
    <w:rsid w:val="00727940"/>
    <w:rsid w:val="007303B1"/>
    <w:rsid w:val="00742FA4"/>
    <w:rsid w:val="007610D5"/>
    <w:rsid w:val="00763DB2"/>
    <w:rsid w:val="00764E53"/>
    <w:rsid w:val="00792274"/>
    <w:rsid w:val="007942CE"/>
    <w:rsid w:val="00794ED1"/>
    <w:rsid w:val="00797B4E"/>
    <w:rsid w:val="007A0933"/>
    <w:rsid w:val="007A7444"/>
    <w:rsid w:val="007A7DEB"/>
    <w:rsid w:val="007B5C18"/>
    <w:rsid w:val="007C048A"/>
    <w:rsid w:val="007C59BC"/>
    <w:rsid w:val="007E0F9B"/>
    <w:rsid w:val="007F3398"/>
    <w:rsid w:val="00811638"/>
    <w:rsid w:val="00817311"/>
    <w:rsid w:val="0083246C"/>
    <w:rsid w:val="00862680"/>
    <w:rsid w:val="00870A53"/>
    <w:rsid w:val="00876421"/>
    <w:rsid w:val="008810BD"/>
    <w:rsid w:val="00892405"/>
    <w:rsid w:val="00892E40"/>
    <w:rsid w:val="008B3262"/>
    <w:rsid w:val="008C40F8"/>
    <w:rsid w:val="008E2D63"/>
    <w:rsid w:val="009049CA"/>
    <w:rsid w:val="00944891"/>
    <w:rsid w:val="00946FB4"/>
    <w:rsid w:val="00957B5C"/>
    <w:rsid w:val="00976535"/>
    <w:rsid w:val="009B2651"/>
    <w:rsid w:val="009C0B8B"/>
    <w:rsid w:val="009C19DA"/>
    <w:rsid w:val="009E463F"/>
    <w:rsid w:val="009E73C6"/>
    <w:rsid w:val="009F16AE"/>
    <w:rsid w:val="00A054AF"/>
    <w:rsid w:val="00A1153C"/>
    <w:rsid w:val="00A14973"/>
    <w:rsid w:val="00A323AD"/>
    <w:rsid w:val="00A45870"/>
    <w:rsid w:val="00A5F71D"/>
    <w:rsid w:val="00A63EDE"/>
    <w:rsid w:val="00A708DF"/>
    <w:rsid w:val="00A761D6"/>
    <w:rsid w:val="00A87E63"/>
    <w:rsid w:val="00AB67C9"/>
    <w:rsid w:val="00AC17FB"/>
    <w:rsid w:val="00AE7BE6"/>
    <w:rsid w:val="00AF7DC4"/>
    <w:rsid w:val="00B1671A"/>
    <w:rsid w:val="00B173DF"/>
    <w:rsid w:val="00B23FF9"/>
    <w:rsid w:val="00B2415A"/>
    <w:rsid w:val="00B32F30"/>
    <w:rsid w:val="00B45832"/>
    <w:rsid w:val="00B46316"/>
    <w:rsid w:val="00B46B11"/>
    <w:rsid w:val="00B56920"/>
    <w:rsid w:val="00B8537A"/>
    <w:rsid w:val="00BC1D66"/>
    <w:rsid w:val="00BC28DF"/>
    <w:rsid w:val="00BC6D12"/>
    <w:rsid w:val="00BD6B51"/>
    <w:rsid w:val="00BE4BF8"/>
    <w:rsid w:val="00BE5293"/>
    <w:rsid w:val="00C04373"/>
    <w:rsid w:val="00C116CE"/>
    <w:rsid w:val="00C124B3"/>
    <w:rsid w:val="00C266E1"/>
    <w:rsid w:val="00C337DF"/>
    <w:rsid w:val="00C35621"/>
    <w:rsid w:val="00C5408D"/>
    <w:rsid w:val="00C576BC"/>
    <w:rsid w:val="00C70927"/>
    <w:rsid w:val="00C8746B"/>
    <w:rsid w:val="00C87B9C"/>
    <w:rsid w:val="00C91D7A"/>
    <w:rsid w:val="00C94F86"/>
    <w:rsid w:val="00CA48C7"/>
    <w:rsid w:val="00CA603D"/>
    <w:rsid w:val="00CB1BF0"/>
    <w:rsid w:val="00CF7DD8"/>
    <w:rsid w:val="00D070E9"/>
    <w:rsid w:val="00D137B2"/>
    <w:rsid w:val="00D145BD"/>
    <w:rsid w:val="00D16AC1"/>
    <w:rsid w:val="00D20B15"/>
    <w:rsid w:val="00D31A6F"/>
    <w:rsid w:val="00D36E1F"/>
    <w:rsid w:val="00D36E91"/>
    <w:rsid w:val="00D56746"/>
    <w:rsid w:val="00D650BB"/>
    <w:rsid w:val="00D67969"/>
    <w:rsid w:val="00D70346"/>
    <w:rsid w:val="00D76D7A"/>
    <w:rsid w:val="00D94A8C"/>
    <w:rsid w:val="00DC2088"/>
    <w:rsid w:val="00DE3438"/>
    <w:rsid w:val="00E16922"/>
    <w:rsid w:val="00E17F0E"/>
    <w:rsid w:val="00E24F5F"/>
    <w:rsid w:val="00E36355"/>
    <w:rsid w:val="00E460DA"/>
    <w:rsid w:val="00E463A9"/>
    <w:rsid w:val="00E54B99"/>
    <w:rsid w:val="00E5624B"/>
    <w:rsid w:val="00E73A7A"/>
    <w:rsid w:val="00EB3685"/>
    <w:rsid w:val="00ED262B"/>
    <w:rsid w:val="00ED34AD"/>
    <w:rsid w:val="00ED79BF"/>
    <w:rsid w:val="00EE4B34"/>
    <w:rsid w:val="00EE76E7"/>
    <w:rsid w:val="00F1154C"/>
    <w:rsid w:val="00F349E8"/>
    <w:rsid w:val="00F45769"/>
    <w:rsid w:val="00F533B4"/>
    <w:rsid w:val="00F7328C"/>
    <w:rsid w:val="00F876DD"/>
    <w:rsid w:val="00FA7EF5"/>
    <w:rsid w:val="00FD3FB9"/>
    <w:rsid w:val="00FE3022"/>
    <w:rsid w:val="00FE5AB9"/>
    <w:rsid w:val="00FE5EA0"/>
    <w:rsid w:val="00FF48C5"/>
    <w:rsid w:val="0194E8BC"/>
    <w:rsid w:val="01AA5D6F"/>
    <w:rsid w:val="02098313"/>
    <w:rsid w:val="042F3719"/>
    <w:rsid w:val="04A4B350"/>
    <w:rsid w:val="0552AE82"/>
    <w:rsid w:val="05ECC249"/>
    <w:rsid w:val="068C7C9A"/>
    <w:rsid w:val="0766D7DB"/>
    <w:rsid w:val="07B06758"/>
    <w:rsid w:val="0902A83C"/>
    <w:rsid w:val="09272A08"/>
    <w:rsid w:val="09B9EA19"/>
    <w:rsid w:val="0A4CD963"/>
    <w:rsid w:val="0AB1B4BD"/>
    <w:rsid w:val="0AC593F0"/>
    <w:rsid w:val="0B272160"/>
    <w:rsid w:val="0BDD5FA5"/>
    <w:rsid w:val="0BE8A9C4"/>
    <w:rsid w:val="0C884FD5"/>
    <w:rsid w:val="0D6CEBB0"/>
    <w:rsid w:val="0D847A25"/>
    <w:rsid w:val="0DD98CAB"/>
    <w:rsid w:val="0E5EC222"/>
    <w:rsid w:val="0F11E811"/>
    <w:rsid w:val="0F467E6D"/>
    <w:rsid w:val="0FDBED29"/>
    <w:rsid w:val="104C8456"/>
    <w:rsid w:val="105D8F0E"/>
    <w:rsid w:val="10DACF39"/>
    <w:rsid w:val="11D67E6A"/>
    <w:rsid w:val="125AB08C"/>
    <w:rsid w:val="12FAAB91"/>
    <w:rsid w:val="139104D6"/>
    <w:rsid w:val="143626FF"/>
    <w:rsid w:val="1448CE2F"/>
    <w:rsid w:val="151FF579"/>
    <w:rsid w:val="15D1E9F5"/>
    <w:rsid w:val="167C563F"/>
    <w:rsid w:val="16931795"/>
    <w:rsid w:val="16A29D7D"/>
    <w:rsid w:val="1857963B"/>
    <w:rsid w:val="18F9ADFD"/>
    <w:rsid w:val="1A66AD33"/>
    <w:rsid w:val="1BF66631"/>
    <w:rsid w:val="1CA18DD7"/>
    <w:rsid w:val="1CAAE498"/>
    <w:rsid w:val="1CACE90C"/>
    <w:rsid w:val="1D078AA7"/>
    <w:rsid w:val="1D11DF01"/>
    <w:rsid w:val="1D923692"/>
    <w:rsid w:val="1FD7E26E"/>
    <w:rsid w:val="2000DADD"/>
    <w:rsid w:val="20447CFD"/>
    <w:rsid w:val="20C29DC2"/>
    <w:rsid w:val="218B1D9F"/>
    <w:rsid w:val="21F619A1"/>
    <w:rsid w:val="22DE0C98"/>
    <w:rsid w:val="23FA3E84"/>
    <w:rsid w:val="240499D3"/>
    <w:rsid w:val="24A2A2F5"/>
    <w:rsid w:val="25C9B50D"/>
    <w:rsid w:val="25FFB8A4"/>
    <w:rsid w:val="26B8C147"/>
    <w:rsid w:val="27AEE15D"/>
    <w:rsid w:val="28240851"/>
    <w:rsid w:val="28F662C8"/>
    <w:rsid w:val="28F82930"/>
    <w:rsid w:val="29212845"/>
    <w:rsid w:val="2A57913D"/>
    <w:rsid w:val="2BAC194F"/>
    <w:rsid w:val="2C2FC9F2"/>
    <w:rsid w:val="2D799672"/>
    <w:rsid w:val="2D924C37"/>
    <w:rsid w:val="2DCB9A53"/>
    <w:rsid w:val="2EE06ED5"/>
    <w:rsid w:val="2EE7B533"/>
    <w:rsid w:val="2F1566D3"/>
    <w:rsid w:val="2F2E1C98"/>
    <w:rsid w:val="30B13734"/>
    <w:rsid w:val="30BD5375"/>
    <w:rsid w:val="31033B15"/>
    <w:rsid w:val="3196431B"/>
    <w:rsid w:val="31CAEA97"/>
    <w:rsid w:val="324D0795"/>
    <w:rsid w:val="3288A8BB"/>
    <w:rsid w:val="32CF50E9"/>
    <w:rsid w:val="32D10BBE"/>
    <w:rsid w:val="37B3E2D8"/>
    <w:rsid w:val="38229DA6"/>
    <w:rsid w:val="388F3EA1"/>
    <w:rsid w:val="38CF6F38"/>
    <w:rsid w:val="38E0B800"/>
    <w:rsid w:val="39E01943"/>
    <w:rsid w:val="3A2B0F02"/>
    <w:rsid w:val="3ADC1DA3"/>
    <w:rsid w:val="3BB0878E"/>
    <w:rsid w:val="3BD040CF"/>
    <w:rsid w:val="3BEDC016"/>
    <w:rsid w:val="3CA84357"/>
    <w:rsid w:val="3D5352E3"/>
    <w:rsid w:val="3D62AFC4"/>
    <w:rsid w:val="3E8AA534"/>
    <w:rsid w:val="3E981C9D"/>
    <w:rsid w:val="3EFE8025"/>
    <w:rsid w:val="3F6AD288"/>
    <w:rsid w:val="4083071A"/>
    <w:rsid w:val="409A5086"/>
    <w:rsid w:val="415A1AA9"/>
    <w:rsid w:val="416578D5"/>
    <w:rsid w:val="43662B07"/>
    <w:rsid w:val="43899FA2"/>
    <w:rsid w:val="438FC9D6"/>
    <w:rsid w:val="43BAA7DC"/>
    <w:rsid w:val="43F7106E"/>
    <w:rsid w:val="4482EE65"/>
    <w:rsid w:val="4491A77A"/>
    <w:rsid w:val="4515D99C"/>
    <w:rsid w:val="4521E636"/>
    <w:rsid w:val="45BB6F6C"/>
    <w:rsid w:val="47573FCD"/>
    <w:rsid w:val="4758A562"/>
    <w:rsid w:val="478F9B67"/>
    <w:rsid w:val="47B0CCC3"/>
    <w:rsid w:val="47FAB1AA"/>
    <w:rsid w:val="484E14DB"/>
    <w:rsid w:val="48DA5A69"/>
    <w:rsid w:val="4A2F50CD"/>
    <w:rsid w:val="4A412D4D"/>
    <w:rsid w:val="4B54A3B5"/>
    <w:rsid w:val="4BBEDE5C"/>
    <w:rsid w:val="4BF62F04"/>
    <w:rsid w:val="4C9B021A"/>
    <w:rsid w:val="4E4C2FA7"/>
    <w:rsid w:val="4E80789C"/>
    <w:rsid w:val="4ED8A39B"/>
    <w:rsid w:val="4F02743F"/>
    <w:rsid w:val="4F5CC20C"/>
    <w:rsid w:val="501C48FD"/>
    <w:rsid w:val="50332B98"/>
    <w:rsid w:val="52295551"/>
    <w:rsid w:val="526B05D3"/>
    <w:rsid w:val="52D9BA47"/>
    <w:rsid w:val="530A439E"/>
    <w:rsid w:val="537858A6"/>
    <w:rsid w:val="54211679"/>
    <w:rsid w:val="54E8FD51"/>
    <w:rsid w:val="5537FCC6"/>
    <w:rsid w:val="559F9494"/>
    <w:rsid w:val="56445AD4"/>
    <w:rsid w:val="565D71C6"/>
    <w:rsid w:val="56CA8D23"/>
    <w:rsid w:val="57D8573F"/>
    <w:rsid w:val="57E306FE"/>
    <w:rsid w:val="5847FE2D"/>
    <w:rsid w:val="5855CA31"/>
    <w:rsid w:val="5AE4CC2C"/>
    <w:rsid w:val="5B87D1D4"/>
    <w:rsid w:val="5B9DFE46"/>
    <w:rsid w:val="5C155F84"/>
    <w:rsid w:val="5CE39DC9"/>
    <w:rsid w:val="5E01A482"/>
    <w:rsid w:val="5F38329B"/>
    <w:rsid w:val="60C17F6E"/>
    <w:rsid w:val="61451C60"/>
    <w:rsid w:val="615BF5AB"/>
    <w:rsid w:val="615F0B3E"/>
    <w:rsid w:val="6165325C"/>
    <w:rsid w:val="6226BAC0"/>
    <w:rsid w:val="622F4574"/>
    <w:rsid w:val="62587402"/>
    <w:rsid w:val="625A2ED7"/>
    <w:rsid w:val="63A9102B"/>
    <w:rsid w:val="63F5FF38"/>
    <w:rsid w:val="648BAE72"/>
    <w:rsid w:val="6591CF99"/>
    <w:rsid w:val="6639600B"/>
    <w:rsid w:val="66FA2BE3"/>
    <w:rsid w:val="672C6DDF"/>
    <w:rsid w:val="674DF1B8"/>
    <w:rsid w:val="675AD372"/>
    <w:rsid w:val="67F56A7E"/>
    <w:rsid w:val="681A5E1B"/>
    <w:rsid w:val="68D0610D"/>
    <w:rsid w:val="68EF95A8"/>
    <w:rsid w:val="68FBA242"/>
    <w:rsid w:val="697FF533"/>
    <w:rsid w:val="69D4E487"/>
    <w:rsid w:val="69F462B2"/>
    <w:rsid w:val="6A6540BC"/>
    <w:rsid w:val="6A8655A4"/>
    <w:rsid w:val="6AEEBAB4"/>
    <w:rsid w:val="6B15C8D0"/>
    <w:rsid w:val="6BB1D7DF"/>
    <w:rsid w:val="6C01111D"/>
    <w:rsid w:val="6CBA5CF2"/>
    <w:rsid w:val="6D75FF87"/>
    <w:rsid w:val="6E2A8D07"/>
    <w:rsid w:val="6E5BE1F5"/>
    <w:rsid w:val="6FC07205"/>
    <w:rsid w:val="7092FEA8"/>
    <w:rsid w:val="70B794E4"/>
    <w:rsid w:val="70D98506"/>
    <w:rsid w:val="712384B0"/>
    <w:rsid w:val="7128F102"/>
    <w:rsid w:val="71622DC9"/>
    <w:rsid w:val="72663743"/>
    <w:rsid w:val="72F6E08F"/>
    <w:rsid w:val="74167805"/>
    <w:rsid w:val="7419134E"/>
    <w:rsid w:val="752F35C4"/>
    <w:rsid w:val="75ACF629"/>
    <w:rsid w:val="7693D835"/>
    <w:rsid w:val="7748C68A"/>
    <w:rsid w:val="77904D2B"/>
    <w:rsid w:val="77D16F4D"/>
    <w:rsid w:val="789AE537"/>
    <w:rsid w:val="78F679CF"/>
    <w:rsid w:val="794A0DD2"/>
    <w:rsid w:val="79BF3181"/>
    <w:rsid w:val="7A4FDDF5"/>
    <w:rsid w:val="7AEAB0B8"/>
    <w:rsid w:val="7BD285F9"/>
    <w:rsid w:val="7D6E565A"/>
    <w:rsid w:val="7DBFF594"/>
    <w:rsid w:val="7E22517A"/>
    <w:rsid w:val="7E94B883"/>
    <w:rsid w:val="7FA56C16"/>
    <w:rsid w:val="7FE4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551"/>
  <w15:chartTrackingRefBased/>
  <w15:docId w15:val="{664CD2FA-EA9B-47C7-94B6-BBBD2DEC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D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71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1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71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71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customStyle="1" w:styleId="Default">
    <w:name w:val="Default"/>
    <w:rsid w:val="00583B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R"/>
    </w:rPr>
  </w:style>
  <w:style w:type="table" w:styleId="TableGrid">
    <w:name w:val="Table Grid"/>
    <w:basedOn w:val="TableNormal"/>
    <w:uiPriority w:val="39"/>
    <w:rsid w:val="001F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02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piko.eu.org/2020/06/download-pag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feather-rp2040-pico/overview" TargetMode="External"/><Relationship Id="rId12" Type="http://schemas.openxmlformats.org/officeDocument/2006/relationships/hyperlink" Target="https://www.totalphase.com/blog/2021/12/i2c-vs-spi-vs-uart-introduction-and-comparison-similarities-differen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hyperlink" Target="https://randomnerdtutorials.com/esp32-i2c-communication-arduino-ide/" TargetMode="External"/><Relationship Id="rId5" Type="http://schemas.openxmlformats.org/officeDocument/2006/relationships/image" Target="media/image1.jpg"/><Relationship Id="rId15" Type="http://schemas.microsoft.com/office/2020/10/relationships/intelligence" Target="intelligence2.xml"/><Relationship Id="rId10" Type="http://schemas.openxmlformats.org/officeDocument/2006/relationships/hyperlink" Target="https://linuxhint.com/esp32-spi-arduino-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.com/resource/en/datasheet/stm32f103c8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3561</Characters>
  <Application>Microsoft Office Word</Application>
  <DocSecurity>4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VILLALOBOS EMILIANO</dc:creator>
  <cp:keywords/>
  <dc:description/>
  <cp:lastModifiedBy>Guest User</cp:lastModifiedBy>
  <cp:revision>179</cp:revision>
  <dcterms:created xsi:type="dcterms:W3CDTF">2023-08-26T00:28:00Z</dcterms:created>
  <dcterms:modified xsi:type="dcterms:W3CDTF">2023-08-31T23:35:00Z</dcterms:modified>
</cp:coreProperties>
</file>