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Default="004152B9" w:rsidP="004152B9">
      <w:pPr>
        <w:pStyle w:val="Overskrift1"/>
      </w:pPr>
      <w:r>
        <w:t>Udviklingsmodel</w:t>
      </w:r>
    </w:p>
    <w:p w:rsidR="004152B9" w:rsidRDefault="004152B9" w:rsidP="004152B9">
      <w:pPr>
        <w:jc w:val="center"/>
      </w:pPr>
      <w:r w:rsidRPr="0091074F">
        <w:rPr>
          <w:rFonts w:ascii="Calibri" w:hAnsi="Calibri"/>
          <w:noProof/>
          <w:lang w:eastAsia="da-DK"/>
        </w:rPr>
        <w:drawing>
          <wp:inline distT="0" distB="0" distL="0" distR="0" wp14:anchorId="597EE31B" wp14:editId="73DB7BAA">
            <wp:extent cx="6068094" cy="3373821"/>
            <wp:effectExtent l="0" t="0" r="8890" b="0"/>
            <wp:docPr id="26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3" t="6374" r="8187" b="6758"/>
                    <a:stretch/>
                  </pic:blipFill>
                  <pic:spPr bwMode="auto">
                    <a:xfrm>
                      <a:off x="0" y="0"/>
                      <a:ext cx="6088555" cy="338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66A" w:rsidRDefault="00C2166A" w:rsidP="00C2166A">
      <w:pPr>
        <w:pStyle w:val="Overskrift1"/>
      </w:pPr>
      <w:proofErr w:type="spellStart"/>
      <w:r>
        <w:t>SensorConfuration</w:t>
      </w:r>
      <w:proofErr w:type="spellEnd"/>
      <w:r>
        <w:t xml:space="preserve"> </w:t>
      </w:r>
      <w:r w:rsidR="00B55C23">
        <w:t>Klassediagram</w:t>
      </w:r>
    </w:p>
    <w:p w:rsidR="00C2166A" w:rsidRDefault="00C2166A" w:rsidP="00C2166A">
      <w:r>
        <w:object w:dxaOrig="9289" w:dyaOrig="6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3pt;height:309.35pt" o:ole="">
            <v:imagedata r:id="rId5" o:title=""/>
          </v:shape>
          <o:OLEObject Type="Embed" ProgID="Visio.Drawing.15" ShapeID="_x0000_i1025" DrawAspect="Content" ObjectID="_1483265715" r:id="rId6"/>
        </w:object>
      </w:r>
    </w:p>
    <w:p w:rsidR="00C2166A" w:rsidRDefault="00C2166A" w:rsidP="00C2166A">
      <w:pPr>
        <w:pStyle w:val="Overskrift1"/>
      </w:pPr>
      <w:proofErr w:type="spellStart"/>
      <w:r>
        <w:lastRenderedPageBreak/>
        <w:t>MappingScheme</w:t>
      </w:r>
      <w:proofErr w:type="spellEnd"/>
      <w:r>
        <w:t xml:space="preserve"> </w:t>
      </w:r>
      <w:r w:rsidR="00B55C23">
        <w:t>Klassediagram</w:t>
      </w:r>
    </w:p>
    <w:p w:rsidR="00B8063C" w:rsidRPr="00B8063C" w:rsidRDefault="00B8063C" w:rsidP="00B8063C"/>
    <w:p w:rsidR="00C2166A" w:rsidRDefault="00B55C23" w:rsidP="00B55C23">
      <w:pPr>
        <w:jc w:val="center"/>
      </w:pPr>
      <w:r>
        <w:object w:dxaOrig="9181" w:dyaOrig="7296">
          <v:shape id="_x0000_i1026" type="#_x0000_t75" style="width:407.65pt;height:326.25pt" o:ole="">
            <v:imagedata r:id="rId7" o:title=""/>
          </v:shape>
          <o:OLEObject Type="Embed" ProgID="Visio.Drawing.15" ShapeID="_x0000_i1026" DrawAspect="Content" ObjectID="_1483265716" r:id="rId8"/>
        </w:object>
      </w:r>
    </w:p>
    <w:p w:rsidR="00AB6715" w:rsidRDefault="00AB6715" w:rsidP="00AB6715">
      <w:pPr>
        <w:rPr>
          <w:rFonts w:eastAsia="Calibri"/>
        </w:rPr>
      </w:pPr>
    </w:p>
    <w:p w:rsidR="00AB6715" w:rsidRDefault="00AB6715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B8063C" w:rsidRPr="00AB6715" w:rsidRDefault="00DE0961" w:rsidP="00AB6715">
      <w:pPr>
        <w:pStyle w:val="Overskrift1"/>
        <w:rPr>
          <w:rFonts w:eastAsia="Calibri"/>
        </w:rPr>
      </w:pPr>
      <w:proofErr w:type="spellStart"/>
      <w:proofErr w:type="gramStart"/>
      <w:r>
        <w:rPr>
          <w:rFonts w:eastAsia="Calibri"/>
        </w:rPr>
        <w:lastRenderedPageBreak/>
        <w:t>mapKey</w:t>
      </w:r>
      <w:proofErr w:type="spellEnd"/>
      <w:proofErr w:type="gramEnd"/>
      <w:r>
        <w:rPr>
          <w:rFonts w:eastAsia="Calibri"/>
        </w:rPr>
        <w:t xml:space="preserve"> flowdiagram</w:t>
      </w:r>
    </w:p>
    <w:p w:rsidR="00DE0961" w:rsidRDefault="00DE0961" w:rsidP="00B55C23">
      <w:r>
        <w:object w:dxaOrig="8652" w:dyaOrig="4609">
          <v:shape id="_x0000_i1027" type="#_x0000_t75" style="width:433pt;height:230.4pt" o:ole="">
            <v:imagedata r:id="rId9" o:title=""/>
          </v:shape>
          <o:OLEObject Type="Embed" ProgID="Visio.Drawing.15" ShapeID="_x0000_i1027" DrawAspect="Content" ObjectID="_1483265717" r:id="rId10"/>
        </w:object>
      </w:r>
    </w:p>
    <w:p w:rsidR="00AB6715" w:rsidRDefault="00AB6715" w:rsidP="00B55C23">
      <w:r>
        <w:t>Eks:</w:t>
      </w:r>
      <w:r w:rsidR="0040234D" w:rsidRPr="0040234D">
        <w:rPr>
          <w:noProof/>
          <w:lang w:eastAsia="da-DK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234D" w:rsidTr="00AB6715">
        <w:tc>
          <w:tcPr>
            <w:tcW w:w="4814" w:type="dxa"/>
          </w:tcPr>
          <w:p w:rsidR="00AB6715" w:rsidRDefault="00AB6715" w:rsidP="00B55C23">
            <w:r>
              <w:t>Input</w:t>
            </w:r>
          </w:p>
        </w:tc>
        <w:tc>
          <w:tcPr>
            <w:tcW w:w="4814" w:type="dxa"/>
          </w:tcPr>
          <w:p w:rsidR="00AB6715" w:rsidRDefault="0040234D" w:rsidP="00B55C23">
            <w:proofErr w:type="spellStart"/>
            <w:proofErr w:type="gramStart"/>
            <w:r>
              <w:t>dataIn</w:t>
            </w:r>
            <w:proofErr w:type="spellEnd"/>
            <w:proofErr w:type="gramEnd"/>
            <w:r>
              <w:t xml:space="preserve"> = </w:t>
            </w:r>
            <w:r w:rsidR="00AB6715">
              <w:t>120</w:t>
            </w:r>
          </w:p>
        </w:tc>
      </w:tr>
      <w:tr w:rsidR="0040234D" w:rsidTr="00AB6715">
        <w:tc>
          <w:tcPr>
            <w:tcW w:w="4814" w:type="dxa"/>
          </w:tcPr>
          <w:p w:rsidR="00AB6715" w:rsidRDefault="00AB6715" w:rsidP="00B55C23">
            <w:r>
              <w:t>Tilret data til range 3-122</w:t>
            </w:r>
          </w:p>
        </w:tc>
        <w:tc>
          <w:tcPr>
            <w:tcW w:w="4814" w:type="dxa"/>
          </w:tcPr>
          <w:p w:rsidR="00AB6715" w:rsidRDefault="0040234D" w:rsidP="00B55C23">
            <w:proofErr w:type="spellStart"/>
            <w:proofErr w:type="gramStart"/>
            <w:r>
              <w:t>dataIn</w:t>
            </w:r>
            <w:proofErr w:type="spellEnd"/>
            <w:proofErr w:type="gramEnd"/>
            <w:r>
              <w:t xml:space="preserve"> = </w:t>
            </w:r>
            <w:r w:rsidR="00AB6715">
              <w:t>120-3 = 117</w:t>
            </w:r>
          </w:p>
        </w:tc>
      </w:tr>
      <w:tr w:rsidR="0040234D" w:rsidTr="00AB6715">
        <w:tc>
          <w:tcPr>
            <w:tcW w:w="4814" w:type="dxa"/>
          </w:tcPr>
          <w:p w:rsidR="00AB6715" w:rsidRDefault="00AB6715" w:rsidP="00B55C23">
            <w:r>
              <w:t>Falling</w:t>
            </w:r>
          </w:p>
        </w:tc>
        <w:tc>
          <w:tcPr>
            <w:tcW w:w="4814" w:type="dxa"/>
          </w:tcPr>
          <w:p w:rsidR="00AB6715" w:rsidRDefault="0040234D" w:rsidP="00B55C23">
            <w:proofErr w:type="spellStart"/>
            <w:proofErr w:type="gramStart"/>
            <w:r>
              <w:t>dataIn</w:t>
            </w:r>
            <w:proofErr w:type="spellEnd"/>
            <w:proofErr w:type="gramEnd"/>
            <w:r>
              <w:t xml:space="preserve"> = </w:t>
            </w:r>
            <w:r w:rsidR="00AB6715">
              <w:t>119-117 = 2</w:t>
            </w:r>
          </w:p>
        </w:tc>
      </w:tr>
      <w:tr w:rsidR="0040234D" w:rsidTr="00AB6715">
        <w:tc>
          <w:tcPr>
            <w:tcW w:w="4814" w:type="dxa"/>
          </w:tcPr>
          <w:p w:rsidR="00AB6715" w:rsidRDefault="00AB6715" w:rsidP="00B55C23">
            <w:proofErr w:type="spellStart"/>
            <w:r>
              <w:t>Shift</w:t>
            </w:r>
            <w:proofErr w:type="spellEnd"/>
            <w:r>
              <w:t xml:space="preserve"> data op jf. grundtone</w:t>
            </w:r>
          </w:p>
        </w:tc>
        <w:tc>
          <w:tcPr>
            <w:tcW w:w="4814" w:type="dxa"/>
          </w:tcPr>
          <w:p w:rsidR="00AB6715" w:rsidRPr="00AB6715" w:rsidRDefault="00AB6715" w:rsidP="00AB6715">
            <w:proofErr w:type="gramStart"/>
            <w:r w:rsidRPr="00AB6715">
              <w:rPr>
                <w:color w:val="FF0000"/>
              </w:rPr>
              <w:t>e</w:t>
            </w:r>
            <w:proofErr w:type="gramEnd"/>
            <w:r>
              <w:t xml:space="preserve">: </w:t>
            </w:r>
            <w:proofErr w:type="spellStart"/>
            <w:r w:rsidR="0040234D">
              <w:t>dataIn</w:t>
            </w:r>
            <w:proofErr w:type="spellEnd"/>
            <w:r w:rsidR="0040234D">
              <w:t xml:space="preserve"> = </w:t>
            </w:r>
            <w:r>
              <w:t>2 + 13-</w:t>
            </w:r>
            <w:r w:rsidRPr="00AB6715"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 </w:t>
            </w:r>
            <w:r>
              <w:t>= 10</w:t>
            </w:r>
          </w:p>
        </w:tc>
      </w:tr>
      <w:tr w:rsidR="0040234D" w:rsidTr="00AB6715">
        <w:tc>
          <w:tcPr>
            <w:tcW w:w="4814" w:type="dxa"/>
          </w:tcPr>
          <w:p w:rsidR="00AB6715" w:rsidRPr="00AB6715" w:rsidRDefault="00AB6715" w:rsidP="00B55C23">
            <w:r w:rsidRPr="00AB6715">
              <w:t>Hvad er ”</w:t>
            </w:r>
            <w:proofErr w:type="spellStart"/>
            <w:r w:rsidRPr="00AB6715">
              <w:t>scale</w:t>
            </w:r>
            <w:proofErr w:type="spellEnd"/>
            <w:r w:rsidRPr="00AB6715">
              <w:t>”</w:t>
            </w:r>
          </w:p>
        </w:tc>
        <w:tc>
          <w:tcPr>
            <w:tcW w:w="4814" w:type="dxa"/>
          </w:tcPr>
          <w:p w:rsidR="00AB6715" w:rsidRPr="00AB6715" w:rsidRDefault="00AB6715" w:rsidP="00AB6715">
            <w:r w:rsidRPr="00AB6715">
              <w:t>Major</w:t>
            </w:r>
          </w:p>
        </w:tc>
      </w:tr>
      <w:tr w:rsidR="0040234D" w:rsidTr="00AB6715">
        <w:tc>
          <w:tcPr>
            <w:tcW w:w="4814" w:type="dxa"/>
          </w:tcPr>
          <w:p w:rsidR="0040234D" w:rsidRPr="0040234D" w:rsidRDefault="00AB6715" w:rsidP="00B55C23">
            <w:pPr>
              <w:rPr>
                <w:b/>
              </w:rPr>
            </w:pPr>
            <w:proofErr w:type="spellStart"/>
            <w:proofErr w:type="gramStart"/>
            <w:r w:rsidRPr="0040234D">
              <w:rPr>
                <w:b/>
              </w:rPr>
              <w:t>quantizeDiatonic</w:t>
            </w:r>
            <w:proofErr w:type="spellEnd"/>
            <w:proofErr w:type="gramEnd"/>
          </w:p>
        </w:tc>
        <w:tc>
          <w:tcPr>
            <w:tcW w:w="4814" w:type="dxa"/>
          </w:tcPr>
          <w:p w:rsidR="00AB6715" w:rsidRDefault="0040234D" w:rsidP="00AB6715">
            <w:r>
              <w:t>Notestep = 10%12 = 10</w:t>
            </w:r>
          </w:p>
          <w:p w:rsidR="0040234D" w:rsidRPr="00AB6715" w:rsidRDefault="0040234D" w:rsidP="0040234D">
            <w:proofErr w:type="spellStart"/>
            <w:proofErr w:type="gramStart"/>
            <w:r>
              <w:t>dataIn</w:t>
            </w:r>
            <w:proofErr w:type="spellEnd"/>
            <w:proofErr w:type="gramEnd"/>
            <w:r>
              <w:t xml:space="preserve"> = 10+1 = 11</w:t>
            </w:r>
          </w:p>
        </w:tc>
      </w:tr>
      <w:tr w:rsidR="0040234D" w:rsidTr="00AB6715">
        <w:tc>
          <w:tcPr>
            <w:tcW w:w="4814" w:type="dxa"/>
          </w:tcPr>
          <w:p w:rsidR="00AB6715" w:rsidRPr="00AB6715" w:rsidRDefault="0040234D" w:rsidP="00B55C23">
            <w:proofErr w:type="spellStart"/>
            <w:r>
              <w:t>Shift</w:t>
            </w:r>
            <w:proofErr w:type="spellEnd"/>
            <w:r>
              <w:t xml:space="preserve"> data ned jf. grundtone</w:t>
            </w:r>
          </w:p>
        </w:tc>
        <w:tc>
          <w:tcPr>
            <w:tcW w:w="4814" w:type="dxa"/>
          </w:tcPr>
          <w:p w:rsidR="00AB6715" w:rsidRPr="00AB6715" w:rsidRDefault="0040234D" w:rsidP="0040234D">
            <w:proofErr w:type="gramStart"/>
            <w:r w:rsidRPr="00AB6715">
              <w:rPr>
                <w:color w:val="FF0000"/>
              </w:rPr>
              <w:t>e</w:t>
            </w:r>
            <w:proofErr w:type="gramEnd"/>
            <w:r>
              <w:t xml:space="preserve">: </w:t>
            </w:r>
            <w:proofErr w:type="spellStart"/>
            <w:r>
              <w:t>dataIn</w:t>
            </w:r>
            <w:proofErr w:type="spellEnd"/>
            <w:r>
              <w:t xml:space="preserve"> = </w:t>
            </w:r>
            <w:r>
              <w:t>11 –</w:t>
            </w:r>
            <w:r>
              <w:t xml:space="preserve"> </w:t>
            </w:r>
            <w:r>
              <w:t>(</w:t>
            </w:r>
            <w:r>
              <w:t>13-</w:t>
            </w:r>
            <w:r w:rsidRPr="00AB6715">
              <w:rPr>
                <w:color w:val="FF0000"/>
              </w:rPr>
              <w:t>5</w:t>
            </w:r>
            <w:r w:rsidRPr="0040234D">
              <w:t>)</w:t>
            </w:r>
            <w:r>
              <w:rPr>
                <w:color w:val="FF0000"/>
              </w:rPr>
              <w:t xml:space="preserve"> </w:t>
            </w:r>
            <w:r>
              <w:t>= 3</w:t>
            </w:r>
          </w:p>
        </w:tc>
      </w:tr>
      <w:tr w:rsidR="0040234D" w:rsidTr="00AB6715">
        <w:tc>
          <w:tcPr>
            <w:tcW w:w="4814" w:type="dxa"/>
          </w:tcPr>
          <w:p w:rsidR="0040234D" w:rsidRDefault="0040234D" w:rsidP="00B55C23">
            <w:r>
              <w:t xml:space="preserve">Sæt </w:t>
            </w:r>
            <w:proofErr w:type="spellStart"/>
            <w:r>
              <w:t>MidiSignal</w:t>
            </w:r>
            <w:proofErr w:type="spellEnd"/>
          </w:p>
        </w:tc>
        <w:tc>
          <w:tcPr>
            <w:tcW w:w="4814" w:type="dxa"/>
          </w:tcPr>
          <w:p w:rsidR="0040234D" w:rsidRPr="00AB6715" w:rsidRDefault="0040234D" w:rsidP="0040234D">
            <w:pPr>
              <w:rPr>
                <w:color w:val="FF0000"/>
              </w:rPr>
            </w:pPr>
          </w:p>
        </w:tc>
      </w:tr>
    </w:tbl>
    <w:p w:rsidR="0040234D" w:rsidRDefault="0040234D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303F1B26" wp14:editId="00014BF6">
            <wp:simplePos x="0" y="0"/>
            <wp:positionH relativeFrom="column">
              <wp:posOffset>4979388</wp:posOffset>
            </wp:positionH>
            <wp:positionV relativeFrom="paragraph">
              <wp:posOffset>133250</wp:posOffset>
            </wp:positionV>
            <wp:extent cx="1113155" cy="804545"/>
            <wp:effectExtent l="0" t="0" r="0" b="0"/>
            <wp:wrapSquare wrapText="bothSides"/>
            <wp:docPr id="32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04F7EA3C" wp14:editId="35E1A496">
            <wp:simplePos x="0" y="0"/>
            <wp:positionH relativeFrom="column">
              <wp:posOffset>-32853</wp:posOffset>
            </wp:positionH>
            <wp:positionV relativeFrom="paragraph">
              <wp:posOffset>242017</wp:posOffset>
            </wp:positionV>
            <wp:extent cx="3147695" cy="2990215"/>
            <wp:effectExtent l="0" t="0" r="0" b="63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234D" w:rsidRDefault="0040234D"/>
    <w:p w:rsidR="0040234D" w:rsidRDefault="0040234D"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26C01E6B" wp14:editId="335BC424">
            <wp:simplePos x="0" y="0"/>
            <wp:positionH relativeFrom="column">
              <wp:posOffset>3274075</wp:posOffset>
            </wp:positionH>
            <wp:positionV relativeFrom="paragraph">
              <wp:posOffset>327025</wp:posOffset>
            </wp:positionV>
            <wp:extent cx="2976956" cy="2440632"/>
            <wp:effectExtent l="0" t="0" r="0" b="0"/>
            <wp:wrapThrough wrapText="bothSides">
              <wp:wrapPolygon edited="0">
                <wp:start x="0" y="0"/>
                <wp:lineTo x="0" y="21415"/>
                <wp:lineTo x="21425" y="21415"/>
                <wp:lineTo x="21425" y="0"/>
                <wp:lineTo x="0" y="0"/>
              </wp:wrapPolygon>
            </wp:wrapThrough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956" cy="244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961" w:rsidRDefault="00DE0961" w:rsidP="00DE0961">
      <w:pPr>
        <w:pStyle w:val="Overskrift1"/>
      </w:pPr>
      <w:bookmarkStart w:id="0" w:name="_GoBack"/>
      <w:bookmarkEnd w:id="0"/>
      <w:proofErr w:type="spellStart"/>
      <w:r>
        <w:lastRenderedPageBreak/>
        <w:t>MidiModule</w:t>
      </w:r>
      <w:proofErr w:type="spellEnd"/>
      <w:r>
        <w:t xml:space="preserve"> Klassediagram</w:t>
      </w:r>
    </w:p>
    <w:p w:rsidR="00DE0961" w:rsidRDefault="00DE0961" w:rsidP="00DE0961">
      <w:pPr>
        <w:rPr>
          <w:rFonts w:ascii="Calibri" w:eastAsia="Calibri" w:hAnsi="Calibri" w:cs="Times New Roman"/>
        </w:rPr>
      </w:pPr>
      <w:r w:rsidRPr="00436350">
        <w:rPr>
          <w:rFonts w:ascii="Calibri" w:eastAsia="Calibri" w:hAnsi="Calibri" w:cs="Times New Roman"/>
        </w:rPr>
        <w:object w:dxaOrig="14841" w:dyaOrig="8661">
          <v:shape id="_x0000_i1028" type="#_x0000_t75" style="width:481.65pt;height:281.05pt" o:ole="">
            <v:imagedata r:id="rId14" o:title=""/>
          </v:shape>
          <o:OLEObject Type="Embed" ProgID="Visio.Drawing.15" ShapeID="_x0000_i1028" DrawAspect="Content" ObjectID="_1483265718" r:id="rId15"/>
        </w:object>
      </w:r>
    </w:p>
    <w:p w:rsidR="00DE0961" w:rsidRPr="00B55C23" w:rsidRDefault="00DE0961" w:rsidP="00B55C23"/>
    <w:sectPr w:rsidR="00DE0961" w:rsidRPr="00B55C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B9"/>
    <w:rsid w:val="00000EEB"/>
    <w:rsid w:val="0000101B"/>
    <w:rsid w:val="000103BD"/>
    <w:rsid w:val="000335D6"/>
    <w:rsid w:val="0003392F"/>
    <w:rsid w:val="00042FCC"/>
    <w:rsid w:val="00052E49"/>
    <w:rsid w:val="00056CEA"/>
    <w:rsid w:val="0006183B"/>
    <w:rsid w:val="00062C17"/>
    <w:rsid w:val="0007007D"/>
    <w:rsid w:val="00070740"/>
    <w:rsid w:val="000935EB"/>
    <w:rsid w:val="0009365C"/>
    <w:rsid w:val="0009553E"/>
    <w:rsid w:val="00097B27"/>
    <w:rsid w:val="000A3937"/>
    <w:rsid w:val="000A6693"/>
    <w:rsid w:val="000A7F5B"/>
    <w:rsid w:val="000B200A"/>
    <w:rsid w:val="000C382D"/>
    <w:rsid w:val="000C430A"/>
    <w:rsid w:val="000D1457"/>
    <w:rsid w:val="000D2809"/>
    <w:rsid w:val="000D3135"/>
    <w:rsid w:val="000D7033"/>
    <w:rsid w:val="000E20A9"/>
    <w:rsid w:val="000E22E1"/>
    <w:rsid w:val="000F36C1"/>
    <w:rsid w:val="000F4F5A"/>
    <w:rsid w:val="000F5E2C"/>
    <w:rsid w:val="000F66FE"/>
    <w:rsid w:val="001204FF"/>
    <w:rsid w:val="00131825"/>
    <w:rsid w:val="00136B07"/>
    <w:rsid w:val="001372DB"/>
    <w:rsid w:val="00141937"/>
    <w:rsid w:val="001448A7"/>
    <w:rsid w:val="001455BE"/>
    <w:rsid w:val="00155E93"/>
    <w:rsid w:val="001601E1"/>
    <w:rsid w:val="00166631"/>
    <w:rsid w:val="00166850"/>
    <w:rsid w:val="001754BA"/>
    <w:rsid w:val="001906A4"/>
    <w:rsid w:val="00197CFE"/>
    <w:rsid w:val="001A0292"/>
    <w:rsid w:val="001B19E7"/>
    <w:rsid w:val="001C10D5"/>
    <w:rsid w:val="001C3765"/>
    <w:rsid w:val="001C4C77"/>
    <w:rsid w:val="001C53C6"/>
    <w:rsid w:val="001E11D0"/>
    <w:rsid w:val="001E1E6B"/>
    <w:rsid w:val="001E206B"/>
    <w:rsid w:val="00206CE1"/>
    <w:rsid w:val="002206EF"/>
    <w:rsid w:val="002208F0"/>
    <w:rsid w:val="0023250A"/>
    <w:rsid w:val="00234E2C"/>
    <w:rsid w:val="002509AD"/>
    <w:rsid w:val="00252CFA"/>
    <w:rsid w:val="00254344"/>
    <w:rsid w:val="00256427"/>
    <w:rsid w:val="00262FE9"/>
    <w:rsid w:val="00267FEE"/>
    <w:rsid w:val="00287895"/>
    <w:rsid w:val="002B409A"/>
    <w:rsid w:val="002C4C6F"/>
    <w:rsid w:val="002C6821"/>
    <w:rsid w:val="002C7B18"/>
    <w:rsid w:val="002D04D4"/>
    <w:rsid w:val="002D5E99"/>
    <w:rsid w:val="002D6FDB"/>
    <w:rsid w:val="002E11E9"/>
    <w:rsid w:val="002E43D7"/>
    <w:rsid w:val="002F5750"/>
    <w:rsid w:val="00312480"/>
    <w:rsid w:val="00313C2C"/>
    <w:rsid w:val="003154AF"/>
    <w:rsid w:val="0032122B"/>
    <w:rsid w:val="003225E8"/>
    <w:rsid w:val="00332638"/>
    <w:rsid w:val="0035595D"/>
    <w:rsid w:val="003612A9"/>
    <w:rsid w:val="00362414"/>
    <w:rsid w:val="00374E71"/>
    <w:rsid w:val="003841EB"/>
    <w:rsid w:val="00386FD4"/>
    <w:rsid w:val="003907AA"/>
    <w:rsid w:val="003A4473"/>
    <w:rsid w:val="003A4BF3"/>
    <w:rsid w:val="003A5110"/>
    <w:rsid w:val="003A6C7A"/>
    <w:rsid w:val="003C6147"/>
    <w:rsid w:val="003D026D"/>
    <w:rsid w:val="003D28E6"/>
    <w:rsid w:val="003D3AD1"/>
    <w:rsid w:val="003D53B9"/>
    <w:rsid w:val="003E0162"/>
    <w:rsid w:val="003F32D0"/>
    <w:rsid w:val="0040234D"/>
    <w:rsid w:val="00407A2D"/>
    <w:rsid w:val="00410004"/>
    <w:rsid w:val="004152B9"/>
    <w:rsid w:val="00417FFA"/>
    <w:rsid w:val="0042463D"/>
    <w:rsid w:val="00425397"/>
    <w:rsid w:val="00425C04"/>
    <w:rsid w:val="00432E07"/>
    <w:rsid w:val="00435DF4"/>
    <w:rsid w:val="004416BC"/>
    <w:rsid w:val="00455F13"/>
    <w:rsid w:val="00467BB6"/>
    <w:rsid w:val="00474A82"/>
    <w:rsid w:val="004765A4"/>
    <w:rsid w:val="004812DB"/>
    <w:rsid w:val="00485E0F"/>
    <w:rsid w:val="0048739D"/>
    <w:rsid w:val="004A3B03"/>
    <w:rsid w:val="004A7D77"/>
    <w:rsid w:val="004B1771"/>
    <w:rsid w:val="004B2061"/>
    <w:rsid w:val="004B304C"/>
    <w:rsid w:val="004B38A6"/>
    <w:rsid w:val="004B66E1"/>
    <w:rsid w:val="004C0025"/>
    <w:rsid w:val="004C204C"/>
    <w:rsid w:val="004C5655"/>
    <w:rsid w:val="004D4A8A"/>
    <w:rsid w:val="004E1427"/>
    <w:rsid w:val="004E19BB"/>
    <w:rsid w:val="004E54C6"/>
    <w:rsid w:val="004E6186"/>
    <w:rsid w:val="0050447A"/>
    <w:rsid w:val="00531CF1"/>
    <w:rsid w:val="0054609B"/>
    <w:rsid w:val="005644B9"/>
    <w:rsid w:val="00597116"/>
    <w:rsid w:val="005B19D9"/>
    <w:rsid w:val="005C0781"/>
    <w:rsid w:val="005C5329"/>
    <w:rsid w:val="005D3709"/>
    <w:rsid w:val="005D3F3C"/>
    <w:rsid w:val="005D7761"/>
    <w:rsid w:val="005F0465"/>
    <w:rsid w:val="005F7E38"/>
    <w:rsid w:val="00605786"/>
    <w:rsid w:val="00627AA9"/>
    <w:rsid w:val="0065235D"/>
    <w:rsid w:val="0066493A"/>
    <w:rsid w:val="006675C1"/>
    <w:rsid w:val="00675B48"/>
    <w:rsid w:val="00681CF7"/>
    <w:rsid w:val="006901F8"/>
    <w:rsid w:val="00697538"/>
    <w:rsid w:val="006A256B"/>
    <w:rsid w:val="006C08A1"/>
    <w:rsid w:val="006C5001"/>
    <w:rsid w:val="006D27DD"/>
    <w:rsid w:val="006D4FE7"/>
    <w:rsid w:val="006D5BBF"/>
    <w:rsid w:val="006E47E1"/>
    <w:rsid w:val="006E5116"/>
    <w:rsid w:val="006E646E"/>
    <w:rsid w:val="006F03CE"/>
    <w:rsid w:val="0070349E"/>
    <w:rsid w:val="007162F6"/>
    <w:rsid w:val="00725104"/>
    <w:rsid w:val="00737172"/>
    <w:rsid w:val="0074060C"/>
    <w:rsid w:val="00741CB8"/>
    <w:rsid w:val="00741ECD"/>
    <w:rsid w:val="007465EF"/>
    <w:rsid w:val="0075155F"/>
    <w:rsid w:val="007624D6"/>
    <w:rsid w:val="00777AF3"/>
    <w:rsid w:val="00781CD2"/>
    <w:rsid w:val="00781E77"/>
    <w:rsid w:val="00783960"/>
    <w:rsid w:val="0079247E"/>
    <w:rsid w:val="00792C16"/>
    <w:rsid w:val="00795688"/>
    <w:rsid w:val="00797093"/>
    <w:rsid w:val="007A00BA"/>
    <w:rsid w:val="007A316C"/>
    <w:rsid w:val="007B5763"/>
    <w:rsid w:val="007C7836"/>
    <w:rsid w:val="007D1AFC"/>
    <w:rsid w:val="007D4D7C"/>
    <w:rsid w:val="007D7A67"/>
    <w:rsid w:val="007E782C"/>
    <w:rsid w:val="007F1CEC"/>
    <w:rsid w:val="007F676E"/>
    <w:rsid w:val="00801042"/>
    <w:rsid w:val="00804A9E"/>
    <w:rsid w:val="00805FD3"/>
    <w:rsid w:val="008126F8"/>
    <w:rsid w:val="00812BB5"/>
    <w:rsid w:val="00817C32"/>
    <w:rsid w:val="00820C92"/>
    <w:rsid w:val="00821D8E"/>
    <w:rsid w:val="008250D5"/>
    <w:rsid w:val="008346EE"/>
    <w:rsid w:val="008474B9"/>
    <w:rsid w:val="00855584"/>
    <w:rsid w:val="00867D2F"/>
    <w:rsid w:val="00884918"/>
    <w:rsid w:val="0089220B"/>
    <w:rsid w:val="008A1888"/>
    <w:rsid w:val="008B1CD5"/>
    <w:rsid w:val="008B1D54"/>
    <w:rsid w:val="008B2D55"/>
    <w:rsid w:val="008B6D7D"/>
    <w:rsid w:val="008B6DBE"/>
    <w:rsid w:val="008B7286"/>
    <w:rsid w:val="008C4B7D"/>
    <w:rsid w:val="008D0701"/>
    <w:rsid w:val="008E0FB2"/>
    <w:rsid w:val="008F02AC"/>
    <w:rsid w:val="008F307D"/>
    <w:rsid w:val="008F61C0"/>
    <w:rsid w:val="00901A15"/>
    <w:rsid w:val="00901BFA"/>
    <w:rsid w:val="00902E1D"/>
    <w:rsid w:val="00906B0B"/>
    <w:rsid w:val="00923331"/>
    <w:rsid w:val="009277DB"/>
    <w:rsid w:val="00932797"/>
    <w:rsid w:val="00933AF2"/>
    <w:rsid w:val="00942BD0"/>
    <w:rsid w:val="00944E81"/>
    <w:rsid w:val="0095248D"/>
    <w:rsid w:val="00960BC1"/>
    <w:rsid w:val="0096376A"/>
    <w:rsid w:val="009677B8"/>
    <w:rsid w:val="00972119"/>
    <w:rsid w:val="00976A43"/>
    <w:rsid w:val="00982F57"/>
    <w:rsid w:val="00997896"/>
    <w:rsid w:val="009B326D"/>
    <w:rsid w:val="009C710C"/>
    <w:rsid w:val="009D0FA8"/>
    <w:rsid w:val="009D2155"/>
    <w:rsid w:val="009E0DAA"/>
    <w:rsid w:val="009E6E82"/>
    <w:rsid w:val="00A01AC1"/>
    <w:rsid w:val="00A0445A"/>
    <w:rsid w:val="00A13CEA"/>
    <w:rsid w:val="00A228D6"/>
    <w:rsid w:val="00A24927"/>
    <w:rsid w:val="00A24CEE"/>
    <w:rsid w:val="00A3249D"/>
    <w:rsid w:val="00A4155B"/>
    <w:rsid w:val="00A45A8B"/>
    <w:rsid w:val="00A45ED9"/>
    <w:rsid w:val="00A46E46"/>
    <w:rsid w:val="00A4730B"/>
    <w:rsid w:val="00A5326A"/>
    <w:rsid w:val="00A872F0"/>
    <w:rsid w:val="00A963B2"/>
    <w:rsid w:val="00AB3A0A"/>
    <w:rsid w:val="00AB4644"/>
    <w:rsid w:val="00AB6715"/>
    <w:rsid w:val="00AE0B1D"/>
    <w:rsid w:val="00AE439E"/>
    <w:rsid w:val="00AE46FF"/>
    <w:rsid w:val="00AE4E24"/>
    <w:rsid w:val="00B06046"/>
    <w:rsid w:val="00B13A34"/>
    <w:rsid w:val="00B26805"/>
    <w:rsid w:val="00B361D6"/>
    <w:rsid w:val="00B37455"/>
    <w:rsid w:val="00B43E82"/>
    <w:rsid w:val="00B51E80"/>
    <w:rsid w:val="00B554BC"/>
    <w:rsid w:val="00B55C23"/>
    <w:rsid w:val="00B55F1B"/>
    <w:rsid w:val="00B65881"/>
    <w:rsid w:val="00B73C31"/>
    <w:rsid w:val="00B8063C"/>
    <w:rsid w:val="00B80AA3"/>
    <w:rsid w:val="00B80DB8"/>
    <w:rsid w:val="00B90BC6"/>
    <w:rsid w:val="00B97A0B"/>
    <w:rsid w:val="00BA1DBF"/>
    <w:rsid w:val="00BA7A78"/>
    <w:rsid w:val="00BB0A6B"/>
    <w:rsid w:val="00BB3DB7"/>
    <w:rsid w:val="00BB42CA"/>
    <w:rsid w:val="00BB5F6B"/>
    <w:rsid w:val="00BC030D"/>
    <w:rsid w:val="00BC4010"/>
    <w:rsid w:val="00BD2466"/>
    <w:rsid w:val="00BE6FC4"/>
    <w:rsid w:val="00BF0750"/>
    <w:rsid w:val="00BF32FC"/>
    <w:rsid w:val="00C10B8E"/>
    <w:rsid w:val="00C15125"/>
    <w:rsid w:val="00C16144"/>
    <w:rsid w:val="00C163B4"/>
    <w:rsid w:val="00C2166A"/>
    <w:rsid w:val="00C24118"/>
    <w:rsid w:val="00C24FA6"/>
    <w:rsid w:val="00C3363E"/>
    <w:rsid w:val="00C3384A"/>
    <w:rsid w:val="00C348EE"/>
    <w:rsid w:val="00C4195D"/>
    <w:rsid w:val="00C50391"/>
    <w:rsid w:val="00C6686E"/>
    <w:rsid w:val="00C802CB"/>
    <w:rsid w:val="00C80F20"/>
    <w:rsid w:val="00C811D5"/>
    <w:rsid w:val="00C84E32"/>
    <w:rsid w:val="00C85265"/>
    <w:rsid w:val="00C94F92"/>
    <w:rsid w:val="00CB653C"/>
    <w:rsid w:val="00CC0932"/>
    <w:rsid w:val="00CD491A"/>
    <w:rsid w:val="00D0446F"/>
    <w:rsid w:val="00D0601C"/>
    <w:rsid w:val="00D15A13"/>
    <w:rsid w:val="00D35C5D"/>
    <w:rsid w:val="00D45748"/>
    <w:rsid w:val="00D56592"/>
    <w:rsid w:val="00D718AB"/>
    <w:rsid w:val="00D7386C"/>
    <w:rsid w:val="00D7498C"/>
    <w:rsid w:val="00D83136"/>
    <w:rsid w:val="00D85643"/>
    <w:rsid w:val="00D86A92"/>
    <w:rsid w:val="00DB32FC"/>
    <w:rsid w:val="00DB3532"/>
    <w:rsid w:val="00DC31DC"/>
    <w:rsid w:val="00DC7EDF"/>
    <w:rsid w:val="00DD2B08"/>
    <w:rsid w:val="00DD5ED6"/>
    <w:rsid w:val="00DD72A1"/>
    <w:rsid w:val="00DD7799"/>
    <w:rsid w:val="00DE0961"/>
    <w:rsid w:val="00DE1C80"/>
    <w:rsid w:val="00DE65E1"/>
    <w:rsid w:val="00DE6A0A"/>
    <w:rsid w:val="00DF09C7"/>
    <w:rsid w:val="00DF33D0"/>
    <w:rsid w:val="00E07240"/>
    <w:rsid w:val="00E277A6"/>
    <w:rsid w:val="00E374E7"/>
    <w:rsid w:val="00E45C07"/>
    <w:rsid w:val="00E5094C"/>
    <w:rsid w:val="00E54561"/>
    <w:rsid w:val="00E548D0"/>
    <w:rsid w:val="00E60C08"/>
    <w:rsid w:val="00E67161"/>
    <w:rsid w:val="00E822FE"/>
    <w:rsid w:val="00E85026"/>
    <w:rsid w:val="00E8505F"/>
    <w:rsid w:val="00E91B42"/>
    <w:rsid w:val="00EA3185"/>
    <w:rsid w:val="00EC0561"/>
    <w:rsid w:val="00EC1FAB"/>
    <w:rsid w:val="00ED130A"/>
    <w:rsid w:val="00ED298B"/>
    <w:rsid w:val="00EE15B7"/>
    <w:rsid w:val="00EF2BE5"/>
    <w:rsid w:val="00F06BF2"/>
    <w:rsid w:val="00F243D4"/>
    <w:rsid w:val="00F5251F"/>
    <w:rsid w:val="00F53A4F"/>
    <w:rsid w:val="00F554D8"/>
    <w:rsid w:val="00F600EC"/>
    <w:rsid w:val="00F635CC"/>
    <w:rsid w:val="00F644B2"/>
    <w:rsid w:val="00F7268F"/>
    <w:rsid w:val="00F7586C"/>
    <w:rsid w:val="00F82F64"/>
    <w:rsid w:val="00F94A26"/>
    <w:rsid w:val="00F95FA8"/>
    <w:rsid w:val="00FA230C"/>
    <w:rsid w:val="00FB2CEB"/>
    <w:rsid w:val="00FB6D4C"/>
    <w:rsid w:val="00FC3342"/>
    <w:rsid w:val="00FC4005"/>
    <w:rsid w:val="00FD4057"/>
    <w:rsid w:val="00FD7A7B"/>
    <w:rsid w:val="00FF1B03"/>
    <w:rsid w:val="00FF3CA6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2438E-68EA-4E2A-B734-7BAA1712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5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5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152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5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AB6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5.png"/><Relationship Id="rId5" Type="http://schemas.openxmlformats.org/officeDocument/2006/relationships/image" Target="media/image2.emf"/><Relationship Id="rId15" Type="http://schemas.openxmlformats.org/officeDocument/2006/relationships/package" Target="embeddings/Microsoft_Visio_Drawing4.vsdx"/><Relationship Id="rId10" Type="http://schemas.openxmlformats.org/officeDocument/2006/relationships/package" Target="embeddings/Microsoft_Visio_Drawing3.vsdx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79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6</cp:revision>
  <dcterms:created xsi:type="dcterms:W3CDTF">2015-01-19T10:58:00Z</dcterms:created>
  <dcterms:modified xsi:type="dcterms:W3CDTF">2015-01-20T12:28:00Z</dcterms:modified>
</cp:coreProperties>
</file>