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8B" w:rsidRDefault="00113E8B" w:rsidP="00113E8B">
      <w:pPr>
        <w:pStyle w:val="Heading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sidR="00905CF0">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113E8B" w:rsidP="00113E8B">
      <w:pPr>
        <w:pStyle w:val="Heading1"/>
        <w:rPr>
          <w:rFonts w:eastAsia="Times New Roman"/>
          <w:lang w:eastAsia="da-DK"/>
        </w:rPr>
      </w:pPr>
      <w:r>
        <w:rPr>
          <w:rFonts w:eastAsia="Times New Roman"/>
          <w:lang w:eastAsia="da-DK"/>
        </w:rPr>
        <w:lastRenderedPageBreak/>
        <w:t>Kravspecifikation</w:t>
      </w:r>
    </w:p>
    <w:p w:rsidR="00113E8B" w:rsidRDefault="00113E8B" w:rsidP="00113E8B">
      <w:pPr>
        <w:pStyle w:val="Heading2"/>
        <w:numPr>
          <w:ilvl w:val="1"/>
          <w:numId w:val="4"/>
        </w:numPr>
        <w:rPr>
          <w:lang w:eastAsia="da-DK"/>
        </w:rPr>
      </w:pPr>
      <w:r>
        <w:rPr>
          <w:lang w:eastAsia="da-DK"/>
        </w:rPr>
        <w:t>Aktører</w:t>
      </w:r>
    </w:p>
    <w:p w:rsidR="00113E8B" w:rsidRDefault="00B461DA" w:rsidP="006D0275">
      <w:pPr>
        <w:rPr>
          <w:lang w:eastAsia="da-DK"/>
        </w:rPr>
      </w:pPr>
      <w:r>
        <w:rPr>
          <w:rFonts w:eastAsiaTheme="major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2pt;margin-top:1.55pt;width:354.45pt;height:251.6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10" o:title=""/>
            <w10:wrap type="square"/>
          </v:shape>
          <o:OLEObject Type="Embed" ProgID="Visio.Drawing.15" ShapeID="_x0000_s1026" DrawAspect="Content" ObjectID="_1473238153" r:id="rId11"/>
        </w:pict>
      </w:r>
      <w:r w:rsidR="00905CF0">
        <w:rPr>
          <w:lang w:eastAsia="da-DK"/>
        </w:rPr>
        <w:t xml:space="preserve">På figuren til højre ses </w:t>
      </w:r>
      <w:r w:rsidR="006D0275">
        <w:rPr>
          <w:lang w:eastAsia="da-DK"/>
        </w:rPr>
        <w:t>use case-</w:t>
      </w:r>
      <w:r w:rsidR="00905CF0">
        <w:rPr>
          <w:lang w:eastAsia="da-DK"/>
        </w:rPr>
        <w:t>diagrammet med</w:t>
      </w:r>
      <w:r w:rsidR="00113E8B">
        <w:rPr>
          <w:lang w:eastAsia="da-DK"/>
        </w:rPr>
        <w:t xml:space="preserve">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B461DA" w:rsidP="00113E8B">
      <w:pPr>
        <w:pStyle w:val="Heading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8924CA" w:rsidRPr="00E306CA" w:rsidRDefault="008924CA" w:rsidP="00645715">
                  <w:pPr>
                    <w:pStyle w:val="Caption"/>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8924CA" w:rsidRPr="00E306CA" w:rsidRDefault="008924CA" w:rsidP="00645715">
                  <w:pPr>
                    <w:rPr>
                      <w:lang w:val="en-US"/>
                    </w:rPr>
                  </w:pPr>
                </w:p>
              </w:txbxContent>
            </v:textbox>
            <w10:wrap type="tight"/>
          </v:shape>
        </w:pict>
      </w:r>
      <w:r w:rsidR="00113E8B">
        <w:rPr>
          <w:lang w:eastAsia="da-DK"/>
        </w:rPr>
        <w:t>Aktørbeskrivelse</w:t>
      </w:r>
    </w:p>
    <w:p w:rsidR="00113E8B" w:rsidRDefault="009F0DEB" w:rsidP="00113E8B">
      <w:pPr>
        <w:pStyle w:val="Heading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Heading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rsidR="006D0275">
              <w:t xml:space="preserve"> overholder</w:t>
            </w:r>
            <w:r>
              <w:t xml:space="preserve"> </w:t>
            </w:r>
            <w:r w:rsidR="00645715">
              <w:t>MIDI-</w:t>
            </w:r>
            <w:r>
              <w:t>standard</w:t>
            </w:r>
            <w:r w:rsidR="00645715">
              <w:t>en</w:t>
            </w:r>
            <w:r>
              <w:rPr>
                <w:rStyle w:val="FootnoteReference"/>
              </w:rPr>
              <w:footnoteReference w:id="1"/>
            </w:r>
          </w:p>
        </w:tc>
      </w:tr>
    </w:tbl>
    <w:p w:rsidR="00113E8B" w:rsidRDefault="00113E8B" w:rsidP="00113E8B"/>
    <w:p w:rsidR="006D0275" w:rsidRDefault="006D0275" w:rsidP="00113E8B"/>
    <w:p w:rsidR="00113E8B" w:rsidRDefault="00113E8B" w:rsidP="00113E8B">
      <w:pPr>
        <w:pStyle w:val="Heading3"/>
        <w:numPr>
          <w:ilvl w:val="2"/>
          <w:numId w:val="4"/>
        </w:numPr>
        <w:spacing w:line="240" w:lineRule="auto"/>
      </w:pPr>
      <w:r>
        <w:lastRenderedPageBreak/>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924CA" w:rsidRPr="008924CA" w:rsidRDefault="008C29E7" w:rsidP="008924CA">
      <w:pPr>
        <w:pStyle w:val="Heading2"/>
        <w:numPr>
          <w:ilvl w:val="1"/>
          <w:numId w:val="4"/>
        </w:numPr>
      </w:pPr>
      <w:r>
        <w:t>Termliste</w:t>
      </w:r>
    </w:p>
    <w:p w:rsidR="008924CA" w:rsidRDefault="008924CA" w:rsidP="008924CA">
      <w:pPr>
        <w:pStyle w:val="Heading3"/>
        <w:numPr>
          <w:ilvl w:val="2"/>
          <w:numId w:val="4"/>
        </w:numPr>
        <w:rPr>
          <w:rFonts w:eastAsia="SimSun"/>
          <w:lang w:eastAsia="ar-SA"/>
        </w:rPr>
      </w:pPr>
      <w:r>
        <w:rPr>
          <w:rFonts w:eastAsia="SimSun"/>
          <w:lang w:eastAsia="ar-SA"/>
        </w:rPr>
        <w:t>Body</w:t>
      </w:r>
    </w:p>
    <w:p w:rsidR="008924CA" w:rsidRPr="008924CA" w:rsidRDefault="008924CA" w:rsidP="008924CA">
      <w:pPr>
        <w:rPr>
          <w:lang w:eastAsia="ar-SA"/>
        </w:rPr>
      </w:pPr>
      <w:r>
        <w:rPr>
          <w:lang w:eastAsia="ar-SA"/>
        </w:rPr>
        <w:t>Body er den bærbar</w:t>
      </w:r>
      <w:r w:rsidR="00FA32E5">
        <w:rPr>
          <w:lang w:eastAsia="ar-SA"/>
        </w:rPr>
        <w:t>e-enhed for syste</w:t>
      </w:r>
      <w:r>
        <w:rPr>
          <w:lang w:eastAsia="ar-SA"/>
        </w:rPr>
        <w:t>met BodyRock3000</w:t>
      </w:r>
      <w:r w:rsidR="00FA32E5">
        <w:rPr>
          <w:lang w:eastAsia="ar-SA"/>
        </w:rPr>
        <w:t>. Den består af en controller-enhed</w:t>
      </w:r>
      <w:r w:rsidR="009309F0">
        <w:rPr>
          <w:lang w:eastAsia="ar-SA"/>
        </w:rPr>
        <w:t>,</w:t>
      </w:r>
      <w:r w:rsidR="00FA32E5">
        <w:rPr>
          <w:lang w:eastAsia="ar-SA"/>
        </w:rPr>
        <w:t xml:space="preserve"> som kan sende sensordata til den stationære-enhed Rock. På controller-enheden kan der tilsluttes et vilkårligt antal sensorer</w:t>
      </w:r>
      <w:r w:rsidR="009309F0">
        <w:rPr>
          <w:lang w:eastAsia="ar-SA"/>
        </w:rPr>
        <w:t>,</w:t>
      </w:r>
      <w:r w:rsidR="00FA32E5">
        <w:rPr>
          <w:lang w:eastAsia="ar-SA"/>
        </w:rPr>
        <w:t xml:space="preserve"> der kan foretage </w:t>
      </w:r>
      <w:r w:rsidR="00FA32E5">
        <w:rPr>
          <w:rFonts w:ascii="Calibri" w:eastAsia="Times New Roman" w:hAnsi="Calibri" w:cs="Times New Roman"/>
          <w:color w:val="000000"/>
          <w:lang w:eastAsia="da-DK"/>
        </w:rPr>
        <w:t>accelerometer-, gyroskop-, proksimitets- og taktile trykmålinger.</w:t>
      </w:r>
      <w:r w:rsidR="00D86218">
        <w:rPr>
          <w:rFonts w:ascii="Calibri" w:eastAsia="Times New Roman" w:hAnsi="Calibri" w:cs="Times New Roman"/>
          <w:color w:val="000000"/>
          <w:lang w:eastAsia="da-DK"/>
        </w:rPr>
        <w:t xml:space="preserve"> </w:t>
      </w:r>
      <w:r w:rsidR="00D86218">
        <w:rPr>
          <w:lang w:eastAsia="ar-SA"/>
        </w:rPr>
        <w:t>Da det er et krav at anvende PSoC4-boardet i projektet vil denne blive brugt som Body-enhed.</w:t>
      </w:r>
    </w:p>
    <w:p w:rsidR="008C29E7" w:rsidRDefault="008924CA" w:rsidP="008924CA">
      <w:pPr>
        <w:pStyle w:val="Heading3"/>
        <w:numPr>
          <w:ilvl w:val="2"/>
          <w:numId w:val="4"/>
        </w:numPr>
        <w:rPr>
          <w:rFonts w:eastAsia="SimSun"/>
          <w:lang w:eastAsia="ar-SA"/>
        </w:rPr>
      </w:pPr>
      <w:r>
        <w:rPr>
          <w:rFonts w:eastAsia="SimSun"/>
          <w:lang w:eastAsia="ar-SA"/>
        </w:rPr>
        <w:t>Rock</w:t>
      </w:r>
      <w:r w:rsidR="008C29E7">
        <w:rPr>
          <w:rFonts w:eastAsia="SimSun"/>
          <w:lang w:eastAsia="ar-SA"/>
        </w:rPr>
        <w:t xml:space="preserve"> </w:t>
      </w:r>
    </w:p>
    <w:p w:rsidR="008924CA" w:rsidRPr="008924CA" w:rsidRDefault="00FA32E5" w:rsidP="008924CA">
      <w:pPr>
        <w:rPr>
          <w:lang w:eastAsia="ar-SA"/>
        </w:rPr>
      </w:pPr>
      <w:r>
        <w:rPr>
          <w:lang w:eastAsia="ar-SA"/>
        </w:rPr>
        <w:t>Rock er den stationære-enhed for systemet BodyRock3000. Denne enhed modtager sensordata fra Body-enheden via trådløs kommunikation</w:t>
      </w:r>
      <w:r w:rsidR="009309F0">
        <w:rPr>
          <w:lang w:eastAsia="ar-SA"/>
        </w:rPr>
        <w:t>. Sensordataen kan</w:t>
      </w:r>
      <w:r>
        <w:rPr>
          <w:lang w:eastAsia="ar-SA"/>
        </w:rPr>
        <w:t xml:space="preserve"> konvertere</w:t>
      </w:r>
      <w:r w:rsidR="009309F0">
        <w:rPr>
          <w:lang w:eastAsia="ar-SA"/>
        </w:rPr>
        <w:t>s herefter til</w:t>
      </w:r>
      <w:r>
        <w:rPr>
          <w:lang w:eastAsia="ar-SA"/>
        </w:rPr>
        <w:t xml:space="preserve"> MIDI</w:t>
      </w:r>
      <w:r w:rsidR="009309F0">
        <w:rPr>
          <w:lang w:eastAsia="ar-SA"/>
        </w:rPr>
        <w:t xml:space="preserve">, som fastlægger lydoutputtet. </w:t>
      </w:r>
      <w:r w:rsidR="00D86218">
        <w:rPr>
          <w:lang w:eastAsia="ar-SA"/>
        </w:rPr>
        <w:t xml:space="preserve">Det </w:t>
      </w:r>
      <w:r w:rsidR="009309F0">
        <w:rPr>
          <w:lang w:eastAsia="ar-SA"/>
        </w:rPr>
        <w:t>er</w:t>
      </w:r>
      <w:r w:rsidR="00D86218">
        <w:rPr>
          <w:lang w:eastAsia="ar-SA"/>
        </w:rPr>
        <w:t xml:space="preserve"> ligeledes</w:t>
      </w:r>
      <w:r w:rsidR="009309F0">
        <w:rPr>
          <w:lang w:eastAsia="ar-SA"/>
        </w:rPr>
        <w:t xml:space="preserve"> et krav at anvende DevKit8000 i projektet</w:t>
      </w:r>
      <w:r w:rsidR="00D86218">
        <w:rPr>
          <w:lang w:eastAsia="ar-SA"/>
        </w:rPr>
        <w:t>,</w:t>
      </w:r>
      <w:r w:rsidR="009309F0">
        <w:rPr>
          <w:lang w:eastAsia="ar-SA"/>
        </w:rPr>
        <w:t xml:space="preserve"> </w:t>
      </w:r>
      <w:r w:rsidR="00D86218">
        <w:rPr>
          <w:lang w:eastAsia="ar-SA"/>
        </w:rPr>
        <w:t>derfor vil DevKittet</w:t>
      </w:r>
      <w:r w:rsidR="009309F0">
        <w:rPr>
          <w:lang w:eastAsia="ar-SA"/>
        </w:rPr>
        <w:t xml:space="preserve"> blive brugt som Rock-enhed.</w:t>
      </w:r>
    </w:p>
    <w:p w:rsidR="008924CA" w:rsidRPr="008924CA" w:rsidRDefault="008924CA" w:rsidP="008924CA">
      <w:pPr>
        <w:pStyle w:val="Heading3"/>
        <w:numPr>
          <w:ilvl w:val="2"/>
          <w:numId w:val="4"/>
        </w:numPr>
        <w:rPr>
          <w:rFonts w:eastAsia="SimSun"/>
          <w:lang w:eastAsia="ar-SA"/>
        </w:rPr>
      </w:pPr>
      <w:r>
        <w:rPr>
          <w:rFonts w:eastAsia="SimSun"/>
          <w:lang w:eastAsia="ar-SA"/>
        </w:rPr>
        <w:t xml:space="preserve">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Paragraph"/>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Default="00CD7FB8" w:rsidP="00CD7FB8">
      <w:pPr>
        <w:pStyle w:val="Heading3"/>
        <w:numPr>
          <w:ilvl w:val="2"/>
          <w:numId w:val="4"/>
        </w:numPr>
        <w:rPr>
          <w:rFonts w:eastAsia="SimSun"/>
          <w:lang w:eastAsia="ar-SA"/>
        </w:rPr>
      </w:pPr>
      <w:r>
        <w:rPr>
          <w:rFonts w:eastAsia="SimSun"/>
          <w:lang w:eastAsia="ar-SA"/>
        </w:rPr>
        <w:t>Lydmodul</w:t>
      </w:r>
    </w:p>
    <w:p w:rsidR="00CD7FB8" w:rsidRPr="00CD7FB8" w:rsidRDefault="00CD7FB8" w:rsidP="00CD7FB8">
      <w:pPr>
        <w:rPr>
          <w:lang w:eastAsia="ar-SA"/>
        </w:rPr>
      </w:pPr>
      <w:r>
        <w:rPr>
          <w:lang w:eastAsia="ar-SA"/>
        </w:rPr>
        <w:t>Et digitalt data modul der agerer som bindeled mellem valge lydpakker og MIDI-parameter inputs, således at der spilles den korrekte lyd analogt.</w:t>
      </w:r>
    </w:p>
    <w:p w:rsidR="00CD7FB8" w:rsidRPr="00CD7FB8" w:rsidRDefault="00CD7FB8" w:rsidP="00CD7FB8">
      <w:pPr>
        <w:pStyle w:val="Heading3"/>
        <w:numPr>
          <w:ilvl w:val="2"/>
          <w:numId w:val="4"/>
        </w:numPr>
        <w:rPr>
          <w:rFonts w:eastAsia="SimSun"/>
          <w:lang w:eastAsia="ar-SA"/>
        </w:rPr>
      </w:pPr>
      <w:r w:rsidRPr="00CD7F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Paragraph"/>
        <w:numPr>
          <w:ilvl w:val="0"/>
          <w:numId w:val="24"/>
        </w:numPr>
      </w:pPr>
      <w:r w:rsidRPr="00D87B17">
        <w:t xml:space="preserve">ID for en specifik sensor-enhed </w:t>
      </w:r>
    </w:p>
    <w:p w:rsidR="008C29E7" w:rsidRDefault="008C29E7" w:rsidP="008C29E7">
      <w:pPr>
        <w:pStyle w:val="ListParagraph"/>
        <w:numPr>
          <w:ilvl w:val="0"/>
          <w:numId w:val="24"/>
        </w:numPr>
      </w:pPr>
      <w:r w:rsidRPr="00D87B17">
        <w:t xml:space="preserve">MIDI-parameter </w:t>
      </w:r>
    </w:p>
    <w:p w:rsidR="008C29E7" w:rsidRPr="00D87B17" w:rsidRDefault="00B46668" w:rsidP="008C29E7">
      <w:pPr>
        <w:pStyle w:val="ListParagraph"/>
        <w:numPr>
          <w:ilvl w:val="0"/>
          <w:numId w:val="24"/>
        </w:numPr>
      </w:pPr>
      <w:r>
        <w:t>Mapping s</w:t>
      </w:r>
      <w:r w:rsidR="008C29E7" w:rsidRPr="00D87B17">
        <w:t>cheme</w:t>
      </w:r>
    </w:p>
    <w:p w:rsidR="008C29E7" w:rsidRPr="00D87B17" w:rsidRDefault="008C29E7" w:rsidP="008C29E7">
      <w:pPr>
        <w:pStyle w:val="ListParagraph"/>
        <w:numPr>
          <w:ilvl w:val="0"/>
          <w:numId w:val="24"/>
        </w:numPr>
      </w:pPr>
      <w:r>
        <w:t>Lydpakke</w:t>
      </w:r>
    </w:p>
    <w:p w:rsidR="008C29E7" w:rsidRPr="00D87B17" w:rsidRDefault="008C29E7" w:rsidP="008C29E7">
      <w:pPr>
        <w:rPr>
          <w:rFonts w:eastAsia="SimSun" w:cs="Calibri"/>
          <w:kern w:val="1"/>
          <w:lang w:eastAsia="ar-SA"/>
        </w:rPr>
      </w:pPr>
    </w:p>
    <w:p w:rsidR="008C29E7" w:rsidRDefault="00CD7FB8" w:rsidP="00CD7FB8">
      <w:pPr>
        <w:pStyle w:val="Heading3"/>
        <w:numPr>
          <w:ilvl w:val="2"/>
          <w:numId w:val="4"/>
        </w:numPr>
        <w:rPr>
          <w:rFonts w:eastAsia="SimSun"/>
          <w:lang w:eastAsia="ar-SA"/>
        </w:rPr>
      </w:pPr>
      <w:r>
        <w:rPr>
          <w:rFonts w:eastAsia="SimSun"/>
          <w:lang w:eastAsia="ar-SA"/>
        </w:rPr>
        <w:t>Buffer</w:t>
      </w:r>
    </w:p>
    <w:p w:rsidR="00CD7FB8" w:rsidRPr="00CD7FB8" w:rsidRDefault="00CD7FB8" w:rsidP="00CD7FB8">
      <w:pPr>
        <w:rPr>
          <w:lang w:eastAsia="ar-SA"/>
        </w:rPr>
      </w:pPr>
      <w:r>
        <w:rPr>
          <w:lang w:eastAsia="ar-SA"/>
        </w:rPr>
        <w:t>Et midlertidigt hukommelseslager mellem to moduler i BodyRock3000.</w:t>
      </w:r>
      <w:bookmarkStart w:id="0" w:name="_GoBack"/>
      <w:bookmarkEnd w:id="0"/>
    </w:p>
    <w:p w:rsidR="00CD7FB8" w:rsidRPr="00CD7FB8" w:rsidRDefault="00CD7FB8" w:rsidP="00CD7FB8">
      <w:pPr>
        <w:pStyle w:val="Heading3"/>
        <w:numPr>
          <w:ilvl w:val="2"/>
          <w:numId w:val="4"/>
        </w:numPr>
        <w:rPr>
          <w:rFonts w:eastAsia="SimSun"/>
          <w:lang w:eastAsia="ar-SA"/>
        </w:rPr>
      </w:pPr>
      <w:r w:rsidRPr="00CD7FB8">
        <w:rPr>
          <w:rFonts w:eastAsia="SimSun"/>
          <w:lang w:eastAsia="ar-SA"/>
        </w:rPr>
        <w:t>Preset</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w:t>
      </w:r>
      <w:r w:rsidR="008924CA">
        <w:rPr>
          <w:rStyle w:val="FootnoteReference"/>
          <w:lang w:eastAsia="ar-SA"/>
        </w:rPr>
        <w:footnoteReference w:id="2"/>
      </w:r>
      <w:r w:rsidR="00B46668">
        <w:rPr>
          <w:lang w:eastAsia="ar-SA"/>
        </w:rPr>
        <w:t xml:space="preserve"> kan indlæses på systemet</w:t>
      </w:r>
    </w:p>
    <w:p w:rsidR="008C29E7" w:rsidRPr="00113E8B" w:rsidRDefault="008C29E7" w:rsidP="00113E8B">
      <w:pPr>
        <w:rPr>
          <w:lang w:eastAsia="da-DK"/>
        </w:rPr>
      </w:pPr>
      <w:r>
        <w:rPr>
          <w:lang w:eastAsia="da-DK"/>
        </w:rPr>
        <w:br w:type="page"/>
      </w:r>
    </w:p>
    <w:p w:rsidR="00113E8B" w:rsidRDefault="00113E8B" w:rsidP="00113E8B">
      <w:pPr>
        <w:pStyle w:val="Heading2"/>
        <w:numPr>
          <w:ilvl w:val="1"/>
          <w:numId w:val="23"/>
        </w:numPr>
      </w:pPr>
      <w:r>
        <w:lastRenderedPageBreak/>
        <w:t>Use cases</w:t>
      </w:r>
    </w:p>
    <w:p w:rsidR="00D86218" w:rsidRPr="00D86218" w:rsidRDefault="00D86218" w:rsidP="00D86218">
      <w:r w:rsidRPr="00D86218">
        <w:t>For alle use cases gælder</w:t>
      </w:r>
      <w:r>
        <w:t>,</w:t>
      </w:r>
      <w:r w:rsidRPr="00D86218">
        <w:t xml:space="preserve"> at</w:t>
      </w:r>
      <w:r>
        <w:t xml:space="preserve"> når man er i en undermenu findes der altid mulighed for, at annullere og tilbagevende til hovedmenuen.</w:t>
      </w:r>
    </w:p>
    <w:p w:rsidR="00113E8B" w:rsidRPr="004E6F29" w:rsidRDefault="00113E8B" w:rsidP="00113E8B">
      <w:pPr>
        <w:pStyle w:val="Heading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lastRenderedPageBreak/>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C0206" w:rsidRDefault="001C0206" w:rsidP="00D0411A">
            <w:pPr>
              <w:suppressLineNumbers/>
              <w:suppressAutoHyphens/>
              <w:spacing w:line="256" w:lineRule="auto"/>
              <w:rPr>
                <w:rFonts w:eastAsia="SimSun" w:cs="Calibri"/>
                <w:kern w:val="1"/>
                <w:lang w:eastAsia="ar-SA"/>
              </w:rPr>
            </w:pPr>
          </w:p>
          <w:p w:rsidR="001C0206" w:rsidRDefault="001C0206" w:rsidP="00D0411A">
            <w:pPr>
              <w:suppressLineNumbers/>
              <w:suppressAutoHyphens/>
              <w:spacing w:line="256" w:lineRule="auto"/>
              <w:rPr>
                <w:rFonts w:eastAsia="SimSun" w:cs="Calibri"/>
                <w:kern w:val="1"/>
                <w:lang w:eastAsia="ar-SA"/>
              </w:rPr>
            </w:pP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lastRenderedPageBreak/>
        <w:br w:type="page"/>
      </w:r>
    </w:p>
    <w:p w:rsidR="00113E8B" w:rsidRPr="00113E8B" w:rsidRDefault="00113E8B" w:rsidP="00113E8B">
      <w:pPr>
        <w:pStyle w:val="Heading3"/>
        <w:numPr>
          <w:ilvl w:val="2"/>
          <w:numId w:val="22"/>
        </w:numPr>
      </w:pPr>
      <w:r w:rsidRPr="00113E8B">
        <w:lastRenderedPageBreak/>
        <w:t>In</w:t>
      </w:r>
      <w:r w:rsidR="009F0DEB">
        <w:t>sta</w:t>
      </w:r>
      <w:r w:rsidRPr="00113E8B">
        <w:t>l</w:t>
      </w:r>
      <w:r w:rsidR="009F0DEB">
        <w:t>lér</w:t>
      </w:r>
      <w:r w:rsidRPr="00113E8B">
        <w:t xml:space="preserve"> lydpakker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w:t>
            </w:r>
            <w:r w:rsidR="00D86218">
              <w:rPr>
                <w:rFonts w:asciiTheme="minorHAnsi" w:eastAsia="SimSun" w:hAnsiTheme="minorHAnsi" w:cs="Calibri"/>
                <w:kern w:val="1"/>
                <w:sz w:val="22"/>
                <w:szCs w:val="22"/>
                <w:lang w:eastAsia="ar-SA"/>
              </w:rPr>
              <w:t>hukommelsesenhed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w:t>
            </w:r>
            <w:r w:rsidR="00D86218">
              <w:rPr>
                <w:rFonts w:eastAsia="SimSun" w:cs="Calibri"/>
                <w:kern w:val="1"/>
                <w:lang w:eastAsia="ar-SA"/>
              </w:rPr>
              <w:t xml:space="preserve">m opretter forbindelse til </w:t>
            </w:r>
            <w:r w:rsidR="00D86218" w:rsidRPr="00583077">
              <w:rPr>
                <w:rFonts w:eastAsia="SimSun" w:cs="Calibri"/>
                <w:kern w:val="1"/>
                <w:lang w:eastAsia="ar-SA"/>
              </w:rPr>
              <w:t>USB-</w:t>
            </w:r>
            <w:r w:rsidR="00D86218">
              <w:rPr>
                <w:rFonts w:eastAsia="SimSun" w:cs="Calibri"/>
                <w:kern w:val="1"/>
                <w:lang w:eastAsia="ar-SA"/>
              </w:rPr>
              <w:t>hukommelsesenhed</w:t>
            </w:r>
          </w:p>
          <w:p w:rsidR="00D86218" w:rsidRPr="008F1B40" w:rsidRDefault="00D86218" w:rsidP="00D86218">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D86218">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Heading3"/>
        <w:numPr>
          <w:ilvl w:val="2"/>
          <w:numId w:val="21"/>
        </w:numPr>
      </w:pPr>
      <w:r>
        <w:lastRenderedPageBreak/>
        <w:t>Konfigure</w:t>
      </w:r>
      <w:r w:rsidR="009F0DEB">
        <w:t>r</w:t>
      </w:r>
      <w:r w:rsidR="00113E8B" w:rsidRPr="00113E8B">
        <w:t xml:space="preserve"> sensorer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Heading3"/>
        <w:numPr>
          <w:ilvl w:val="2"/>
          <w:numId w:val="20"/>
        </w:numPr>
      </w:pPr>
      <w:r>
        <w:t xml:space="preserve">Konfigurer </w:t>
      </w:r>
      <w:r w:rsidR="008C29E7">
        <w:t>preset</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Paragraph"/>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Paragraph"/>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Paragraph"/>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Paragraph"/>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Heading3"/>
        <w:numPr>
          <w:ilvl w:val="2"/>
          <w:numId w:val="19"/>
        </w:numPr>
      </w:pPr>
      <w:r w:rsidRPr="008C29E7">
        <w:lastRenderedPageBreak/>
        <w:t>Vælg preset</w:t>
      </w:r>
    </w:p>
    <w:p w:rsidR="003443AE" w:rsidRDefault="003443AE" w:rsidP="008C29E7">
      <w:pPr>
        <w:pStyle w:val="Heading3"/>
      </w:pPr>
    </w:p>
    <w:tbl>
      <w:tblPr>
        <w:tblStyle w:val="TableGrid"/>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Heading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Pr>
                <w:rFonts w:eastAsia="SimSun" w:cs="Calibri"/>
                <w:kern w:val="1"/>
                <w:lang w:eastAsia="ar-SA"/>
              </w:rPr>
              <w:t>hovedscenariet.</w:t>
            </w:r>
          </w:p>
        </w:tc>
      </w:tr>
    </w:tbl>
    <w:p w:rsidR="002E3EBC" w:rsidRDefault="002E3EBC" w:rsidP="008C29E7">
      <w:pPr>
        <w:pStyle w:val="Heading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Heading3"/>
      </w:pPr>
      <w:r>
        <w:lastRenderedPageBreak/>
        <w:t xml:space="preserve">1.4.6 Indsaml sensordata </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9C4674">
              <w:rPr>
                <w:rFonts w:eastAsia="SimSun" w:cs="Calibri"/>
                <w:kern w:val="1"/>
                <w:lang w:eastAsia="ar-SA"/>
              </w:rPr>
              <w:t>buffer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Heading3"/>
        <w:numPr>
          <w:ilvl w:val="2"/>
          <w:numId w:val="17"/>
        </w:numPr>
      </w:pPr>
      <w:r w:rsidRPr="008C29E7">
        <w:t>Generér MIDI</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86218">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D86218"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otnoteReference"/>
                <w:rFonts w:eastAsia="SimSun" w:cs="Calibri"/>
                <w:kern w:val="1"/>
                <w:lang w:eastAsia="ar-SA"/>
              </w:rPr>
              <w:footnoteReference w:id="3"/>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Heading3"/>
        <w:numPr>
          <w:ilvl w:val="2"/>
          <w:numId w:val="14"/>
        </w:numPr>
      </w:pPr>
      <w:r w:rsidRPr="008C29E7">
        <w:t>Afspil lyd</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Pr="00D86218" w:rsidRDefault="00113A75" w:rsidP="00D86218">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1DA" w:rsidRDefault="00B461DA" w:rsidP="008C29E7">
      <w:pPr>
        <w:spacing w:after="0" w:line="240" w:lineRule="auto"/>
      </w:pPr>
      <w:r>
        <w:separator/>
      </w:r>
    </w:p>
  </w:endnote>
  <w:endnote w:type="continuationSeparator" w:id="0">
    <w:p w:rsidR="00B461DA" w:rsidRDefault="00B461DA"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8924CA" w:rsidRDefault="008924CA">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sidR="00CD7FB8">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CD7FB8">
              <w:rPr>
                <w:b/>
                <w:bCs/>
                <w:noProof/>
              </w:rPr>
              <w:t>14</w:t>
            </w:r>
            <w:r>
              <w:rPr>
                <w:b/>
                <w:bCs/>
                <w:sz w:val="24"/>
                <w:szCs w:val="24"/>
              </w:rPr>
              <w:fldChar w:fldCharType="end"/>
            </w:r>
          </w:p>
        </w:sdtContent>
      </w:sdt>
    </w:sdtContent>
  </w:sdt>
  <w:p w:rsidR="008924CA" w:rsidRDefault="00892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1DA" w:rsidRDefault="00B461DA" w:rsidP="008C29E7">
      <w:pPr>
        <w:spacing w:after="0" w:line="240" w:lineRule="auto"/>
      </w:pPr>
      <w:r>
        <w:separator/>
      </w:r>
    </w:p>
  </w:footnote>
  <w:footnote w:type="continuationSeparator" w:id="0">
    <w:p w:rsidR="00B461DA" w:rsidRDefault="00B461DA" w:rsidP="008C29E7">
      <w:pPr>
        <w:spacing w:after="0" w:line="240" w:lineRule="auto"/>
      </w:pPr>
      <w:r>
        <w:continuationSeparator/>
      </w:r>
    </w:p>
  </w:footnote>
  <w:footnote w:id="1">
    <w:p w:rsidR="008924CA" w:rsidRDefault="008924CA">
      <w:pPr>
        <w:pStyle w:val="FootnoteText"/>
      </w:pPr>
      <w:r>
        <w:rPr>
          <w:rStyle w:val="FootnoteReference"/>
        </w:rPr>
        <w:footnoteRef/>
      </w:r>
      <w:r>
        <w:t xml:space="preserve"> </w:t>
      </w:r>
      <w:r w:rsidRPr="006D0275">
        <w:t>http://www.midi.org/techspecs/midispec.php</w:t>
      </w:r>
    </w:p>
  </w:footnote>
  <w:footnote w:id="2">
    <w:p w:rsidR="008924CA" w:rsidRDefault="008924CA">
      <w:pPr>
        <w:pStyle w:val="FootnoteText"/>
      </w:pPr>
      <w:r>
        <w:rPr>
          <w:rStyle w:val="FootnoteReference"/>
        </w:rPr>
        <w:footnoteRef/>
      </w:r>
      <w:r>
        <w:t xml:space="preserve"> </w:t>
      </w:r>
      <w:r>
        <w:t>Teknisk set ikke simutant – men for menneskelig opfattelses evne kommer det til at virke som simultant</w:t>
      </w:r>
    </w:p>
  </w:footnote>
  <w:footnote w:id="3">
    <w:p w:rsidR="008924CA" w:rsidRDefault="008924CA" w:rsidP="008C29E7">
      <w:pPr>
        <w:pStyle w:val="FootnoteText"/>
      </w:pPr>
      <w:r>
        <w:rPr>
          <w:rStyle w:val="FootnoteReference"/>
        </w:rPr>
        <w:footnoteRef/>
      </w:r>
      <w:r>
        <w:t xml:space="preserve"> Konverteringsmodulet indeholder </w:t>
      </w:r>
      <w:r>
        <w:t>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20B87"/>
    <w:rsid w:val="000311F4"/>
    <w:rsid w:val="000312D5"/>
    <w:rsid w:val="00037146"/>
    <w:rsid w:val="000403AC"/>
    <w:rsid w:val="00046F5E"/>
    <w:rsid w:val="00075EA8"/>
    <w:rsid w:val="00081045"/>
    <w:rsid w:val="00081F7A"/>
    <w:rsid w:val="00095A2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D027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0F55"/>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24CA"/>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05CF0"/>
    <w:rsid w:val="00916754"/>
    <w:rsid w:val="0092130E"/>
    <w:rsid w:val="009215A9"/>
    <w:rsid w:val="009263BA"/>
    <w:rsid w:val="00927D39"/>
    <w:rsid w:val="009309F0"/>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1DA"/>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D7FB8"/>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83A5B"/>
    <w:rsid w:val="00F8612A"/>
    <w:rsid w:val="00F91AA7"/>
    <w:rsid w:val="00F9220F"/>
    <w:rsid w:val="00F94539"/>
    <w:rsid w:val="00F94CC0"/>
    <w:rsid w:val="00FA1D60"/>
    <w:rsid w:val="00FA32E5"/>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Heading1">
    <w:name w:val="heading 1"/>
    <w:basedOn w:val="Normal"/>
    <w:next w:val="Normal"/>
    <w:link w:val="Heading1Char"/>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E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E8B"/>
    <w:pPr>
      <w:ind w:left="720"/>
      <w:contextualSpacing/>
    </w:pPr>
  </w:style>
  <w:style w:type="character" w:customStyle="1" w:styleId="Heading3Char">
    <w:name w:val="Heading 3 Char"/>
    <w:basedOn w:val="DefaultParagraphFont"/>
    <w:link w:val="Heading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le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C29E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29E7"/>
    <w:rPr>
      <w:vertAlign w:val="superscript"/>
    </w:rPr>
  </w:style>
  <w:style w:type="paragraph" w:styleId="Header">
    <w:name w:val="header"/>
    <w:basedOn w:val="Normal"/>
    <w:link w:val="HeaderChar"/>
    <w:uiPriority w:val="99"/>
    <w:unhideWhenUsed/>
    <w:rsid w:val="009F0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0DEB"/>
  </w:style>
  <w:style w:type="paragraph" w:styleId="Footer">
    <w:name w:val="footer"/>
    <w:basedOn w:val="Normal"/>
    <w:link w:val="FooterChar"/>
    <w:uiPriority w:val="99"/>
    <w:unhideWhenUsed/>
    <w:rsid w:val="009F0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0DEB"/>
  </w:style>
  <w:style w:type="paragraph" w:styleId="Caption">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0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89EC8-590A-4B84-B8D7-FD5CFB50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1853</Words>
  <Characters>11310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Mathias</cp:lastModifiedBy>
  <cp:revision>31</cp:revision>
  <dcterms:created xsi:type="dcterms:W3CDTF">2014-09-16T18:19:00Z</dcterms:created>
  <dcterms:modified xsi:type="dcterms:W3CDTF">2014-09-26T10:03:00Z</dcterms:modified>
</cp:coreProperties>
</file>