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6E" w:rsidRDefault="00661F31" w:rsidP="00661F31">
      <w:pPr>
        <w:pStyle w:val="Overskrift2"/>
      </w:pPr>
      <w:r>
        <w:t>Enhedstest accelerometer ADXL345</w:t>
      </w:r>
    </w:p>
    <w:p w:rsidR="00E631B4" w:rsidRDefault="00E631B4" w:rsidP="00E631B4">
      <w:pPr>
        <w:rPr>
          <w:b/>
        </w:rPr>
      </w:pPr>
      <w:r>
        <w:rPr>
          <w:b/>
        </w:rPr>
        <w:t>Formål</w:t>
      </w:r>
    </w:p>
    <w:p w:rsidR="00E631B4" w:rsidRDefault="00E631B4" w:rsidP="00E631B4">
      <w:r>
        <w:t xml:space="preserve">At test at I2C forbindelsen mellem PSoC shield og ADXL345 sensoren fungerer, og at der læses korrekt fra sensoren. </w:t>
      </w:r>
    </w:p>
    <w:p w:rsidR="00E631B4" w:rsidRPr="00E631B4" w:rsidRDefault="00E631B4" w:rsidP="00E631B4">
      <w:r>
        <w:t xml:space="preserve">Til dette formål er der skrevet en testkode i </w:t>
      </w:r>
      <w:r w:rsidRPr="00E631B4">
        <w:rPr>
          <w:i/>
        </w:rPr>
        <w:t>PSoC Creator 3.0</w:t>
      </w:r>
      <w:r>
        <w:t xml:space="preserve"> som </w:t>
      </w:r>
      <w:r w:rsidR="00C0116B">
        <w:t xml:space="preserve">danner I2C forbindelse fra PSoC4 til ADXL345. Der forsøges herefter at læse 10000 gange fra registeret 0x00 på ADXL345 hvor der står en fast værdi, nemlig device ID’et. Herved kan det testes om I2C forbindelsen fungerer og om der læses korrekt fra sensoren. Testprojektet </w:t>
      </w:r>
      <w:r>
        <w:t xml:space="preserve">kan ses under </w:t>
      </w:r>
      <w:r>
        <w:rPr>
          <w:b/>
        </w:rPr>
        <w:t xml:space="preserve">BILAG XX. </w:t>
      </w:r>
    </w:p>
    <w:p w:rsidR="00661F31" w:rsidRDefault="00661F31" w:rsidP="00661F31">
      <w:r>
        <w:t>Der er to testscenarier i denne enhedstest.</w:t>
      </w:r>
    </w:p>
    <w:p w:rsidR="00661F31" w:rsidRDefault="00661F31" w:rsidP="00661F31">
      <w:pPr>
        <w:pStyle w:val="Listeafsnit"/>
        <w:numPr>
          <w:ilvl w:val="0"/>
          <w:numId w:val="1"/>
        </w:numPr>
      </w:pPr>
      <w:r>
        <w:t xml:space="preserve">Test med 0.5 meter RJ11 kabel. </w:t>
      </w:r>
    </w:p>
    <w:p w:rsidR="00661F31" w:rsidRDefault="00661F31" w:rsidP="00661F31">
      <w:pPr>
        <w:pStyle w:val="Listeafsnit"/>
        <w:numPr>
          <w:ilvl w:val="0"/>
          <w:numId w:val="1"/>
        </w:numPr>
      </w:pPr>
      <w:r>
        <w:t xml:space="preserve">Test med 2 meter RJ11 kabel. </w:t>
      </w:r>
    </w:p>
    <w:p w:rsidR="00661F31" w:rsidRDefault="00661F31" w:rsidP="00661F31"/>
    <w:p w:rsidR="00661F31" w:rsidRDefault="00661F31" w:rsidP="00661F31">
      <w:pPr>
        <w:rPr>
          <w:b/>
        </w:rPr>
      </w:pPr>
      <w:r>
        <w:rPr>
          <w:b/>
        </w:rPr>
        <w:t>Overordnet opstilling</w:t>
      </w:r>
    </w:p>
    <w:p w:rsidR="00661F31" w:rsidRDefault="00661F31" w:rsidP="00661F31">
      <w:pPr>
        <w:pStyle w:val="Listeafsnit"/>
        <w:numPr>
          <w:ilvl w:val="0"/>
          <w:numId w:val="2"/>
        </w:numPr>
      </w:pPr>
      <w:r>
        <w:t xml:space="preserve">PSoC4 forbindes til en af computerens USB-indgange. </w:t>
      </w:r>
    </w:p>
    <w:p w:rsidR="00661F31" w:rsidRDefault="00661F31" w:rsidP="00661F31">
      <w:pPr>
        <w:pStyle w:val="Listeafsnit"/>
        <w:numPr>
          <w:ilvl w:val="0"/>
          <w:numId w:val="2"/>
        </w:numPr>
      </w:pPr>
      <w:r>
        <w:t xml:space="preserve">PSoC shield sættes nedover PSoC4. </w:t>
      </w:r>
    </w:p>
    <w:p w:rsidR="00661F31" w:rsidRDefault="00661F31" w:rsidP="00661F31">
      <w:pPr>
        <w:pStyle w:val="Listeafsnit"/>
        <w:numPr>
          <w:ilvl w:val="0"/>
          <w:numId w:val="2"/>
        </w:numPr>
      </w:pPr>
      <w:r>
        <w:t>RJ11 kablets ene ende forbindes til en af de fire connectors på PSoC shield.</w:t>
      </w:r>
    </w:p>
    <w:p w:rsidR="00661F31" w:rsidRDefault="00661F31" w:rsidP="00661F31">
      <w:pPr>
        <w:pStyle w:val="Listeafsnit"/>
        <w:numPr>
          <w:ilvl w:val="0"/>
          <w:numId w:val="2"/>
        </w:numPr>
      </w:pPr>
      <w:r>
        <w:t xml:space="preserve">RJ11 kablets anden ende forbindes til den ene af de to connectors på ADXL345 printet. </w:t>
      </w:r>
    </w:p>
    <w:p w:rsidR="00661F31" w:rsidRDefault="00661F31" w:rsidP="00661F31">
      <w:pPr>
        <w:pStyle w:val="Listeafsnit"/>
        <w:numPr>
          <w:ilvl w:val="0"/>
          <w:numId w:val="2"/>
        </w:numPr>
      </w:pPr>
      <w:r>
        <w:t>Jumperen på ADXL345 printet sættes til GND.</w:t>
      </w:r>
    </w:p>
    <w:p w:rsidR="006F6078" w:rsidRDefault="006F6078" w:rsidP="006F6078">
      <w:pPr>
        <w:keepNext/>
        <w:ind w:firstLine="360"/>
      </w:pPr>
      <w:r>
        <w:rPr>
          <w:noProof/>
          <w:lang w:eastAsia="da-DK"/>
        </w:rPr>
        <w:drawing>
          <wp:inline distT="0" distB="0" distL="0" distR="0" wp14:anchorId="017A2290" wp14:editId="458C9593">
            <wp:extent cx="3540125" cy="2806065"/>
            <wp:effectExtent l="76200" t="76200" r="136525" b="12763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125" cy="2806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6078" w:rsidRDefault="006F6078" w:rsidP="006F6078">
      <w:pPr>
        <w:pStyle w:val="Billedtekst"/>
      </w:pPr>
      <w:r>
        <w:t xml:space="preserve">Figur </w:t>
      </w:r>
      <w:r>
        <w:fldChar w:fldCharType="begin"/>
      </w:r>
      <w:r>
        <w:instrText xml:space="preserve"> SEQ Figur \* ARABIC </w:instrText>
      </w:r>
      <w:r>
        <w:fldChar w:fldCharType="separate"/>
      </w:r>
      <w:r w:rsidR="00E631B4">
        <w:rPr>
          <w:noProof/>
        </w:rPr>
        <w:t>1</w:t>
      </w:r>
      <w:r>
        <w:fldChar w:fldCharType="end"/>
      </w:r>
      <w:r>
        <w:t>: Testopstilling til enhedstest af ADXL345</w:t>
      </w:r>
    </w:p>
    <w:p w:rsidR="006F6078" w:rsidRDefault="006F6078" w:rsidP="006F6078">
      <w:r>
        <w:t xml:space="preserve">Herover ses testopstillingen. De </w:t>
      </w:r>
      <w:r w:rsidRPr="006F6078">
        <w:rPr>
          <w:color w:val="FF0000"/>
        </w:rPr>
        <w:t xml:space="preserve">røde cirkler </w:t>
      </w:r>
      <w:r>
        <w:t xml:space="preserve">markerer hvor RJ11 kablet skal forbindes. Den </w:t>
      </w:r>
      <w:r w:rsidRPr="006F6078">
        <w:rPr>
          <w:color w:val="0070C0"/>
        </w:rPr>
        <w:t xml:space="preserve">blå cirkel </w:t>
      </w:r>
      <w:r>
        <w:t xml:space="preserve">markerer hvor jumperen sættes til GND. Den </w:t>
      </w:r>
      <w:r w:rsidRPr="006F6078">
        <w:rPr>
          <w:color w:val="00B050"/>
        </w:rPr>
        <w:t xml:space="preserve">grønne cirkel </w:t>
      </w:r>
      <w:r>
        <w:t xml:space="preserve">marker hvor resetknappen er placeret. </w:t>
      </w:r>
    </w:p>
    <w:p w:rsidR="00E631B4" w:rsidRDefault="00E631B4" w:rsidP="006F6078">
      <w:pPr>
        <w:rPr>
          <w:b/>
        </w:rPr>
      </w:pPr>
    </w:p>
    <w:p w:rsidR="00C0116B" w:rsidRDefault="00C0116B" w:rsidP="006F6078">
      <w:pPr>
        <w:rPr>
          <w:b/>
        </w:rPr>
      </w:pPr>
    </w:p>
    <w:p w:rsidR="006F6078" w:rsidRDefault="006F6078" w:rsidP="006F6078">
      <w:pPr>
        <w:rPr>
          <w:b/>
        </w:rPr>
      </w:pPr>
      <w:r>
        <w:rPr>
          <w:b/>
        </w:rPr>
        <w:lastRenderedPageBreak/>
        <w:t xml:space="preserve">Test </w:t>
      </w:r>
    </w:p>
    <w:p w:rsidR="00E631B4" w:rsidRPr="00E631B4" w:rsidRDefault="00E631B4" w:rsidP="006F6078">
      <w:r>
        <w:t>Der testes nu for henholdsvis 0.5m kabel og 2m kabel:</w:t>
      </w:r>
    </w:p>
    <w:p w:rsidR="006F6078" w:rsidRDefault="006F6078" w:rsidP="006F6078">
      <w:pPr>
        <w:pStyle w:val="Listeafsnit"/>
        <w:numPr>
          <w:ilvl w:val="0"/>
          <w:numId w:val="3"/>
        </w:numPr>
      </w:pPr>
      <w:r>
        <w:t>Opsæt systemet som beskrevet ovenfor.</w:t>
      </w:r>
      <w:r w:rsidR="00C0116B">
        <w:t xml:space="preserve"> (Med 0.5m kabel).</w:t>
      </w:r>
    </w:p>
    <w:p w:rsidR="006F6078" w:rsidRDefault="006F6078" w:rsidP="006F6078">
      <w:pPr>
        <w:pStyle w:val="Listeafsnit"/>
        <w:numPr>
          <w:ilvl w:val="0"/>
          <w:numId w:val="3"/>
        </w:numPr>
      </w:pPr>
      <w:r>
        <w:t xml:space="preserve">Åben testprojektet, ”Body_sensor_enhedstest_ACC”, </w:t>
      </w:r>
      <w:r w:rsidRPr="006F6078">
        <w:rPr>
          <w:i/>
        </w:rPr>
        <w:t>i PSoC Creator 3.0</w:t>
      </w:r>
      <w:r>
        <w:t>.</w:t>
      </w:r>
    </w:p>
    <w:p w:rsidR="006F6078" w:rsidRDefault="006F6078" w:rsidP="006F6078">
      <w:pPr>
        <w:pStyle w:val="Listeafsnit"/>
        <w:numPr>
          <w:ilvl w:val="0"/>
          <w:numId w:val="3"/>
        </w:numPr>
      </w:pPr>
      <w:r>
        <w:t>Programmer PSoC4</w:t>
      </w:r>
    </w:p>
    <w:p w:rsidR="006F6078" w:rsidRDefault="006F6078" w:rsidP="006F6078">
      <w:pPr>
        <w:pStyle w:val="Listeafsnit"/>
        <w:numPr>
          <w:ilvl w:val="0"/>
          <w:numId w:val="3"/>
        </w:numPr>
      </w:pPr>
      <w:r>
        <w:t xml:space="preserve">Åben programmet </w:t>
      </w:r>
      <w:r w:rsidRPr="006F6078">
        <w:rPr>
          <w:i/>
        </w:rPr>
        <w:t>Tera Term VT</w:t>
      </w:r>
      <w:r>
        <w:t>.</w:t>
      </w:r>
    </w:p>
    <w:p w:rsidR="006F6078" w:rsidRDefault="006F6078" w:rsidP="006F6078">
      <w:pPr>
        <w:pStyle w:val="Listeafsnit"/>
        <w:numPr>
          <w:ilvl w:val="0"/>
          <w:numId w:val="3"/>
        </w:numPr>
      </w:pPr>
      <w:r>
        <w:t xml:space="preserve">Tryk på resetknappen placeret på PSoC shield. </w:t>
      </w:r>
    </w:p>
    <w:p w:rsidR="006F6078" w:rsidRDefault="006F6078" w:rsidP="006F6078">
      <w:pPr>
        <w:rPr>
          <w:b/>
        </w:rPr>
      </w:pPr>
      <w:r>
        <w:rPr>
          <w:b/>
        </w:rPr>
        <w:t>Forventet resultat</w:t>
      </w:r>
    </w:p>
    <w:p w:rsidR="00E631B4" w:rsidRDefault="00E631B4" w:rsidP="00E631B4">
      <w:r>
        <w:t>Det forventes at der er læst 10000 gange fra ADXL345 uden fejl.</w:t>
      </w:r>
    </w:p>
    <w:p w:rsidR="00E631B4" w:rsidRDefault="00E631B4" w:rsidP="00E631B4">
      <w:r>
        <w:t>At data fra læsningen er 0xE5 hex hvilket svarer til 229 i decimal.</w:t>
      </w:r>
    </w:p>
    <w:p w:rsidR="00E631B4" w:rsidRDefault="00E631B4" w:rsidP="00E631B4">
      <w:pPr>
        <w:rPr>
          <w:b/>
        </w:rPr>
      </w:pPr>
      <w:r>
        <w:rPr>
          <w:b/>
        </w:rPr>
        <w:t>Resultat</w:t>
      </w:r>
    </w:p>
    <w:p w:rsidR="00E631B4" w:rsidRDefault="00E631B4" w:rsidP="00E631B4">
      <w:pPr>
        <w:keepNext/>
      </w:pPr>
      <w:r w:rsidRPr="00E631B4">
        <w:rPr>
          <w:noProof/>
          <w:lang w:eastAsia="da-DK"/>
        </w:rPr>
        <w:drawing>
          <wp:inline distT="0" distB="0" distL="0" distR="0" wp14:anchorId="736832FB" wp14:editId="7F78C2BD">
            <wp:extent cx="3758677" cy="1892596"/>
            <wp:effectExtent l="0" t="0" r="0" b="0"/>
            <wp:docPr id="3" name="Billede 3" descr="D:\3. Semester\Projekt\Dokumentation sensorer\ADXL345_UNIT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 Semester\Projekt\Dokumentation sensorer\ADXL345_UNIT_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7048" cy="1921988"/>
                    </a:xfrm>
                    <a:prstGeom prst="rect">
                      <a:avLst/>
                    </a:prstGeom>
                    <a:noFill/>
                    <a:ln>
                      <a:noFill/>
                    </a:ln>
                  </pic:spPr>
                </pic:pic>
              </a:graphicData>
            </a:graphic>
          </wp:inline>
        </w:drawing>
      </w:r>
    </w:p>
    <w:p w:rsidR="00E631B4" w:rsidRPr="00E631B4" w:rsidRDefault="00E631B4" w:rsidP="00E631B4">
      <w:pPr>
        <w:pStyle w:val="Billedtekst"/>
      </w:pPr>
      <w:r>
        <w:t xml:space="preserve">Figur </w:t>
      </w:r>
      <w:r>
        <w:fldChar w:fldCharType="begin"/>
      </w:r>
      <w:r>
        <w:instrText xml:space="preserve"> SEQ Figur \* ARABIC </w:instrText>
      </w:r>
      <w:r>
        <w:fldChar w:fldCharType="separate"/>
      </w:r>
      <w:r>
        <w:rPr>
          <w:noProof/>
        </w:rPr>
        <w:t>2</w:t>
      </w:r>
      <w:r>
        <w:fldChar w:fldCharType="end"/>
      </w:r>
      <w:r>
        <w:t>: Udskrift fra Tera Term VT</w:t>
      </w:r>
    </w:p>
    <w:p w:rsidR="00E631B4" w:rsidRDefault="00E631B4" w:rsidP="00E631B4">
      <w:pPr>
        <w:pStyle w:val="Listeafsnit"/>
        <w:numPr>
          <w:ilvl w:val="0"/>
          <w:numId w:val="5"/>
        </w:numPr>
      </w:pPr>
      <w:r>
        <w:t>Der er læst 10000 gange.</w:t>
      </w:r>
    </w:p>
    <w:p w:rsidR="00E631B4" w:rsidRDefault="00E631B4" w:rsidP="00E631B4">
      <w:pPr>
        <w:pStyle w:val="Listeafsnit"/>
        <w:numPr>
          <w:ilvl w:val="0"/>
          <w:numId w:val="5"/>
        </w:numPr>
      </w:pPr>
      <w:r>
        <w:t xml:space="preserve">0 fejl </w:t>
      </w:r>
    </w:p>
    <w:p w:rsidR="00E631B4" w:rsidRDefault="00E631B4" w:rsidP="00E631B4">
      <w:pPr>
        <w:pStyle w:val="Listeafsnit"/>
        <w:numPr>
          <w:ilvl w:val="0"/>
          <w:numId w:val="5"/>
        </w:numPr>
      </w:pPr>
      <w:r>
        <w:t xml:space="preserve">Læsningen er 229 oversat til 0xE5 hex. </w:t>
      </w:r>
    </w:p>
    <w:p w:rsidR="00C0116B" w:rsidRDefault="00C0116B" w:rsidP="00C0116B">
      <w:r>
        <w:t>Dette er resultatet for både 0.5m og 2m RJ11 kabel.</w:t>
      </w:r>
    </w:p>
    <w:p w:rsidR="00E631B4" w:rsidRDefault="00E631B4" w:rsidP="00E631B4">
      <w:r>
        <w:t>Testen af ADXL345 er godkendt.</w:t>
      </w:r>
    </w:p>
    <w:p w:rsidR="00C0116B" w:rsidRDefault="00C0116B" w:rsidP="00E631B4"/>
    <w:p w:rsidR="00C0116B" w:rsidRDefault="00C0116B" w:rsidP="00E631B4"/>
    <w:p w:rsidR="00C0116B" w:rsidRDefault="00C0116B" w:rsidP="00E631B4"/>
    <w:p w:rsidR="00C0116B" w:rsidRDefault="00C0116B" w:rsidP="00E631B4"/>
    <w:p w:rsidR="00C0116B" w:rsidRDefault="00C0116B" w:rsidP="00E631B4"/>
    <w:p w:rsidR="00C0116B" w:rsidRDefault="00C0116B" w:rsidP="00E631B4"/>
    <w:p w:rsidR="00C0116B" w:rsidRDefault="00C0116B" w:rsidP="00E631B4"/>
    <w:p w:rsidR="00C0116B" w:rsidRPr="00C0116B" w:rsidRDefault="00C0116B" w:rsidP="00C0116B">
      <w:pPr>
        <w:rPr>
          <w:b/>
        </w:rPr>
      </w:pPr>
      <w:bookmarkStart w:id="0" w:name="_GoBack"/>
      <w:bookmarkEnd w:id="0"/>
    </w:p>
    <w:sectPr w:rsidR="00C0116B" w:rsidRPr="00C0116B">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5E7" w:rsidRDefault="000345E7" w:rsidP="00C0116B">
      <w:pPr>
        <w:spacing w:after="0" w:line="240" w:lineRule="auto"/>
      </w:pPr>
      <w:r>
        <w:separator/>
      </w:r>
    </w:p>
  </w:endnote>
  <w:endnote w:type="continuationSeparator" w:id="0">
    <w:p w:rsidR="000345E7" w:rsidRDefault="000345E7" w:rsidP="00C0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106936"/>
      <w:docPartObj>
        <w:docPartGallery w:val="Page Numbers (Bottom of Page)"/>
        <w:docPartUnique/>
      </w:docPartObj>
    </w:sdtPr>
    <w:sdtContent>
      <w:sdt>
        <w:sdtPr>
          <w:id w:val="1728636285"/>
          <w:docPartObj>
            <w:docPartGallery w:val="Page Numbers (Top of Page)"/>
            <w:docPartUnique/>
          </w:docPartObj>
        </w:sdtPr>
        <w:sdtContent>
          <w:p w:rsidR="00C0116B" w:rsidRDefault="00C0116B">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rsidR="00C0116B" w:rsidRDefault="00C0116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5E7" w:rsidRDefault="000345E7" w:rsidP="00C0116B">
      <w:pPr>
        <w:spacing w:after="0" w:line="240" w:lineRule="auto"/>
      </w:pPr>
      <w:r>
        <w:separator/>
      </w:r>
    </w:p>
  </w:footnote>
  <w:footnote w:type="continuationSeparator" w:id="0">
    <w:p w:rsidR="000345E7" w:rsidRDefault="000345E7" w:rsidP="00C01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C61AD"/>
    <w:multiLevelType w:val="hybridMultilevel"/>
    <w:tmpl w:val="CED8EC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56D313AF"/>
    <w:multiLevelType w:val="hybridMultilevel"/>
    <w:tmpl w:val="781676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5A2506E9"/>
    <w:multiLevelType w:val="hybridMultilevel"/>
    <w:tmpl w:val="5E3EE2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5A7867B9"/>
    <w:multiLevelType w:val="hybridMultilevel"/>
    <w:tmpl w:val="04F463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0A77A70"/>
    <w:multiLevelType w:val="hybridMultilevel"/>
    <w:tmpl w:val="F9B41F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31"/>
    <w:rsid w:val="00002726"/>
    <w:rsid w:val="00005248"/>
    <w:rsid w:val="0001588F"/>
    <w:rsid w:val="00015B92"/>
    <w:rsid w:val="000176B0"/>
    <w:rsid w:val="00017E32"/>
    <w:rsid w:val="0002088F"/>
    <w:rsid w:val="000311F4"/>
    <w:rsid w:val="000312D5"/>
    <w:rsid w:val="000345E7"/>
    <w:rsid w:val="000403AC"/>
    <w:rsid w:val="00046F5E"/>
    <w:rsid w:val="0005602E"/>
    <w:rsid w:val="00070860"/>
    <w:rsid w:val="00075EA8"/>
    <w:rsid w:val="00081045"/>
    <w:rsid w:val="00081F7A"/>
    <w:rsid w:val="000979E9"/>
    <w:rsid w:val="000A72FA"/>
    <w:rsid w:val="000A7EF6"/>
    <w:rsid w:val="000B02CE"/>
    <w:rsid w:val="000B6DAA"/>
    <w:rsid w:val="000C62BD"/>
    <w:rsid w:val="000D2DB1"/>
    <w:rsid w:val="000D4D3C"/>
    <w:rsid w:val="000D7F46"/>
    <w:rsid w:val="000E54DF"/>
    <w:rsid w:val="000F0E8C"/>
    <w:rsid w:val="000F1004"/>
    <w:rsid w:val="000F124A"/>
    <w:rsid w:val="000F59B6"/>
    <w:rsid w:val="000F7184"/>
    <w:rsid w:val="00110E4F"/>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EF9"/>
    <w:rsid w:val="00175BA8"/>
    <w:rsid w:val="001819B0"/>
    <w:rsid w:val="0018438E"/>
    <w:rsid w:val="00192BFB"/>
    <w:rsid w:val="001A47FD"/>
    <w:rsid w:val="001B1091"/>
    <w:rsid w:val="001B2784"/>
    <w:rsid w:val="001B4279"/>
    <w:rsid w:val="001C277B"/>
    <w:rsid w:val="001D1FF0"/>
    <w:rsid w:val="001D20A9"/>
    <w:rsid w:val="001D3397"/>
    <w:rsid w:val="001D4E01"/>
    <w:rsid w:val="001D519F"/>
    <w:rsid w:val="001D7713"/>
    <w:rsid w:val="001E2FE2"/>
    <w:rsid w:val="001E4104"/>
    <w:rsid w:val="001F0AA0"/>
    <w:rsid w:val="001F3FE1"/>
    <w:rsid w:val="001F5A44"/>
    <w:rsid w:val="00203DE5"/>
    <w:rsid w:val="00211EE7"/>
    <w:rsid w:val="00215DAB"/>
    <w:rsid w:val="002163B4"/>
    <w:rsid w:val="00222C96"/>
    <w:rsid w:val="00225B88"/>
    <w:rsid w:val="00233592"/>
    <w:rsid w:val="00240F78"/>
    <w:rsid w:val="00241C68"/>
    <w:rsid w:val="00246F07"/>
    <w:rsid w:val="00251AE8"/>
    <w:rsid w:val="002533C6"/>
    <w:rsid w:val="0025356C"/>
    <w:rsid w:val="002601BE"/>
    <w:rsid w:val="00262B13"/>
    <w:rsid w:val="00265699"/>
    <w:rsid w:val="00265C38"/>
    <w:rsid w:val="00271679"/>
    <w:rsid w:val="00273858"/>
    <w:rsid w:val="0027671E"/>
    <w:rsid w:val="00290995"/>
    <w:rsid w:val="00295D6B"/>
    <w:rsid w:val="00295F38"/>
    <w:rsid w:val="002A7AC3"/>
    <w:rsid w:val="002C19A8"/>
    <w:rsid w:val="002C307E"/>
    <w:rsid w:val="002C6A80"/>
    <w:rsid w:val="002C6CBC"/>
    <w:rsid w:val="002D5545"/>
    <w:rsid w:val="002D7C89"/>
    <w:rsid w:val="002E3CE7"/>
    <w:rsid w:val="002F1509"/>
    <w:rsid w:val="002F20FD"/>
    <w:rsid w:val="002F2A84"/>
    <w:rsid w:val="002F3A6E"/>
    <w:rsid w:val="002F49B0"/>
    <w:rsid w:val="002F67DA"/>
    <w:rsid w:val="00302FA4"/>
    <w:rsid w:val="0031206A"/>
    <w:rsid w:val="00313584"/>
    <w:rsid w:val="00313A07"/>
    <w:rsid w:val="0033494B"/>
    <w:rsid w:val="0033531B"/>
    <w:rsid w:val="003368D3"/>
    <w:rsid w:val="00337AD8"/>
    <w:rsid w:val="00340426"/>
    <w:rsid w:val="00345F6D"/>
    <w:rsid w:val="00347BC1"/>
    <w:rsid w:val="00347DA0"/>
    <w:rsid w:val="00351819"/>
    <w:rsid w:val="003560E5"/>
    <w:rsid w:val="003561C8"/>
    <w:rsid w:val="00356502"/>
    <w:rsid w:val="00356766"/>
    <w:rsid w:val="00361B28"/>
    <w:rsid w:val="003636EB"/>
    <w:rsid w:val="00367EC7"/>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F4F26"/>
    <w:rsid w:val="00405D51"/>
    <w:rsid w:val="00406D62"/>
    <w:rsid w:val="00410E57"/>
    <w:rsid w:val="00411A71"/>
    <w:rsid w:val="00414F82"/>
    <w:rsid w:val="004259CC"/>
    <w:rsid w:val="00427676"/>
    <w:rsid w:val="00435876"/>
    <w:rsid w:val="00440E61"/>
    <w:rsid w:val="00441458"/>
    <w:rsid w:val="0044402F"/>
    <w:rsid w:val="004460F1"/>
    <w:rsid w:val="004529BA"/>
    <w:rsid w:val="00456BE5"/>
    <w:rsid w:val="00460264"/>
    <w:rsid w:val="00461BD2"/>
    <w:rsid w:val="0046271D"/>
    <w:rsid w:val="00467823"/>
    <w:rsid w:val="004725C8"/>
    <w:rsid w:val="00475AA8"/>
    <w:rsid w:val="00487310"/>
    <w:rsid w:val="00491F27"/>
    <w:rsid w:val="004A7B4A"/>
    <w:rsid w:val="004B2171"/>
    <w:rsid w:val="004C03B2"/>
    <w:rsid w:val="004E083B"/>
    <w:rsid w:val="004F3814"/>
    <w:rsid w:val="004F5D8F"/>
    <w:rsid w:val="005058C2"/>
    <w:rsid w:val="00511599"/>
    <w:rsid w:val="00517355"/>
    <w:rsid w:val="005265A5"/>
    <w:rsid w:val="00535706"/>
    <w:rsid w:val="005364D1"/>
    <w:rsid w:val="00540421"/>
    <w:rsid w:val="00541989"/>
    <w:rsid w:val="00543F3C"/>
    <w:rsid w:val="00544D86"/>
    <w:rsid w:val="00550A6C"/>
    <w:rsid w:val="00552060"/>
    <w:rsid w:val="0056101A"/>
    <w:rsid w:val="0056455D"/>
    <w:rsid w:val="00581F42"/>
    <w:rsid w:val="00583444"/>
    <w:rsid w:val="00583F33"/>
    <w:rsid w:val="00591DF6"/>
    <w:rsid w:val="00597770"/>
    <w:rsid w:val="005B38B6"/>
    <w:rsid w:val="005B5E52"/>
    <w:rsid w:val="005C136A"/>
    <w:rsid w:val="005C6CF7"/>
    <w:rsid w:val="005D12BF"/>
    <w:rsid w:val="005D131B"/>
    <w:rsid w:val="005D4D72"/>
    <w:rsid w:val="005E205F"/>
    <w:rsid w:val="005E3B46"/>
    <w:rsid w:val="005E3D34"/>
    <w:rsid w:val="005E5EE3"/>
    <w:rsid w:val="005E7847"/>
    <w:rsid w:val="005F6BF2"/>
    <w:rsid w:val="00603E0B"/>
    <w:rsid w:val="00604448"/>
    <w:rsid w:val="00612041"/>
    <w:rsid w:val="00614835"/>
    <w:rsid w:val="0061799C"/>
    <w:rsid w:val="006463B3"/>
    <w:rsid w:val="00652F30"/>
    <w:rsid w:val="00653244"/>
    <w:rsid w:val="00654E5E"/>
    <w:rsid w:val="00661F31"/>
    <w:rsid w:val="00663CD5"/>
    <w:rsid w:val="006673CA"/>
    <w:rsid w:val="00667767"/>
    <w:rsid w:val="00672C3F"/>
    <w:rsid w:val="006761E1"/>
    <w:rsid w:val="0068020F"/>
    <w:rsid w:val="00681634"/>
    <w:rsid w:val="00682CD8"/>
    <w:rsid w:val="0069168A"/>
    <w:rsid w:val="006A2768"/>
    <w:rsid w:val="006A4F29"/>
    <w:rsid w:val="006A6917"/>
    <w:rsid w:val="006B534B"/>
    <w:rsid w:val="006F2B48"/>
    <w:rsid w:val="006F6078"/>
    <w:rsid w:val="007135C3"/>
    <w:rsid w:val="00714EE8"/>
    <w:rsid w:val="007201C1"/>
    <w:rsid w:val="0072219A"/>
    <w:rsid w:val="00727F56"/>
    <w:rsid w:val="00734840"/>
    <w:rsid w:val="00741E70"/>
    <w:rsid w:val="00746078"/>
    <w:rsid w:val="007512FB"/>
    <w:rsid w:val="00752B14"/>
    <w:rsid w:val="00755033"/>
    <w:rsid w:val="00756BCE"/>
    <w:rsid w:val="00757B86"/>
    <w:rsid w:val="00757EB0"/>
    <w:rsid w:val="00762E16"/>
    <w:rsid w:val="00774C8F"/>
    <w:rsid w:val="00781512"/>
    <w:rsid w:val="007830C0"/>
    <w:rsid w:val="00784868"/>
    <w:rsid w:val="0078759F"/>
    <w:rsid w:val="00787843"/>
    <w:rsid w:val="00792B43"/>
    <w:rsid w:val="00795844"/>
    <w:rsid w:val="007A4BC8"/>
    <w:rsid w:val="007A6F24"/>
    <w:rsid w:val="007A77F3"/>
    <w:rsid w:val="007B3769"/>
    <w:rsid w:val="007B6B59"/>
    <w:rsid w:val="007C510D"/>
    <w:rsid w:val="007C60B0"/>
    <w:rsid w:val="007D5CB6"/>
    <w:rsid w:val="007E6871"/>
    <w:rsid w:val="007F24D0"/>
    <w:rsid w:val="007F3639"/>
    <w:rsid w:val="007F7F13"/>
    <w:rsid w:val="008038FF"/>
    <w:rsid w:val="008059A6"/>
    <w:rsid w:val="00823255"/>
    <w:rsid w:val="008307B0"/>
    <w:rsid w:val="008321FA"/>
    <w:rsid w:val="00833C8F"/>
    <w:rsid w:val="00836357"/>
    <w:rsid w:val="0083799D"/>
    <w:rsid w:val="008452EF"/>
    <w:rsid w:val="00851A74"/>
    <w:rsid w:val="00856023"/>
    <w:rsid w:val="00874493"/>
    <w:rsid w:val="00874529"/>
    <w:rsid w:val="008749B9"/>
    <w:rsid w:val="00877FD2"/>
    <w:rsid w:val="00887A2F"/>
    <w:rsid w:val="008915C5"/>
    <w:rsid w:val="008A513B"/>
    <w:rsid w:val="008A51A3"/>
    <w:rsid w:val="008B1DDA"/>
    <w:rsid w:val="008B4660"/>
    <w:rsid w:val="008C334D"/>
    <w:rsid w:val="008C3505"/>
    <w:rsid w:val="008C3A76"/>
    <w:rsid w:val="008F2369"/>
    <w:rsid w:val="008F297B"/>
    <w:rsid w:val="008F536C"/>
    <w:rsid w:val="00900541"/>
    <w:rsid w:val="00905855"/>
    <w:rsid w:val="00916754"/>
    <w:rsid w:val="0092130E"/>
    <w:rsid w:val="009215A9"/>
    <w:rsid w:val="009263BA"/>
    <w:rsid w:val="00927D39"/>
    <w:rsid w:val="0095348C"/>
    <w:rsid w:val="00955970"/>
    <w:rsid w:val="00960A0F"/>
    <w:rsid w:val="009635A5"/>
    <w:rsid w:val="00971300"/>
    <w:rsid w:val="00974C1C"/>
    <w:rsid w:val="00977E0A"/>
    <w:rsid w:val="00990C89"/>
    <w:rsid w:val="009911D4"/>
    <w:rsid w:val="00996928"/>
    <w:rsid w:val="009A29BC"/>
    <w:rsid w:val="009A3E12"/>
    <w:rsid w:val="009A3E16"/>
    <w:rsid w:val="009A783F"/>
    <w:rsid w:val="009A7959"/>
    <w:rsid w:val="009B12A9"/>
    <w:rsid w:val="009C26EF"/>
    <w:rsid w:val="009C2A1E"/>
    <w:rsid w:val="009C5DED"/>
    <w:rsid w:val="009E0B3F"/>
    <w:rsid w:val="009E7497"/>
    <w:rsid w:val="009F7D1B"/>
    <w:rsid w:val="00A01571"/>
    <w:rsid w:val="00A01F93"/>
    <w:rsid w:val="00A03D75"/>
    <w:rsid w:val="00A05A7A"/>
    <w:rsid w:val="00A1189D"/>
    <w:rsid w:val="00A12012"/>
    <w:rsid w:val="00A12A29"/>
    <w:rsid w:val="00A216FE"/>
    <w:rsid w:val="00A23B49"/>
    <w:rsid w:val="00A3089A"/>
    <w:rsid w:val="00A46F3E"/>
    <w:rsid w:val="00A52330"/>
    <w:rsid w:val="00A54D0F"/>
    <w:rsid w:val="00A54E84"/>
    <w:rsid w:val="00A61FEF"/>
    <w:rsid w:val="00A6255F"/>
    <w:rsid w:val="00A627DD"/>
    <w:rsid w:val="00A658D0"/>
    <w:rsid w:val="00A8728C"/>
    <w:rsid w:val="00A87374"/>
    <w:rsid w:val="00A92FDE"/>
    <w:rsid w:val="00AA03B9"/>
    <w:rsid w:val="00AB1450"/>
    <w:rsid w:val="00AB3AEE"/>
    <w:rsid w:val="00AC070D"/>
    <w:rsid w:val="00AC36ED"/>
    <w:rsid w:val="00AD0BCA"/>
    <w:rsid w:val="00AD10FB"/>
    <w:rsid w:val="00AE2B33"/>
    <w:rsid w:val="00B006CB"/>
    <w:rsid w:val="00B06C41"/>
    <w:rsid w:val="00B12982"/>
    <w:rsid w:val="00B1348C"/>
    <w:rsid w:val="00B14AE2"/>
    <w:rsid w:val="00B32E03"/>
    <w:rsid w:val="00B33AF0"/>
    <w:rsid w:val="00B356C3"/>
    <w:rsid w:val="00B41D69"/>
    <w:rsid w:val="00B4229C"/>
    <w:rsid w:val="00B577B5"/>
    <w:rsid w:val="00B61D0B"/>
    <w:rsid w:val="00B679F0"/>
    <w:rsid w:val="00B72852"/>
    <w:rsid w:val="00B76333"/>
    <w:rsid w:val="00B8252A"/>
    <w:rsid w:val="00B9635C"/>
    <w:rsid w:val="00BA2877"/>
    <w:rsid w:val="00BA452B"/>
    <w:rsid w:val="00BC0F17"/>
    <w:rsid w:val="00BC5FFD"/>
    <w:rsid w:val="00BD1021"/>
    <w:rsid w:val="00BD253B"/>
    <w:rsid w:val="00BE0564"/>
    <w:rsid w:val="00BE247A"/>
    <w:rsid w:val="00BE26BE"/>
    <w:rsid w:val="00BE4913"/>
    <w:rsid w:val="00BF5EBE"/>
    <w:rsid w:val="00BF788D"/>
    <w:rsid w:val="00C0116B"/>
    <w:rsid w:val="00C021BB"/>
    <w:rsid w:val="00C035F6"/>
    <w:rsid w:val="00C15546"/>
    <w:rsid w:val="00C17D6C"/>
    <w:rsid w:val="00C25518"/>
    <w:rsid w:val="00C27C6D"/>
    <w:rsid w:val="00C3782E"/>
    <w:rsid w:val="00C56A10"/>
    <w:rsid w:val="00C64953"/>
    <w:rsid w:val="00C64ECE"/>
    <w:rsid w:val="00C66C4F"/>
    <w:rsid w:val="00C67F60"/>
    <w:rsid w:val="00C71997"/>
    <w:rsid w:val="00C7309F"/>
    <w:rsid w:val="00C74355"/>
    <w:rsid w:val="00C80341"/>
    <w:rsid w:val="00C94F64"/>
    <w:rsid w:val="00CA07FC"/>
    <w:rsid w:val="00CA0842"/>
    <w:rsid w:val="00CA33BA"/>
    <w:rsid w:val="00CB102B"/>
    <w:rsid w:val="00CC0B8E"/>
    <w:rsid w:val="00CC4BA8"/>
    <w:rsid w:val="00CC504A"/>
    <w:rsid w:val="00CD39D9"/>
    <w:rsid w:val="00CD5C0B"/>
    <w:rsid w:val="00CD76E9"/>
    <w:rsid w:val="00CD7B56"/>
    <w:rsid w:val="00CE0876"/>
    <w:rsid w:val="00CE134B"/>
    <w:rsid w:val="00CE74A2"/>
    <w:rsid w:val="00CF119D"/>
    <w:rsid w:val="00CF7538"/>
    <w:rsid w:val="00CF7F60"/>
    <w:rsid w:val="00D0202F"/>
    <w:rsid w:val="00D02924"/>
    <w:rsid w:val="00D0775A"/>
    <w:rsid w:val="00D13AF5"/>
    <w:rsid w:val="00D167FB"/>
    <w:rsid w:val="00D17524"/>
    <w:rsid w:val="00D23144"/>
    <w:rsid w:val="00D27417"/>
    <w:rsid w:val="00D30A27"/>
    <w:rsid w:val="00D320C4"/>
    <w:rsid w:val="00D47342"/>
    <w:rsid w:val="00D5239C"/>
    <w:rsid w:val="00D52B6E"/>
    <w:rsid w:val="00D61285"/>
    <w:rsid w:val="00D62536"/>
    <w:rsid w:val="00D65390"/>
    <w:rsid w:val="00D6621E"/>
    <w:rsid w:val="00D70B2A"/>
    <w:rsid w:val="00D72076"/>
    <w:rsid w:val="00D74F52"/>
    <w:rsid w:val="00D76343"/>
    <w:rsid w:val="00D83A23"/>
    <w:rsid w:val="00DA0874"/>
    <w:rsid w:val="00DA39DB"/>
    <w:rsid w:val="00DA4A2B"/>
    <w:rsid w:val="00DB06F8"/>
    <w:rsid w:val="00DB4427"/>
    <w:rsid w:val="00DB4ED7"/>
    <w:rsid w:val="00DC0931"/>
    <w:rsid w:val="00DC09A9"/>
    <w:rsid w:val="00DD08A7"/>
    <w:rsid w:val="00DD66ED"/>
    <w:rsid w:val="00DE1679"/>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631B4"/>
    <w:rsid w:val="00E70FF0"/>
    <w:rsid w:val="00E7457E"/>
    <w:rsid w:val="00E74FAC"/>
    <w:rsid w:val="00E75F63"/>
    <w:rsid w:val="00E76A24"/>
    <w:rsid w:val="00E76E61"/>
    <w:rsid w:val="00E80F2C"/>
    <w:rsid w:val="00E82EF5"/>
    <w:rsid w:val="00E847D9"/>
    <w:rsid w:val="00EB0721"/>
    <w:rsid w:val="00EB1943"/>
    <w:rsid w:val="00EB1DA4"/>
    <w:rsid w:val="00EC1C4C"/>
    <w:rsid w:val="00EC20B2"/>
    <w:rsid w:val="00ED0652"/>
    <w:rsid w:val="00ED2CED"/>
    <w:rsid w:val="00EE3F32"/>
    <w:rsid w:val="00EE537C"/>
    <w:rsid w:val="00EE5B8C"/>
    <w:rsid w:val="00EF63F2"/>
    <w:rsid w:val="00F119DF"/>
    <w:rsid w:val="00F12B3A"/>
    <w:rsid w:val="00F16D99"/>
    <w:rsid w:val="00F16FEA"/>
    <w:rsid w:val="00F175B5"/>
    <w:rsid w:val="00F216CC"/>
    <w:rsid w:val="00F34251"/>
    <w:rsid w:val="00F4082D"/>
    <w:rsid w:val="00F44BB4"/>
    <w:rsid w:val="00F46B24"/>
    <w:rsid w:val="00F522F1"/>
    <w:rsid w:val="00F54100"/>
    <w:rsid w:val="00F6629F"/>
    <w:rsid w:val="00F6760E"/>
    <w:rsid w:val="00F72F75"/>
    <w:rsid w:val="00F83A5B"/>
    <w:rsid w:val="00F9220F"/>
    <w:rsid w:val="00F94539"/>
    <w:rsid w:val="00F94CC0"/>
    <w:rsid w:val="00FA1D60"/>
    <w:rsid w:val="00FA4158"/>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DEFB3-9258-430F-8362-639A38DE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61F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61F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1F31"/>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61F31"/>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661F31"/>
    <w:pPr>
      <w:ind w:left="720"/>
      <w:contextualSpacing/>
    </w:pPr>
  </w:style>
  <w:style w:type="paragraph" w:styleId="Billedtekst">
    <w:name w:val="caption"/>
    <w:basedOn w:val="Normal"/>
    <w:next w:val="Normal"/>
    <w:uiPriority w:val="35"/>
    <w:unhideWhenUsed/>
    <w:qFormat/>
    <w:rsid w:val="006F6078"/>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C0116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0116B"/>
  </w:style>
  <w:style w:type="paragraph" w:styleId="Sidefod">
    <w:name w:val="footer"/>
    <w:basedOn w:val="Normal"/>
    <w:link w:val="SidefodTegn"/>
    <w:uiPriority w:val="99"/>
    <w:unhideWhenUsed/>
    <w:rsid w:val="00C0116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01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773B4-B8C6-4BDF-A1CF-0428062EC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265</Words>
  <Characters>1622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cp:revision>
  <dcterms:created xsi:type="dcterms:W3CDTF">2014-11-22T10:42:00Z</dcterms:created>
  <dcterms:modified xsi:type="dcterms:W3CDTF">2014-11-22T11:23:00Z</dcterms:modified>
</cp:coreProperties>
</file>