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D43" w:rsidRDefault="00501D43" w:rsidP="00501D43">
      <w:pPr>
        <w:pStyle w:val="Overskrift3"/>
      </w:pPr>
      <w:r>
        <w:t>Ekstern instrument interface</w:t>
      </w:r>
    </w:p>
    <w:p w:rsidR="00501D43" w:rsidRDefault="00501D43" w:rsidP="00501D43">
      <w:r>
        <w:t>Hvad angå</w:t>
      </w:r>
      <w:bookmarkStart w:id="0" w:name="_GoBack"/>
      <w:bookmarkEnd w:id="0"/>
      <w:r>
        <w:t xml:space="preserve">r </w:t>
      </w:r>
      <w:proofErr w:type="spellStart"/>
      <w:r>
        <w:t>interfacing</w:t>
      </w:r>
      <w:proofErr w:type="spellEnd"/>
      <w:r>
        <w:t xml:space="preserve"> mellem elektriske musikinstrumenter, synthesizere og </w:t>
      </w:r>
      <w:proofErr w:type="spellStart"/>
      <w:r>
        <w:t>DAWs</w:t>
      </w:r>
      <w:proofErr w:type="spellEnd"/>
      <w:r>
        <w:t xml:space="preserve"> (Digital Audio Workstation), findes én interface standard, der uhyre sjældent undlades: MIDI (Musical Instrument Digital Interface</w:t>
      </w:r>
      <w:proofErr w:type="gramStart"/>
      <w:r>
        <w:t>).MIDI</w:t>
      </w:r>
      <w:proofErr w:type="gramEnd"/>
      <w:r>
        <w:t xml:space="preserve"> blev i 1983 standardiseret af MIDI </w:t>
      </w:r>
      <w:proofErr w:type="spellStart"/>
      <w:r>
        <w:t>Manufacturers</w:t>
      </w:r>
      <w:proofErr w:type="spellEnd"/>
      <w:r>
        <w:t xml:space="preserve"> Association og har siden da været en ubestridt del af elektroniske musikinstrumenter.</w:t>
      </w:r>
    </w:p>
    <w:p w:rsidR="00501D43" w:rsidRDefault="00501D43" w:rsidP="00501D43"/>
    <w:p w:rsidR="00501D43" w:rsidRPr="001B294D" w:rsidRDefault="00501D43" w:rsidP="00501D43">
      <w:pPr>
        <w:rPr>
          <w:b/>
        </w:rPr>
      </w:pPr>
      <w:r w:rsidRPr="001B294D">
        <w:rPr>
          <w:b/>
        </w:rPr>
        <w:t>HW interface</w:t>
      </w:r>
    </w:p>
    <w:p w:rsidR="00501D43" w:rsidRDefault="00501D43" w:rsidP="00501D43">
      <w:r>
        <w:t xml:space="preserve">MIDI transporteres typisk over et 5-pin DIN stik, men kan også transporteres via bl.a. USB, </w:t>
      </w:r>
      <w:proofErr w:type="spellStart"/>
      <w:r>
        <w:t>FireWire</w:t>
      </w:r>
      <w:proofErr w:type="spellEnd"/>
      <w:r>
        <w:t xml:space="preserve"> og Ethernet. MIDI opkobles serielt i et link i stil med I2C og kan bære op til 16 kanalers information. </w:t>
      </w:r>
    </w:p>
    <w:p w:rsidR="00501D43" w:rsidRDefault="00501D43" w:rsidP="00501D43"/>
    <w:p w:rsidR="00501D43" w:rsidRPr="001B294D" w:rsidRDefault="00501D43" w:rsidP="00501D43">
      <w:pPr>
        <w:rPr>
          <w:b/>
        </w:rPr>
      </w:pPr>
      <w:r w:rsidRPr="001B294D">
        <w:rPr>
          <w:b/>
        </w:rPr>
        <w:t>MIDI indhold</w:t>
      </w:r>
    </w:p>
    <w:p w:rsidR="00501D43" w:rsidRDefault="00501D43" w:rsidP="00501D43">
      <w:r>
        <w:t>Informationer båret over en MIDI protokol kan bestå af:</w:t>
      </w:r>
    </w:p>
    <w:p w:rsidR="00501D43" w:rsidRDefault="00501D43" w:rsidP="00501D43">
      <w:pPr>
        <w:pStyle w:val="Listeafsnit"/>
        <w:numPr>
          <w:ilvl w:val="0"/>
          <w:numId w:val="1"/>
        </w:numPr>
      </w:pPr>
      <w:r>
        <w:t>Node notation</w:t>
      </w:r>
    </w:p>
    <w:p w:rsidR="00501D43" w:rsidRDefault="00501D43" w:rsidP="00501D43">
      <w:pPr>
        <w:pStyle w:val="Listeafsnit"/>
        <w:numPr>
          <w:ilvl w:val="0"/>
          <w:numId w:val="1"/>
        </w:numPr>
      </w:pPr>
      <w:r>
        <w:t>Tone</w:t>
      </w:r>
    </w:p>
    <w:p w:rsidR="00501D43" w:rsidRDefault="00501D43" w:rsidP="00501D43">
      <w:pPr>
        <w:pStyle w:val="Listeafsnit"/>
        <w:numPr>
          <w:ilvl w:val="0"/>
          <w:numId w:val="1"/>
        </w:numPr>
      </w:pPr>
      <w:r>
        <w:t>Anslagskraft</w:t>
      </w:r>
    </w:p>
    <w:p w:rsidR="00501D43" w:rsidRDefault="00501D43" w:rsidP="00501D43">
      <w:pPr>
        <w:pStyle w:val="Listeafsnit"/>
        <w:numPr>
          <w:ilvl w:val="0"/>
          <w:numId w:val="1"/>
        </w:numPr>
      </w:pPr>
      <w:r>
        <w:t>Vibrato</w:t>
      </w:r>
    </w:p>
    <w:p w:rsidR="00501D43" w:rsidRDefault="00501D43" w:rsidP="00501D43">
      <w:pPr>
        <w:pStyle w:val="Listeafsnit"/>
        <w:numPr>
          <w:ilvl w:val="0"/>
          <w:numId w:val="1"/>
        </w:numPr>
      </w:pPr>
      <w:r>
        <w:t>Tempo</w:t>
      </w:r>
    </w:p>
    <w:p w:rsidR="00501D43" w:rsidRDefault="00501D43" w:rsidP="00501D43">
      <w:pPr>
        <w:pStyle w:val="Listeafsnit"/>
        <w:numPr>
          <w:ilvl w:val="0"/>
          <w:numId w:val="1"/>
        </w:numPr>
      </w:pPr>
      <w:proofErr w:type="spellStart"/>
      <w:r>
        <w:t>Preset</w:t>
      </w:r>
      <w:proofErr w:type="spellEnd"/>
    </w:p>
    <w:p w:rsidR="00501D43" w:rsidRDefault="00501D43" w:rsidP="00501D43">
      <w:r>
        <w:t>Og meget mere.</w:t>
      </w:r>
    </w:p>
    <w:p w:rsidR="00501D43" w:rsidRDefault="00501D43" w:rsidP="00501D43"/>
    <w:p w:rsidR="00501D43" w:rsidRPr="001B294D" w:rsidRDefault="00501D43" w:rsidP="00501D43">
      <w:pPr>
        <w:rPr>
          <w:b/>
        </w:rPr>
      </w:pPr>
      <w:r w:rsidRPr="001B294D">
        <w:rPr>
          <w:b/>
        </w:rPr>
        <w:t>MIDI konkurrente</w:t>
      </w:r>
      <w:r>
        <w:rPr>
          <w:b/>
        </w:rPr>
        <w:t>r</w:t>
      </w:r>
    </w:p>
    <w:p w:rsidR="00501D43" w:rsidRDefault="00501D43" w:rsidP="00501D43">
      <w:r>
        <w:t xml:space="preserve">Af konkurrenter kan nævnes OSC (Open Sound Control), der har større overførselshastighed, men hvis beskeder dog er længere og mere komplekse, hvilket gør protokollen upraktisk for mindre enheder. OSC er desuden mindre </w:t>
      </w:r>
      <w:proofErr w:type="spellStart"/>
      <w:r>
        <w:t>vidtspedt</w:t>
      </w:r>
      <w:proofErr w:type="spellEnd"/>
      <w:r>
        <w:t xml:space="preserve"> end MIDI, hvilket gør det til en upraktisk løsning.</w:t>
      </w:r>
    </w:p>
    <w:p w:rsidR="00501D43" w:rsidRDefault="00501D43" w:rsidP="00501D43"/>
    <w:p w:rsidR="00501D43" w:rsidRPr="001B294D" w:rsidRDefault="00501D43" w:rsidP="00501D43">
      <w:pPr>
        <w:rPr>
          <w:b/>
        </w:rPr>
      </w:pPr>
      <w:r w:rsidRPr="001B294D">
        <w:rPr>
          <w:b/>
        </w:rPr>
        <w:t>MIDI i fremtiden</w:t>
      </w:r>
    </w:p>
    <w:p w:rsidR="00501D43" w:rsidRDefault="00501D43" w:rsidP="00501D43">
      <w:r>
        <w:t>Siden år 2005 har en ny protokol kaldt HD-</w:t>
      </w:r>
      <w:proofErr w:type="spellStart"/>
      <w:r>
        <w:t>procol</w:t>
      </w:r>
      <w:proofErr w:type="spellEnd"/>
      <w:r>
        <w:t xml:space="preserve"> eller HD-MIDI været under diskussion. Denne indeholder en række forbedringer såsom flere kanaler, større opløsning og større hastighed. HD-MIDI har fuld </w:t>
      </w:r>
      <w:proofErr w:type="spellStart"/>
      <w:r>
        <w:t>backward</w:t>
      </w:r>
      <w:proofErr w:type="spellEnd"/>
      <w:r>
        <w:t xml:space="preserve"> kompatibilitet, hvilket i fremtiden også gør MIDI 1.0 brugbart. Det er endnu uvist om industrien tager HD-MIDI til sig, og for netop vores system vil MIDI 1.0 derfor være det sikre valg.</w:t>
      </w:r>
    </w:p>
    <w:p w:rsidR="00501D43" w:rsidRDefault="00501D43" w:rsidP="00501D43"/>
    <w:p w:rsidR="00501D43" w:rsidRDefault="00501D43" w:rsidP="00501D43">
      <w:r>
        <w:t xml:space="preserve">Kilde: </w:t>
      </w:r>
      <w:hyperlink r:id="rId5" w:history="1">
        <w:r w:rsidRPr="00571A1E">
          <w:rPr>
            <w:rStyle w:val="Hyperlink"/>
          </w:rPr>
          <w:t>http://en.wikipedia.org/wiki/MIDI</w:t>
        </w:r>
      </w:hyperlink>
      <w:r>
        <w:t xml:space="preserve"> </w:t>
      </w:r>
    </w:p>
    <w:p w:rsidR="00501D43" w:rsidRDefault="00501D43" w:rsidP="00501D43"/>
    <w:p w:rsidR="00501D43" w:rsidRDefault="00501D43" w:rsidP="00501D43"/>
    <w:p w:rsidR="0065235D" w:rsidRDefault="0065235D"/>
    <w:sectPr w:rsidR="006523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66C3A"/>
    <w:multiLevelType w:val="hybridMultilevel"/>
    <w:tmpl w:val="6F2EA0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C6"/>
    <w:rsid w:val="00000EEB"/>
    <w:rsid w:val="0000101B"/>
    <w:rsid w:val="000103BD"/>
    <w:rsid w:val="000335D6"/>
    <w:rsid w:val="0003392F"/>
    <w:rsid w:val="00042FCC"/>
    <w:rsid w:val="0007007D"/>
    <w:rsid w:val="00070740"/>
    <w:rsid w:val="000935EB"/>
    <w:rsid w:val="0009365C"/>
    <w:rsid w:val="0009553E"/>
    <w:rsid w:val="00097B27"/>
    <w:rsid w:val="000A6693"/>
    <w:rsid w:val="000C382D"/>
    <w:rsid w:val="000D1457"/>
    <w:rsid w:val="000F4F5A"/>
    <w:rsid w:val="00155E93"/>
    <w:rsid w:val="001601E1"/>
    <w:rsid w:val="00166631"/>
    <w:rsid w:val="00166850"/>
    <w:rsid w:val="001906A4"/>
    <w:rsid w:val="001B19E7"/>
    <w:rsid w:val="001C53C6"/>
    <w:rsid w:val="001E11D0"/>
    <w:rsid w:val="001E206B"/>
    <w:rsid w:val="002208F0"/>
    <w:rsid w:val="00234E2C"/>
    <w:rsid w:val="002509AD"/>
    <w:rsid w:val="00252CFA"/>
    <w:rsid w:val="00256427"/>
    <w:rsid w:val="00262FE9"/>
    <w:rsid w:val="00267FEE"/>
    <w:rsid w:val="002C4C6F"/>
    <w:rsid w:val="002E11E9"/>
    <w:rsid w:val="00313C2C"/>
    <w:rsid w:val="003154AF"/>
    <w:rsid w:val="003225E8"/>
    <w:rsid w:val="00332638"/>
    <w:rsid w:val="00362414"/>
    <w:rsid w:val="00374E71"/>
    <w:rsid w:val="003841EB"/>
    <w:rsid w:val="003D026D"/>
    <w:rsid w:val="003D28E6"/>
    <w:rsid w:val="003D53B9"/>
    <w:rsid w:val="003E0162"/>
    <w:rsid w:val="00410004"/>
    <w:rsid w:val="00417FFA"/>
    <w:rsid w:val="0042463D"/>
    <w:rsid w:val="00425397"/>
    <w:rsid w:val="00425C04"/>
    <w:rsid w:val="00455F13"/>
    <w:rsid w:val="004765A4"/>
    <w:rsid w:val="004A7D77"/>
    <w:rsid w:val="004B1771"/>
    <w:rsid w:val="004B2061"/>
    <w:rsid w:val="004B38A6"/>
    <w:rsid w:val="004C204C"/>
    <w:rsid w:val="004D4A8A"/>
    <w:rsid w:val="004E1427"/>
    <w:rsid w:val="004E54C6"/>
    <w:rsid w:val="00501D43"/>
    <w:rsid w:val="00531CF1"/>
    <w:rsid w:val="0054609B"/>
    <w:rsid w:val="00597116"/>
    <w:rsid w:val="005B19D9"/>
    <w:rsid w:val="005C0781"/>
    <w:rsid w:val="005C5329"/>
    <w:rsid w:val="00605786"/>
    <w:rsid w:val="0065235D"/>
    <w:rsid w:val="0066493A"/>
    <w:rsid w:val="00675B48"/>
    <w:rsid w:val="00681CF7"/>
    <w:rsid w:val="00697538"/>
    <w:rsid w:val="006D4FE7"/>
    <w:rsid w:val="006E646E"/>
    <w:rsid w:val="006F03CE"/>
    <w:rsid w:val="007162F6"/>
    <w:rsid w:val="00725104"/>
    <w:rsid w:val="00741ECD"/>
    <w:rsid w:val="0075155F"/>
    <w:rsid w:val="00781CD2"/>
    <w:rsid w:val="00783960"/>
    <w:rsid w:val="00792C16"/>
    <w:rsid w:val="00795688"/>
    <w:rsid w:val="00797093"/>
    <w:rsid w:val="007D1AFC"/>
    <w:rsid w:val="007F676E"/>
    <w:rsid w:val="00804A9E"/>
    <w:rsid w:val="00805FD3"/>
    <w:rsid w:val="008126F8"/>
    <w:rsid w:val="008250D5"/>
    <w:rsid w:val="008474B9"/>
    <w:rsid w:val="00855584"/>
    <w:rsid w:val="0089220B"/>
    <w:rsid w:val="008B1CD5"/>
    <w:rsid w:val="008B1D54"/>
    <w:rsid w:val="008B7286"/>
    <w:rsid w:val="008C4B7D"/>
    <w:rsid w:val="008E0FB2"/>
    <w:rsid w:val="00901A15"/>
    <w:rsid w:val="00901BFA"/>
    <w:rsid w:val="00902E1D"/>
    <w:rsid w:val="00923331"/>
    <w:rsid w:val="00932797"/>
    <w:rsid w:val="00942BD0"/>
    <w:rsid w:val="0095248D"/>
    <w:rsid w:val="0096376A"/>
    <w:rsid w:val="009677B8"/>
    <w:rsid w:val="00972119"/>
    <w:rsid w:val="00976AC6"/>
    <w:rsid w:val="009E6E82"/>
    <w:rsid w:val="00A01AC1"/>
    <w:rsid w:val="00A0445A"/>
    <w:rsid w:val="00A24927"/>
    <w:rsid w:val="00A24CEE"/>
    <w:rsid w:val="00A4155B"/>
    <w:rsid w:val="00A46E46"/>
    <w:rsid w:val="00A4730B"/>
    <w:rsid w:val="00A5326A"/>
    <w:rsid w:val="00A872F0"/>
    <w:rsid w:val="00AB3A0A"/>
    <w:rsid w:val="00AE4E24"/>
    <w:rsid w:val="00B06046"/>
    <w:rsid w:val="00B26805"/>
    <w:rsid w:val="00B51E80"/>
    <w:rsid w:val="00B65881"/>
    <w:rsid w:val="00B73C31"/>
    <w:rsid w:val="00B80DB8"/>
    <w:rsid w:val="00BA7A78"/>
    <w:rsid w:val="00BB3DB7"/>
    <w:rsid w:val="00BB5F6B"/>
    <w:rsid w:val="00BC030D"/>
    <w:rsid w:val="00BC4010"/>
    <w:rsid w:val="00BD2466"/>
    <w:rsid w:val="00BF32FC"/>
    <w:rsid w:val="00C10B8E"/>
    <w:rsid w:val="00C15125"/>
    <w:rsid w:val="00C24118"/>
    <w:rsid w:val="00C24FA6"/>
    <w:rsid w:val="00C3363E"/>
    <w:rsid w:val="00C348EE"/>
    <w:rsid w:val="00C50391"/>
    <w:rsid w:val="00C85265"/>
    <w:rsid w:val="00C94F92"/>
    <w:rsid w:val="00CB653C"/>
    <w:rsid w:val="00DB32FC"/>
    <w:rsid w:val="00DB3532"/>
    <w:rsid w:val="00DC7EDF"/>
    <w:rsid w:val="00DD2B08"/>
    <w:rsid w:val="00DD7799"/>
    <w:rsid w:val="00DE65E1"/>
    <w:rsid w:val="00DE6A0A"/>
    <w:rsid w:val="00DF09C7"/>
    <w:rsid w:val="00DF33D0"/>
    <w:rsid w:val="00E277A6"/>
    <w:rsid w:val="00E374E7"/>
    <w:rsid w:val="00E45C07"/>
    <w:rsid w:val="00E60C08"/>
    <w:rsid w:val="00E822FE"/>
    <w:rsid w:val="00E8505F"/>
    <w:rsid w:val="00E91B42"/>
    <w:rsid w:val="00EA3185"/>
    <w:rsid w:val="00EC0561"/>
    <w:rsid w:val="00EE15B7"/>
    <w:rsid w:val="00EF2BE5"/>
    <w:rsid w:val="00F06BF2"/>
    <w:rsid w:val="00F243D4"/>
    <w:rsid w:val="00F5251F"/>
    <w:rsid w:val="00F53A4F"/>
    <w:rsid w:val="00F644B2"/>
    <w:rsid w:val="00F7268F"/>
    <w:rsid w:val="00F82F64"/>
    <w:rsid w:val="00F95FA8"/>
    <w:rsid w:val="00FB2CEB"/>
    <w:rsid w:val="00FC3342"/>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194E0-7524-40C6-B255-403E520D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D43"/>
    <w:pPr>
      <w:spacing w:after="0" w:line="240" w:lineRule="auto"/>
    </w:pPr>
    <w:rPr>
      <w:rFonts w:eastAsiaTheme="minorEastAsia"/>
      <w:sz w:val="24"/>
      <w:szCs w:val="24"/>
      <w:lang w:eastAsia="da-DK"/>
    </w:rPr>
  </w:style>
  <w:style w:type="paragraph" w:styleId="Overskrift3">
    <w:name w:val="heading 3"/>
    <w:basedOn w:val="Normal"/>
    <w:next w:val="Normal"/>
    <w:link w:val="Overskrift3Tegn"/>
    <w:uiPriority w:val="9"/>
    <w:unhideWhenUsed/>
    <w:qFormat/>
    <w:rsid w:val="00501D43"/>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501D43"/>
    <w:rPr>
      <w:rFonts w:asciiTheme="majorHAnsi" w:eastAsiaTheme="majorEastAsia" w:hAnsiTheme="majorHAnsi" w:cstheme="majorBidi"/>
      <w:color w:val="1F4D78" w:themeColor="accent1" w:themeShade="7F"/>
      <w:sz w:val="24"/>
      <w:szCs w:val="24"/>
      <w:lang w:eastAsia="da-DK"/>
    </w:rPr>
  </w:style>
  <w:style w:type="paragraph" w:styleId="Listeafsnit">
    <w:name w:val="List Paragraph"/>
    <w:basedOn w:val="Normal"/>
    <w:uiPriority w:val="34"/>
    <w:qFormat/>
    <w:rsid w:val="00501D43"/>
    <w:pPr>
      <w:ind w:left="720"/>
      <w:contextualSpacing/>
    </w:pPr>
  </w:style>
  <w:style w:type="character" w:styleId="Hyperlink">
    <w:name w:val="Hyperlink"/>
    <w:basedOn w:val="Standardskrifttypeiafsnit"/>
    <w:uiPriority w:val="99"/>
    <w:unhideWhenUsed/>
    <w:rsid w:val="00501D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MIDI"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1333</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Lukas Hedegaard</cp:lastModifiedBy>
  <cp:revision>2</cp:revision>
  <dcterms:created xsi:type="dcterms:W3CDTF">2014-12-13T11:16:00Z</dcterms:created>
  <dcterms:modified xsi:type="dcterms:W3CDTF">2014-12-13T11:16:00Z</dcterms:modified>
</cp:coreProperties>
</file>