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1D" w:rsidRDefault="008D0E1D" w:rsidP="008D0E1D">
      <w:r>
        <w:t xml:space="preserve">Ud over styring af Bluetooth-modul, indeholder </w:t>
      </w:r>
      <w:proofErr w:type="spellStart"/>
      <w:r>
        <w:t>Functionalities</w:t>
      </w:r>
      <w:proofErr w:type="spellEnd"/>
      <w:r>
        <w:t xml:space="preserve"> funktionaliteterne GUI, </w:t>
      </w:r>
      <w:proofErr w:type="spellStart"/>
      <w:r>
        <w:t>DataStorage</w:t>
      </w:r>
      <w:proofErr w:type="spellEnd"/>
      <w:r>
        <w:t xml:space="preserve"> </w:t>
      </w:r>
      <w:proofErr w:type="spellStart"/>
      <w:r>
        <w:t>DataConversion</w:t>
      </w:r>
      <w:proofErr w:type="spellEnd"/>
      <w:r>
        <w:t xml:space="preserve"> og Controller.</w:t>
      </w:r>
    </w:p>
    <w:p w:rsidR="008D0E1D" w:rsidRDefault="008D0E1D" w:rsidP="008D0E1D">
      <w:r w:rsidRPr="00DA712F">
        <w:rPr>
          <w:b/>
        </w:rPr>
        <w:t>GUI</w:t>
      </w:r>
      <w:r>
        <w:rPr>
          <w:b/>
        </w:rPr>
        <w:t xml:space="preserve"> </w:t>
      </w:r>
      <w:r>
        <w:t>er systemets bruger-interface, der benyttes til alle bruger-indstillinger for systemet. Se Software arkitektur for mere info.</w:t>
      </w:r>
    </w:p>
    <w:p w:rsidR="008D0E1D" w:rsidRDefault="008D0E1D" w:rsidP="008D0E1D">
      <w:proofErr w:type="spellStart"/>
      <w:r>
        <w:rPr>
          <w:b/>
        </w:rPr>
        <w:t>DataStorage</w:t>
      </w:r>
      <w:proofErr w:type="spellEnd"/>
      <w:r>
        <w:t xml:space="preserve"> er de system-funktionaliteter, der opbevarer data på systemet. Denne består af Preset-bank, Sensorkonfiguration og Sample Bibliotek.</w:t>
      </w:r>
    </w:p>
    <w:p w:rsidR="008D0E1D" w:rsidRPr="00116A10" w:rsidRDefault="008D0E1D" w:rsidP="008D0E1D">
      <w:pPr>
        <w:pStyle w:val="Listeafsnit"/>
        <w:numPr>
          <w:ilvl w:val="0"/>
          <w:numId w:val="1"/>
        </w:numPr>
      </w:pPr>
      <w:r w:rsidRPr="00A374A9">
        <w:rPr>
          <w:b/>
        </w:rPr>
        <w:t xml:space="preserve">Preset-bank </w:t>
      </w:r>
      <w:r>
        <w:t xml:space="preserve">indeholder systemets samlede </w:t>
      </w:r>
      <w:proofErr w:type="spellStart"/>
      <w:r>
        <w:t>presetindstillinger</w:t>
      </w:r>
      <w:proofErr w:type="spellEnd"/>
      <w:r>
        <w:t xml:space="preserve">. Den består af op til 9 </w:t>
      </w:r>
      <w:proofErr w:type="spellStart"/>
      <w:r w:rsidRPr="00A374A9">
        <w:rPr>
          <w:b/>
        </w:rPr>
        <w:t>Presets</w:t>
      </w:r>
      <w:proofErr w:type="spellEnd"/>
      <w:r>
        <w:t xml:space="preserve">, der hver kan tilknyttes op til 16 </w:t>
      </w:r>
      <w:r w:rsidRPr="00E6289E">
        <w:t>Sensorkonfigurationer</w:t>
      </w:r>
    </w:p>
    <w:p w:rsidR="008D0E1D" w:rsidRDefault="008D0E1D" w:rsidP="008D0E1D">
      <w:pPr>
        <w:pStyle w:val="Listeafsnit"/>
        <w:numPr>
          <w:ilvl w:val="0"/>
          <w:numId w:val="1"/>
        </w:numPr>
      </w:pPr>
      <w:r w:rsidRPr="00A374A9">
        <w:rPr>
          <w:b/>
        </w:rPr>
        <w:t xml:space="preserve">Sensorkonfigurationer </w:t>
      </w:r>
      <w:r>
        <w:t xml:space="preserve">indeholder systemets brugerindstillinger for hver sensor-enhed, der kan tilkobles. Se </w:t>
      </w:r>
      <w:r w:rsidRPr="00A374A9">
        <w:rPr>
          <w:color w:val="FF0000"/>
        </w:rPr>
        <w:t>”</w:t>
      </w:r>
      <w:r w:rsidRPr="00A374A9">
        <w:rPr>
          <w:i/>
          <w:color w:val="FF0000"/>
        </w:rPr>
        <w:t>indsæt reference her”</w:t>
      </w:r>
      <w:r w:rsidRPr="00A374A9">
        <w:rPr>
          <w:i/>
        </w:rPr>
        <w:t xml:space="preserve"> </w:t>
      </w:r>
      <w:r>
        <w:t>for mere info.</w:t>
      </w:r>
      <w:bookmarkStart w:id="0" w:name="_GoBack"/>
      <w:bookmarkEnd w:id="0"/>
    </w:p>
    <w:p w:rsidR="008D0E1D" w:rsidRDefault="008D0E1D" w:rsidP="008D0E1D">
      <w:pPr>
        <w:pStyle w:val="Listeafsnit"/>
        <w:numPr>
          <w:ilvl w:val="0"/>
          <w:numId w:val="1"/>
        </w:numPr>
      </w:pPr>
      <w:r w:rsidRPr="00A374A9">
        <w:rPr>
          <w:b/>
        </w:rPr>
        <w:t>Samplebibliotek</w:t>
      </w:r>
      <w:r>
        <w:t xml:space="preserve"> indeholder de lyd-samples, som Linux Sampler kan afspille. Disse er samlede i lydpakker</w:t>
      </w:r>
    </w:p>
    <w:p w:rsidR="008D0E1D" w:rsidRPr="00A374A9" w:rsidRDefault="008D0E1D" w:rsidP="008D0E1D">
      <w:pPr>
        <w:pStyle w:val="Listeafsnit"/>
        <w:numPr>
          <w:ilvl w:val="1"/>
          <w:numId w:val="1"/>
        </w:numPr>
      </w:pPr>
      <w:r>
        <w:rPr>
          <w:b/>
        </w:rPr>
        <w:t xml:space="preserve">Lydpakke </w:t>
      </w:r>
      <w:r>
        <w:t>er en samling af enkelte lyd-samples fra Samplebibliotek</w:t>
      </w:r>
    </w:p>
    <w:p w:rsidR="008D0E1D" w:rsidRDefault="008D0E1D" w:rsidP="008D0E1D">
      <w:proofErr w:type="spellStart"/>
      <w:r>
        <w:rPr>
          <w:b/>
        </w:rPr>
        <w:t>D</w:t>
      </w:r>
      <w:r w:rsidRPr="00DA712F">
        <w:rPr>
          <w:b/>
        </w:rPr>
        <w:t>ataConversion</w:t>
      </w:r>
      <w:proofErr w:type="spellEnd"/>
      <w:r>
        <w:t xml:space="preserve"> er de system-funktioner, der ændrer de modtage sensor-værdier fra Body til et MIDI- og et lyd output. Denne består af hhv. Linux Sampler, </w:t>
      </w:r>
      <w:proofErr w:type="spellStart"/>
      <w:r>
        <w:t>Udpakker</w:t>
      </w:r>
      <w:proofErr w:type="spellEnd"/>
      <w:r>
        <w:t xml:space="preserve"> og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>.</w:t>
      </w:r>
    </w:p>
    <w:p w:rsidR="008D0E1D" w:rsidRDefault="008D0E1D" w:rsidP="008D0E1D">
      <w:pPr>
        <w:pStyle w:val="Listeafsnit"/>
        <w:numPr>
          <w:ilvl w:val="0"/>
          <w:numId w:val="1"/>
        </w:numPr>
      </w:pPr>
      <w:r w:rsidRPr="00A374A9">
        <w:rPr>
          <w:b/>
        </w:rPr>
        <w:t xml:space="preserve">Linux Sampler </w:t>
      </w:r>
      <w:r>
        <w:t xml:space="preserve">modtager MIDI data fra MIDI-generator og afspiller </w:t>
      </w:r>
      <w:proofErr w:type="spellStart"/>
      <w:r>
        <w:t>lyd-filer</w:t>
      </w:r>
      <w:proofErr w:type="spellEnd"/>
      <w:r>
        <w:t xml:space="preserve"> fra Samplebibliotek. Se afsnit om </w:t>
      </w:r>
      <w:r>
        <w:rPr>
          <w:color w:val="FF0000"/>
        </w:rPr>
        <w:t>Linux S</w:t>
      </w:r>
      <w:r w:rsidRPr="00A374A9">
        <w:rPr>
          <w:color w:val="FF0000"/>
        </w:rPr>
        <w:t>ampler</w:t>
      </w:r>
      <w:r w:rsidRPr="00A129D9">
        <w:rPr>
          <w:rStyle w:val="Fodnotehenvisning"/>
          <w:color w:val="FF0000"/>
        </w:rPr>
        <w:footnoteReference w:id="1"/>
      </w:r>
      <w:r w:rsidRPr="00A374A9">
        <w:rPr>
          <w:color w:val="FF0000"/>
        </w:rPr>
        <w:t xml:space="preserve"> </w:t>
      </w:r>
      <w:r>
        <w:t>for yderligere beskrivelse.</w:t>
      </w:r>
    </w:p>
    <w:p w:rsidR="008D0E1D" w:rsidRDefault="008D0E1D" w:rsidP="008D0E1D">
      <w:pPr>
        <w:pStyle w:val="Listeafsnit"/>
        <w:numPr>
          <w:ilvl w:val="0"/>
          <w:numId w:val="1"/>
        </w:numPr>
      </w:pPr>
      <w:proofErr w:type="spellStart"/>
      <w:r>
        <w:rPr>
          <w:b/>
        </w:rPr>
        <w:t>Udpakker</w:t>
      </w:r>
      <w:proofErr w:type="spellEnd"/>
      <w:r>
        <w:t xml:space="preserve"> </w:t>
      </w:r>
      <w:proofErr w:type="spellStart"/>
      <w:r>
        <w:t>udpakker</w:t>
      </w:r>
      <w:proofErr w:type="spellEnd"/>
      <w:r>
        <w:t xml:space="preserve"> modtagne pakker til tilgængelig data.</w:t>
      </w:r>
    </w:p>
    <w:p w:rsidR="008D0E1D" w:rsidRDefault="008D0E1D" w:rsidP="008D0E1D">
      <w:pPr>
        <w:pStyle w:val="Listeafsnit"/>
        <w:numPr>
          <w:ilvl w:val="0"/>
          <w:numId w:val="1"/>
        </w:numPr>
      </w:pPr>
      <w:proofErr w:type="spellStart"/>
      <w:r w:rsidRPr="00F66E68">
        <w:rPr>
          <w:rFonts w:eastAsia="SimSun" w:cs="Calibri"/>
          <w:b/>
          <w:kern w:val="1"/>
          <w:lang w:eastAsia="ar-SA"/>
        </w:rPr>
        <w:t>Mapping</w:t>
      </w:r>
      <w:proofErr w:type="spellEnd"/>
      <w:r w:rsidRPr="00F66E68">
        <w:rPr>
          <w:rFonts w:eastAsia="SimSun" w:cs="Calibri"/>
          <w:b/>
          <w:kern w:val="1"/>
          <w:lang w:eastAsia="ar-SA"/>
        </w:rPr>
        <w:t xml:space="preserve"> </w:t>
      </w:r>
      <w:proofErr w:type="spellStart"/>
      <w:r w:rsidRPr="00F66E68">
        <w:rPr>
          <w:rFonts w:eastAsia="SimSun" w:cs="Calibri"/>
          <w:b/>
          <w:kern w:val="1"/>
          <w:lang w:eastAsia="ar-SA"/>
        </w:rPr>
        <w:t>scheme</w:t>
      </w:r>
      <w:proofErr w:type="spellEnd"/>
      <w:r w:rsidRPr="00F66E68">
        <w:rPr>
          <w:rFonts w:eastAsia="SimSun" w:cs="Calibri"/>
          <w:kern w:val="1"/>
          <w:lang w:eastAsia="ar-SA"/>
        </w:rPr>
        <w:t xml:space="preserve"> er </w:t>
      </w:r>
      <w:r>
        <w:rPr>
          <w:rFonts w:eastAsia="SimSun" w:cs="Calibri"/>
          <w:kern w:val="1"/>
          <w:lang w:eastAsia="ar-SA"/>
        </w:rPr>
        <w:t>et objekt, der på baggrund af det valgte preset har en</w:t>
      </w:r>
      <w:r w:rsidRPr="00F66E68">
        <w:rPr>
          <w:rFonts w:eastAsia="SimSun" w:cs="Calibri"/>
          <w:kern w:val="1"/>
          <w:lang w:eastAsia="ar-SA"/>
        </w:rPr>
        <w:t xml:space="preserve"> agenda for hvorledes et givet sensor-input mappes til en given MIDI-parameter. Denne består af hhv.</w:t>
      </w:r>
      <w:r>
        <w:rPr>
          <w:rFonts w:eastAsia="SimSun" w:cs="Calibri"/>
          <w:kern w:val="1"/>
          <w:lang w:eastAsia="ar-SA"/>
        </w:rPr>
        <w:t xml:space="preserve"> objekterne </w:t>
      </w:r>
      <w:proofErr w:type="spellStart"/>
      <w:r>
        <w:rPr>
          <w:rFonts w:eastAsia="SimSun" w:cs="Calibri"/>
          <w:kern w:val="1"/>
          <w:lang w:eastAsia="ar-SA"/>
        </w:rPr>
        <w:t>SensorData</w:t>
      </w:r>
      <w:proofErr w:type="spellEnd"/>
      <w:r>
        <w:rPr>
          <w:rFonts w:eastAsia="SimSun" w:cs="Calibri"/>
          <w:kern w:val="1"/>
          <w:lang w:eastAsia="ar-SA"/>
        </w:rPr>
        <w:t xml:space="preserve"> A</w:t>
      </w:r>
      <w:r w:rsidRPr="00F66E68">
        <w:rPr>
          <w:rFonts w:eastAsia="SimSun" w:cs="Calibri"/>
          <w:kern w:val="1"/>
          <w:lang w:eastAsia="ar-SA"/>
        </w:rPr>
        <w:t>dapter og MIDI-generator.</w:t>
      </w:r>
    </w:p>
    <w:p w:rsidR="008D0E1D" w:rsidRPr="00A129D9" w:rsidRDefault="008D0E1D" w:rsidP="008D0E1D">
      <w:pPr>
        <w:pStyle w:val="Listeafsnit"/>
        <w:numPr>
          <w:ilvl w:val="1"/>
          <w:numId w:val="1"/>
        </w:numPr>
      </w:pPr>
      <w:proofErr w:type="spellStart"/>
      <w:r>
        <w:rPr>
          <w:b/>
        </w:rPr>
        <w:t>SensorData</w:t>
      </w:r>
      <w:proofErr w:type="spellEnd"/>
      <w:r>
        <w:rPr>
          <w:b/>
        </w:rPr>
        <w:t xml:space="preserve"> A</w:t>
      </w:r>
      <w:r w:rsidRPr="00A374A9">
        <w:rPr>
          <w:b/>
        </w:rPr>
        <w:t xml:space="preserve">dapter </w:t>
      </w:r>
      <w:r>
        <w:t xml:space="preserve">er et objekt, der står for </w:t>
      </w:r>
      <w:proofErr w:type="spellStart"/>
      <w:r>
        <w:t>adaptering</w:t>
      </w:r>
      <w:proofErr w:type="spellEnd"/>
      <w:r>
        <w:t xml:space="preserve"> af det modtagne sensor data til MIDI-generators interface på baggrund det valgte preset. Se ”MIDI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>” for beskrivelse af de forskellige indstillingsmuligheder.</w:t>
      </w:r>
      <w:r>
        <w:rPr>
          <w:rStyle w:val="Fodnotehenvisning"/>
        </w:rPr>
        <w:footnoteReference w:id="2"/>
      </w:r>
    </w:p>
    <w:p w:rsidR="008D0E1D" w:rsidRDefault="008D0E1D" w:rsidP="008D0E1D">
      <w:pPr>
        <w:pStyle w:val="Listeafsnit"/>
        <w:numPr>
          <w:ilvl w:val="1"/>
          <w:numId w:val="1"/>
        </w:numPr>
      </w:pPr>
      <w:r w:rsidRPr="00A374A9">
        <w:rPr>
          <w:b/>
        </w:rPr>
        <w:t>MIDI-generator</w:t>
      </w:r>
      <w:r>
        <w:t xml:space="preserve"> er et objekt, der generer MIDI på baggrund af det valgte preset. Se ”MIDI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>” for beskrivelse af de forskellige indstillingsmuligheder.</w:t>
      </w:r>
      <w:r>
        <w:rPr>
          <w:rStyle w:val="Fodnotehenvisning"/>
        </w:rPr>
        <w:footnoteReference w:id="3"/>
      </w:r>
    </w:p>
    <w:p w:rsidR="008D0E1D" w:rsidRPr="00DA712F" w:rsidRDefault="008D0E1D" w:rsidP="008D0E1D">
      <w:r>
        <w:rPr>
          <w:b/>
        </w:rPr>
        <w:t xml:space="preserve">Controller </w:t>
      </w:r>
      <w:r>
        <w:t xml:space="preserve">er systemets primære control-funktion, der distribuerer preset- og sensordata og på baggrund af valgte </w:t>
      </w:r>
      <w:proofErr w:type="spellStart"/>
      <w:r>
        <w:t>presets</w:t>
      </w:r>
      <w:proofErr w:type="spellEnd"/>
      <w:r>
        <w:t xml:space="preserve"> konfigurer Linux Sampler og opretter/nedlægger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objekter.</w:t>
      </w:r>
    </w:p>
    <w:p w:rsidR="0065235D" w:rsidRDefault="0065235D"/>
    <w:sectPr w:rsidR="006523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DDB" w:rsidRDefault="001F2DDB" w:rsidP="008D0E1D">
      <w:pPr>
        <w:spacing w:after="0" w:line="240" w:lineRule="auto"/>
      </w:pPr>
      <w:r>
        <w:separator/>
      </w:r>
    </w:p>
  </w:endnote>
  <w:endnote w:type="continuationSeparator" w:id="0">
    <w:p w:rsidR="001F2DDB" w:rsidRDefault="001F2DDB" w:rsidP="008D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DDB" w:rsidRDefault="001F2DDB" w:rsidP="008D0E1D">
      <w:pPr>
        <w:spacing w:after="0" w:line="240" w:lineRule="auto"/>
      </w:pPr>
      <w:r>
        <w:separator/>
      </w:r>
    </w:p>
  </w:footnote>
  <w:footnote w:type="continuationSeparator" w:id="0">
    <w:p w:rsidR="001F2DDB" w:rsidRDefault="001F2DDB" w:rsidP="008D0E1D">
      <w:pPr>
        <w:spacing w:after="0" w:line="240" w:lineRule="auto"/>
      </w:pPr>
      <w:r>
        <w:continuationSeparator/>
      </w:r>
    </w:p>
  </w:footnote>
  <w:footnote w:id="1">
    <w:p w:rsidR="008D0E1D" w:rsidRDefault="008D0E1D" w:rsidP="008D0E1D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A129D9">
        <w:rPr>
          <w:color w:val="FF0000"/>
        </w:rPr>
        <w:t>Indsæt reference</w:t>
      </w:r>
    </w:p>
  </w:footnote>
  <w:footnote w:id="2">
    <w:p w:rsidR="008D0E1D" w:rsidRDefault="008D0E1D" w:rsidP="008D0E1D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A129D9">
        <w:rPr>
          <w:color w:val="FF0000"/>
        </w:rPr>
        <w:t>Indsæt reference</w:t>
      </w:r>
    </w:p>
  </w:footnote>
  <w:footnote w:id="3">
    <w:p w:rsidR="008D0E1D" w:rsidRDefault="008D0E1D" w:rsidP="008D0E1D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A129D9">
        <w:rPr>
          <w:color w:val="FF0000"/>
        </w:rPr>
        <w:t>Indsæt reference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75EA0"/>
    <w:multiLevelType w:val="hybridMultilevel"/>
    <w:tmpl w:val="F858F7F0"/>
    <w:lvl w:ilvl="0" w:tplc="D2D4C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0C"/>
    <w:rsid w:val="00000EEB"/>
    <w:rsid w:val="000103BD"/>
    <w:rsid w:val="000335D6"/>
    <w:rsid w:val="0007007D"/>
    <w:rsid w:val="00070740"/>
    <w:rsid w:val="000935EB"/>
    <w:rsid w:val="00097B27"/>
    <w:rsid w:val="001B19E7"/>
    <w:rsid w:val="001E11D0"/>
    <w:rsid w:val="001F2DDB"/>
    <w:rsid w:val="00256427"/>
    <w:rsid w:val="00262FE9"/>
    <w:rsid w:val="00267FEE"/>
    <w:rsid w:val="002C4C6F"/>
    <w:rsid w:val="002E11E9"/>
    <w:rsid w:val="00313C2C"/>
    <w:rsid w:val="003D026D"/>
    <w:rsid w:val="003D28E6"/>
    <w:rsid w:val="003D53B9"/>
    <w:rsid w:val="003E050C"/>
    <w:rsid w:val="00417FFA"/>
    <w:rsid w:val="0042463D"/>
    <w:rsid w:val="004765A4"/>
    <w:rsid w:val="004A7D77"/>
    <w:rsid w:val="004B38A6"/>
    <w:rsid w:val="004E1427"/>
    <w:rsid w:val="0054609B"/>
    <w:rsid w:val="00605786"/>
    <w:rsid w:val="0065235D"/>
    <w:rsid w:val="0066493A"/>
    <w:rsid w:val="00681CF7"/>
    <w:rsid w:val="00697538"/>
    <w:rsid w:val="006D4FE7"/>
    <w:rsid w:val="00725104"/>
    <w:rsid w:val="00741ECD"/>
    <w:rsid w:val="00792C16"/>
    <w:rsid w:val="00795688"/>
    <w:rsid w:val="00855584"/>
    <w:rsid w:val="0089220B"/>
    <w:rsid w:val="008B7286"/>
    <w:rsid w:val="008D0E1D"/>
    <w:rsid w:val="00902E1D"/>
    <w:rsid w:val="0096376A"/>
    <w:rsid w:val="009677B8"/>
    <w:rsid w:val="009E6E82"/>
    <w:rsid w:val="00A0445A"/>
    <w:rsid w:val="00A4155B"/>
    <w:rsid w:val="00A4730B"/>
    <w:rsid w:val="00AE4E24"/>
    <w:rsid w:val="00B73C31"/>
    <w:rsid w:val="00BB5F6B"/>
    <w:rsid w:val="00BD2466"/>
    <w:rsid w:val="00C10B8E"/>
    <w:rsid w:val="00C24118"/>
    <w:rsid w:val="00C348EE"/>
    <w:rsid w:val="00C50391"/>
    <w:rsid w:val="00C85265"/>
    <w:rsid w:val="00CB653C"/>
    <w:rsid w:val="00DE6A0A"/>
    <w:rsid w:val="00DF33D0"/>
    <w:rsid w:val="00E374E7"/>
    <w:rsid w:val="00E60C08"/>
    <w:rsid w:val="00E822FE"/>
    <w:rsid w:val="00E8505F"/>
    <w:rsid w:val="00E91B42"/>
    <w:rsid w:val="00EA3185"/>
    <w:rsid w:val="00EC0561"/>
    <w:rsid w:val="00EF2BE5"/>
    <w:rsid w:val="00F644B2"/>
    <w:rsid w:val="00F82F64"/>
    <w:rsid w:val="00FB2CEB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3378D-C770-40AC-BF5A-C7D5E1E4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E1D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D0E1D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8D0E1D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D0E1D"/>
    <w:rPr>
      <w:rFonts w:ascii="Calibri" w:eastAsia="Times New Roman" w:hAnsi="Calibri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D0E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2</cp:revision>
  <dcterms:created xsi:type="dcterms:W3CDTF">2014-11-02T14:20:00Z</dcterms:created>
  <dcterms:modified xsi:type="dcterms:W3CDTF">2014-11-02T14:20:00Z</dcterms:modified>
</cp:coreProperties>
</file>