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53B" w:rsidRDefault="0031153B" w:rsidP="0031153B">
      <w:pPr>
        <w:rPr>
          <w:lang w:val="is-IS"/>
        </w:rPr>
      </w:pPr>
      <w:r>
        <w:rPr>
          <w:lang w:val="is-IS"/>
        </w:rPr>
        <w:t>OBS OBS OBS!!!</w:t>
      </w:r>
    </w:p>
    <w:p w:rsidR="0031153B" w:rsidRDefault="0031153B" w:rsidP="0031153B">
      <w:pPr>
        <w:rPr>
          <w:lang w:val="is-IS"/>
        </w:rPr>
      </w:pPr>
      <w:r>
        <w:rPr>
          <w:lang w:val="is-IS"/>
        </w:rPr>
        <w:t>Vi har valgt at fjerne vores forklarende tekst til diagrammerne, da vi gerne vil vide, hvor forståelige diagrammerne er i sig selv. Meningen med diagrammerne er jo, at de skal være forklarende!</w:t>
      </w:r>
    </w:p>
    <w:p w:rsidR="00F73155" w:rsidRDefault="00727B66" w:rsidP="00727B66">
      <w:pPr>
        <w:pStyle w:val="Overskrift1"/>
        <w:rPr>
          <w:lang w:val="is-IS"/>
        </w:rPr>
      </w:pPr>
      <w:r>
        <w:rPr>
          <w:lang w:val="is-IS"/>
        </w:rPr>
        <w:t>Systemarkitektur</w:t>
      </w:r>
    </w:p>
    <w:p w:rsidR="00727B66" w:rsidRPr="00727B66" w:rsidRDefault="00727B66" w:rsidP="00727B66">
      <w:pPr>
        <w:rPr>
          <w:lang w:val="is-IS"/>
        </w:rPr>
      </w:pPr>
    </w:p>
    <w:p w:rsidR="00727B66" w:rsidRDefault="00727B66" w:rsidP="00727B66">
      <w:pPr>
        <w:pStyle w:val="Overskrift2"/>
        <w:rPr>
          <w:lang w:val="is-IS"/>
        </w:rPr>
      </w:pPr>
      <w:r>
        <w:rPr>
          <w:lang w:val="is-IS"/>
        </w:rPr>
        <w:t>BDD</w:t>
      </w:r>
    </w:p>
    <w:p w:rsidR="00727B66" w:rsidRDefault="00727B66">
      <w:r>
        <w:object w:dxaOrig="21211" w:dyaOrig="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205.5pt" o:ole="">
            <v:imagedata r:id="rId6" o:title=""/>
          </v:shape>
          <o:OLEObject Type="Embed" ProgID="Visio.Drawing.15" ShapeID="_x0000_i1025" DrawAspect="Content" ObjectID="_1475502569" r:id="rId7"/>
        </w:object>
      </w:r>
    </w:p>
    <w:p w:rsidR="00727B66" w:rsidRDefault="00727B66" w:rsidP="0031153B">
      <w:pPr>
        <w:pStyle w:val="Overskrift2"/>
      </w:pPr>
      <w:r>
        <w:t>IBD</w:t>
      </w:r>
    </w:p>
    <w:p w:rsidR="0031153B" w:rsidRPr="0031153B" w:rsidRDefault="0031153B" w:rsidP="0031153B">
      <w:pPr>
        <w:pStyle w:val="Overskrift3"/>
      </w:pPr>
      <w:r>
        <w:t>IBD for overordnet system</w:t>
      </w:r>
    </w:p>
    <w:p w:rsidR="00727B66" w:rsidRDefault="0031153B" w:rsidP="00727B66">
      <w:r>
        <w:object w:dxaOrig="11716" w:dyaOrig="4980">
          <v:shape id="_x0000_i1026" type="#_x0000_t75" style="width:491.25pt;height:208.5pt" o:ole="">
            <v:imagedata r:id="rId8" o:title=""/>
          </v:shape>
          <o:OLEObject Type="Embed" ProgID="Visio.Drawing.15" ShapeID="_x0000_i1026" DrawAspect="Content" ObjectID="_1475502570" r:id="rId9"/>
        </w:object>
      </w:r>
    </w:p>
    <w:p w:rsidR="00727B66" w:rsidRDefault="00727B66" w:rsidP="00727B66"/>
    <w:p w:rsidR="0031153B" w:rsidRDefault="0031153B" w:rsidP="00727B66"/>
    <w:p w:rsidR="0031153B" w:rsidRDefault="0031153B" w:rsidP="00727B66"/>
    <w:p w:rsidR="0031153B" w:rsidRDefault="0031153B" w:rsidP="00727B66"/>
    <w:p w:rsidR="0031153B" w:rsidRDefault="0031153B" w:rsidP="0031153B">
      <w:pPr>
        <w:pStyle w:val="Overskrift3"/>
      </w:pPr>
      <w:r>
        <w:lastRenderedPageBreak/>
        <w:t>IBD for vest</w:t>
      </w:r>
    </w:p>
    <w:p w:rsidR="00727B66" w:rsidRDefault="00727B66" w:rsidP="00727B66">
      <w:r>
        <w:object w:dxaOrig="11686" w:dyaOrig="7650">
          <v:shape id="_x0000_i1027" type="#_x0000_t75" style="width:453.75pt;height:297pt" o:ole="">
            <v:imagedata r:id="rId10" o:title=""/>
          </v:shape>
          <o:OLEObject Type="Embed" ProgID="Visio.Drawing.15" ShapeID="_x0000_i1027" DrawAspect="Content" ObjectID="_1475502571" r:id="rId11"/>
        </w:object>
      </w:r>
    </w:p>
    <w:p w:rsidR="00727B66" w:rsidRDefault="0031153B" w:rsidP="0031153B">
      <w:pPr>
        <w:pStyle w:val="Overskrift3"/>
      </w:pPr>
      <w:r>
        <w:t>IBD for våben</w:t>
      </w:r>
    </w:p>
    <w:p w:rsidR="00727B66" w:rsidRDefault="00727B66" w:rsidP="00727B66">
      <w:r>
        <w:object w:dxaOrig="11790" w:dyaOrig="5026">
          <v:shape id="_x0000_i1028" type="#_x0000_t75" style="width:453pt;height:193.5pt" o:ole="">
            <v:imagedata r:id="rId12" o:title=""/>
          </v:shape>
          <o:OLEObject Type="Embed" ProgID="Visio.Drawing.15" ShapeID="_x0000_i1028" DrawAspect="Content" ObjectID="_1475502572" r:id="rId13"/>
        </w:object>
      </w:r>
    </w:p>
    <w:p w:rsidR="00727B66" w:rsidRDefault="00727B66">
      <w:pPr>
        <w:rPr>
          <w:rFonts w:asciiTheme="majorHAnsi" w:eastAsiaTheme="majorEastAsia" w:hAnsiTheme="majorHAnsi" w:cstheme="majorBidi"/>
          <w:color w:val="2E74B5" w:themeColor="accent1" w:themeShade="BF"/>
          <w:sz w:val="26"/>
          <w:szCs w:val="26"/>
        </w:rPr>
      </w:pPr>
      <w:r>
        <w:br w:type="page"/>
      </w:r>
    </w:p>
    <w:p w:rsidR="00727B66" w:rsidRDefault="00727B66" w:rsidP="00727B66">
      <w:pPr>
        <w:pStyle w:val="Overskrift2"/>
      </w:pPr>
      <w:r>
        <w:lastRenderedPageBreak/>
        <w:t>Domæne model</w:t>
      </w:r>
    </w:p>
    <w:p w:rsidR="00727B66" w:rsidRDefault="00727B66" w:rsidP="00727B66"/>
    <w:p w:rsidR="00727B66" w:rsidRDefault="00727B66" w:rsidP="00727B66">
      <w:r>
        <w:object w:dxaOrig="9870" w:dyaOrig="5371">
          <v:shape id="_x0000_i1029" type="#_x0000_t75" style="width:453.75pt;height:246.75pt" o:ole="">
            <v:imagedata r:id="rId14" o:title=""/>
          </v:shape>
          <o:OLEObject Type="Embed" ProgID="Visio.Drawing.15" ShapeID="_x0000_i1029" DrawAspect="Content" ObjectID="_1475502573" r:id="rId15"/>
        </w:object>
      </w:r>
    </w:p>
    <w:p w:rsidR="00727B66" w:rsidRDefault="00727B66" w:rsidP="00727B66"/>
    <w:p w:rsidR="00727B66" w:rsidRDefault="0031153B" w:rsidP="00727B66">
      <w:pPr>
        <w:pStyle w:val="Overskrift2"/>
      </w:pPr>
      <w:r>
        <w:t>Sekvens</w:t>
      </w:r>
      <w:r w:rsidR="00727B66">
        <w:t>diagrammer</w:t>
      </w:r>
    </w:p>
    <w:p w:rsidR="0031153B" w:rsidRPr="0031153B" w:rsidRDefault="0031153B" w:rsidP="0031153B">
      <w:pPr>
        <w:pStyle w:val="Overskrift3"/>
      </w:pPr>
    </w:p>
    <w:p w:rsidR="00727B66" w:rsidRDefault="0031153B" w:rsidP="0031153B">
      <w:pPr>
        <w:pStyle w:val="Overskrift3"/>
      </w:pPr>
      <w:proofErr w:type="spellStart"/>
      <w:r>
        <w:t>Use</w:t>
      </w:r>
      <w:proofErr w:type="spellEnd"/>
      <w:r>
        <w:t xml:space="preserve"> Case 1: Indstil og start spil</w:t>
      </w:r>
    </w:p>
    <w:p w:rsidR="00727B66" w:rsidRDefault="0031153B" w:rsidP="00727B66">
      <w:r>
        <w:object w:dxaOrig="7440" w:dyaOrig="4485">
          <v:shape id="_x0000_i1035" type="#_x0000_t75" style="width:372pt;height:224.25pt" o:ole="">
            <v:imagedata r:id="rId16" o:title=""/>
          </v:shape>
          <o:OLEObject Type="Embed" ProgID="Visio.Drawing.15" ShapeID="_x0000_i1035" DrawAspect="Content" ObjectID="_1475502574" r:id="rId17"/>
        </w:object>
      </w:r>
    </w:p>
    <w:p w:rsidR="0031153B" w:rsidRDefault="0031153B" w:rsidP="00727B66"/>
    <w:p w:rsidR="0031153B" w:rsidRDefault="0031153B" w:rsidP="00727B66"/>
    <w:p w:rsidR="0031153B" w:rsidRDefault="0031153B" w:rsidP="00727B66"/>
    <w:p w:rsidR="0031153B" w:rsidRDefault="0031153B" w:rsidP="00727B66"/>
    <w:p w:rsidR="0031153B" w:rsidRPr="00727B66" w:rsidRDefault="0031153B" w:rsidP="0031153B">
      <w:pPr>
        <w:pStyle w:val="Overskrift3"/>
      </w:pPr>
      <w:proofErr w:type="spellStart"/>
      <w:r>
        <w:lastRenderedPageBreak/>
        <w:t>Use</w:t>
      </w:r>
      <w:proofErr w:type="spellEnd"/>
      <w:r>
        <w:t xml:space="preserve"> Case 2</w:t>
      </w:r>
      <w:r>
        <w:t>:</w:t>
      </w:r>
      <w:r>
        <w:t xml:space="preserve"> Skyd</w:t>
      </w:r>
    </w:p>
    <w:p w:rsidR="00727B66" w:rsidRDefault="0031153B" w:rsidP="00727B66">
      <w:r>
        <w:object w:dxaOrig="8655" w:dyaOrig="6465">
          <v:shape id="_x0000_i1034" type="#_x0000_t75" style="width:432.75pt;height:323.25pt" o:ole="">
            <v:imagedata r:id="rId18" o:title=""/>
          </v:shape>
          <o:OLEObject Type="Embed" ProgID="Visio.Drawing.15" ShapeID="_x0000_i1034" DrawAspect="Content" ObjectID="_1475502575" r:id="rId19"/>
        </w:object>
      </w:r>
    </w:p>
    <w:p w:rsidR="00727B66" w:rsidRDefault="00727B66" w:rsidP="00727B66"/>
    <w:p w:rsidR="0031153B" w:rsidRDefault="0031153B" w:rsidP="0031153B">
      <w:pPr>
        <w:pStyle w:val="Overskrift3"/>
      </w:pPr>
      <w:proofErr w:type="spellStart"/>
      <w:r>
        <w:t>Use</w:t>
      </w:r>
      <w:proofErr w:type="spellEnd"/>
      <w:r>
        <w:t xml:space="preserve"> Case 3</w:t>
      </w:r>
      <w:r>
        <w:t>:</w:t>
      </w:r>
      <w:r>
        <w:t xml:space="preserve"> Bliv ramt</w:t>
      </w:r>
    </w:p>
    <w:p w:rsidR="00727B66" w:rsidRDefault="00727B66" w:rsidP="00727B66">
      <w:r>
        <w:object w:dxaOrig="9870" w:dyaOrig="5056">
          <v:shape id="_x0000_i1030" type="#_x0000_t75" style="width:453.75pt;height:232.5pt" o:ole="">
            <v:imagedata r:id="rId20" o:title=""/>
          </v:shape>
          <o:OLEObject Type="Embed" ProgID="Visio.Drawing.15" ShapeID="_x0000_i1030" DrawAspect="Content" ObjectID="_1475502576" r:id="rId21"/>
        </w:object>
      </w:r>
    </w:p>
    <w:p w:rsidR="00727B66" w:rsidRDefault="00727B66" w:rsidP="00727B66"/>
    <w:p w:rsidR="0031153B" w:rsidRDefault="0031153B" w:rsidP="00727B66"/>
    <w:p w:rsidR="0031153B" w:rsidRDefault="0031153B" w:rsidP="00727B66"/>
    <w:p w:rsidR="0031153B" w:rsidRDefault="0031153B" w:rsidP="0031153B">
      <w:pPr>
        <w:pStyle w:val="Overskrift3"/>
      </w:pPr>
      <w:proofErr w:type="spellStart"/>
      <w:r>
        <w:lastRenderedPageBreak/>
        <w:t>Use</w:t>
      </w:r>
      <w:proofErr w:type="spellEnd"/>
      <w:r>
        <w:t xml:space="preserve"> Case 4</w:t>
      </w:r>
      <w:r>
        <w:t>:</w:t>
      </w:r>
      <w:r>
        <w:t xml:space="preserve"> Afstandsbedømmelse</w:t>
      </w:r>
    </w:p>
    <w:p w:rsidR="00727B66" w:rsidRDefault="00727B66" w:rsidP="00727B66">
      <w:r>
        <w:object w:dxaOrig="8656" w:dyaOrig="4200">
          <v:shape id="_x0000_i1031" type="#_x0000_t75" style="width:432.75pt;height:210pt" o:ole="">
            <v:imagedata r:id="rId22" o:title=""/>
          </v:shape>
          <o:OLEObject Type="Embed" ProgID="Visio.Drawing.15" ShapeID="_x0000_i1031" DrawAspect="Content" ObjectID="_1475502577" r:id="rId23"/>
        </w:object>
      </w:r>
    </w:p>
    <w:p w:rsidR="00727B66" w:rsidRDefault="00727B66" w:rsidP="00727B66"/>
    <w:p w:rsidR="0031153B" w:rsidRDefault="0031153B" w:rsidP="0031153B">
      <w:pPr>
        <w:pStyle w:val="Overskrift3"/>
      </w:pPr>
      <w:proofErr w:type="spellStart"/>
      <w:r>
        <w:t>Use</w:t>
      </w:r>
      <w:proofErr w:type="spellEnd"/>
      <w:r>
        <w:t xml:space="preserve"> Case 7</w:t>
      </w:r>
      <w:r>
        <w:t>:</w:t>
      </w:r>
      <w:r>
        <w:t xml:space="preserve"> Upload data</w:t>
      </w:r>
    </w:p>
    <w:p w:rsidR="00727B66" w:rsidRDefault="00727B66" w:rsidP="00727B66">
      <w:r>
        <w:object w:dxaOrig="8025" w:dyaOrig="5626">
          <v:shape id="_x0000_i1032" type="#_x0000_t75" style="width:401.25pt;height:281.25pt" o:ole="">
            <v:imagedata r:id="rId24" o:title=""/>
          </v:shape>
          <o:OLEObject Type="Embed" ProgID="Visio.Drawing.15" ShapeID="_x0000_i1032" DrawAspect="Content" ObjectID="_1475502578" r:id="rId25"/>
        </w:object>
      </w:r>
    </w:p>
    <w:p w:rsidR="00727B66" w:rsidRDefault="00727B66" w:rsidP="00727B66"/>
    <w:p w:rsidR="0031153B" w:rsidRDefault="0031153B" w:rsidP="00727B66"/>
    <w:p w:rsidR="0031153B" w:rsidRDefault="0031153B" w:rsidP="00727B66"/>
    <w:p w:rsidR="0031153B" w:rsidRDefault="0031153B" w:rsidP="00727B66"/>
    <w:p w:rsidR="0031153B" w:rsidRDefault="0031153B" w:rsidP="00727B66"/>
    <w:p w:rsidR="0031153B" w:rsidRDefault="0031153B" w:rsidP="00727B66"/>
    <w:p w:rsidR="0031153B" w:rsidRDefault="0031153B" w:rsidP="0031153B">
      <w:pPr>
        <w:pStyle w:val="Overskrift3"/>
      </w:pPr>
      <w:proofErr w:type="spellStart"/>
      <w:r>
        <w:lastRenderedPageBreak/>
        <w:t>Use</w:t>
      </w:r>
      <w:proofErr w:type="spellEnd"/>
      <w:r>
        <w:t xml:space="preserve"> Case 8</w:t>
      </w:r>
      <w:r>
        <w:t>:</w:t>
      </w:r>
      <w:r>
        <w:t xml:space="preserve"> Databehandling og visning</w:t>
      </w:r>
    </w:p>
    <w:p w:rsidR="00727B66" w:rsidRDefault="007B3873" w:rsidP="00727B66">
      <w:r>
        <w:object w:dxaOrig="5220" w:dyaOrig="5910">
          <v:shape id="_x0000_i1033" type="#_x0000_t75" style="width:261pt;height:295.5pt" o:ole="">
            <v:imagedata r:id="rId26" o:title=""/>
          </v:shape>
          <o:OLEObject Type="Embed" ProgID="Visio.Drawing.15" ShapeID="_x0000_i1033" DrawAspect="Content" ObjectID="_1475502579" r:id="rId27"/>
        </w:object>
      </w:r>
    </w:p>
    <w:p w:rsidR="004C1739" w:rsidRDefault="004C1739" w:rsidP="00727B66"/>
    <w:p w:rsidR="004C1739" w:rsidRDefault="004C1739" w:rsidP="00727B66"/>
    <w:p w:rsidR="004C1739" w:rsidRDefault="004C1739" w:rsidP="00727B66"/>
    <w:p w:rsidR="004C1739" w:rsidRDefault="004C1739" w:rsidP="004C1739">
      <w:pPr>
        <w:pStyle w:val="Overskrift2"/>
      </w:pPr>
      <w:r>
        <w:lastRenderedPageBreak/>
        <w:t>State Machine</w:t>
      </w:r>
    </w:p>
    <w:bookmarkStart w:id="0" w:name="_GoBack"/>
    <w:p w:rsidR="004C1739" w:rsidRDefault="004C1739" w:rsidP="004C1739">
      <w:pPr>
        <w:pStyle w:val="Overskrift2"/>
      </w:pPr>
      <w:r>
        <w:object w:dxaOrig="11851" w:dyaOrig="7426">
          <v:shape id="_x0000_i1036" type="#_x0000_t75" style="width:592.5pt;height:371.25pt" o:ole="">
            <v:imagedata r:id="rId28" o:title=""/>
          </v:shape>
          <o:OLEObject Type="Embed" ProgID="Visio.Drawing.15" ShapeID="_x0000_i1036" DrawAspect="Content" ObjectID="_1475502580" r:id="rId29"/>
        </w:object>
      </w:r>
      <w:bookmarkEnd w:id="0"/>
      <w:r w:rsidR="00727B66">
        <w:br w:type="page"/>
      </w:r>
    </w:p>
    <w:p w:rsidR="00727B66" w:rsidRDefault="00727B66" w:rsidP="00727B66">
      <w:pPr>
        <w:pStyle w:val="Overskrift1"/>
      </w:pPr>
      <w:r>
        <w:lastRenderedPageBreak/>
        <w:t>Afgræsning / prioritering (Mikkel brink #flotFyr16)</w:t>
      </w:r>
    </w:p>
    <w:p w:rsidR="00727B66" w:rsidRDefault="00727B66" w:rsidP="00727B66">
      <w:r>
        <w:t xml:space="preserve">Gruppen har valgt at lave en afgrænset prototype, og prioritere hvilke del-elementer der er vigtigst for at vise funktionaliteten af hele systemet. </w:t>
      </w:r>
    </w:p>
    <w:p w:rsidR="00727B66" w:rsidRPr="00AD6316" w:rsidRDefault="00727B66" w:rsidP="00727B66">
      <w:r>
        <w:t xml:space="preserve">Dele af alle </w:t>
      </w:r>
      <w:proofErr w:type="spellStart"/>
      <w:r>
        <w:t>UseCase’ene</w:t>
      </w:r>
      <w:proofErr w:type="spellEnd"/>
      <w:r>
        <w:t xml:space="preserve"> i systemet, vil stadig blive implementeret dog er der blevet lavet nogle nedjusteringer i forhold til hvad der vil blive realiseret.    </w:t>
      </w:r>
    </w:p>
    <w:p w:rsidR="00727B66" w:rsidRDefault="00727B66" w:rsidP="00727B66"/>
    <w:p w:rsidR="00727B66" w:rsidRPr="00AD6316" w:rsidRDefault="00727B66" w:rsidP="00727B66">
      <w:pPr>
        <w:rPr>
          <w:b/>
        </w:rPr>
      </w:pPr>
      <w:r>
        <w:rPr>
          <w:b/>
        </w:rPr>
        <w:t xml:space="preserve">Prototype skal indeholder: </w:t>
      </w:r>
    </w:p>
    <w:p w:rsidR="00727B66" w:rsidRDefault="00727B66" w:rsidP="00727B66">
      <w:pPr>
        <w:pStyle w:val="Listeafsnit"/>
        <w:numPr>
          <w:ilvl w:val="0"/>
          <w:numId w:val="1"/>
        </w:numPr>
      </w:pPr>
      <w:r>
        <w:t>2 våben (forskellige frekvenser)</w:t>
      </w:r>
    </w:p>
    <w:p w:rsidR="00727B66" w:rsidRDefault="00727B66" w:rsidP="00727B66">
      <w:pPr>
        <w:pStyle w:val="Listeafsnit"/>
        <w:numPr>
          <w:ilvl w:val="0"/>
          <w:numId w:val="1"/>
        </w:numPr>
      </w:pPr>
      <w:r>
        <w:t xml:space="preserve">Modtager sensor (forskellige frekvenser) </w:t>
      </w:r>
    </w:p>
    <w:p w:rsidR="00727B66" w:rsidRDefault="00727B66" w:rsidP="00727B66">
      <w:pPr>
        <w:pStyle w:val="Listeafsnit"/>
        <w:numPr>
          <w:ilvl w:val="0"/>
          <w:numId w:val="1"/>
        </w:numPr>
      </w:pPr>
      <w:r>
        <w:t>Bruger interface (</w:t>
      </w:r>
      <w:proofErr w:type="spellStart"/>
      <w:r>
        <w:t>devKit</w:t>
      </w:r>
      <w:proofErr w:type="spellEnd"/>
      <w:r>
        <w:t>)</w:t>
      </w:r>
    </w:p>
    <w:p w:rsidR="00727B66" w:rsidRDefault="00727B66" w:rsidP="00727B66">
      <w:pPr>
        <w:pStyle w:val="Listeafsnit"/>
        <w:numPr>
          <w:ilvl w:val="0"/>
          <w:numId w:val="1"/>
        </w:numPr>
      </w:pPr>
      <w:r>
        <w:t xml:space="preserve">Forbindelse mellem </w:t>
      </w:r>
      <w:proofErr w:type="spellStart"/>
      <w:r>
        <w:t>devKit</w:t>
      </w:r>
      <w:proofErr w:type="spellEnd"/>
      <w:r>
        <w:t xml:space="preserve"> og PSoc4</w:t>
      </w:r>
    </w:p>
    <w:p w:rsidR="00727B66" w:rsidRDefault="00727B66" w:rsidP="00727B66">
      <w:r>
        <w:t xml:space="preserve">Gruppen har valgt at lave 2 af de 3 lasere, da det er nok til at vise hvordan man kan implementere laserne, men vi har valgt at lave 2, så vi stadig kan vise, at systemet kan modtage og behandle på flere forskellige frekvenser/ våben.  </w:t>
      </w:r>
    </w:p>
    <w:p w:rsidR="00727B66" w:rsidRDefault="00727B66" w:rsidP="00727B66">
      <w:r>
        <w:tab/>
        <w:t>Dette viser:</w:t>
      </w:r>
    </w:p>
    <w:p w:rsidR="00727B66" w:rsidRDefault="00727B66" w:rsidP="00727B66">
      <w:pPr>
        <w:pStyle w:val="Listeafsnit"/>
        <w:numPr>
          <w:ilvl w:val="0"/>
          <w:numId w:val="1"/>
        </w:numPr>
      </w:pPr>
      <w:proofErr w:type="spellStart"/>
      <w:r>
        <w:t>UseCase</w:t>
      </w:r>
      <w:proofErr w:type="spellEnd"/>
      <w:r>
        <w:t xml:space="preserve"> 1: Indstil og start spil  </w:t>
      </w:r>
    </w:p>
    <w:p w:rsidR="00727B66" w:rsidRDefault="00727B66" w:rsidP="00727B66">
      <w:pPr>
        <w:pStyle w:val="Listeafsnit"/>
        <w:numPr>
          <w:ilvl w:val="0"/>
          <w:numId w:val="1"/>
        </w:numPr>
      </w:pPr>
      <w:proofErr w:type="spellStart"/>
      <w:r>
        <w:t>UseCase</w:t>
      </w:r>
      <w:proofErr w:type="spellEnd"/>
      <w:r>
        <w:t xml:space="preserve"> 2: Skyd</w:t>
      </w:r>
    </w:p>
    <w:p w:rsidR="00727B66" w:rsidRDefault="00727B66" w:rsidP="00727B66">
      <w:pPr>
        <w:pStyle w:val="Listeafsnit"/>
        <w:numPr>
          <w:ilvl w:val="0"/>
          <w:numId w:val="1"/>
        </w:numPr>
      </w:pPr>
      <w:proofErr w:type="spellStart"/>
      <w:r>
        <w:t>UseCase</w:t>
      </w:r>
      <w:proofErr w:type="spellEnd"/>
      <w:r>
        <w:t xml:space="preserve"> 3: Bliv ramt </w:t>
      </w:r>
    </w:p>
    <w:p w:rsidR="00727B66" w:rsidRDefault="00727B66" w:rsidP="00727B66">
      <w:pPr>
        <w:pStyle w:val="Listeafsnit"/>
        <w:numPr>
          <w:ilvl w:val="0"/>
          <w:numId w:val="1"/>
        </w:numPr>
      </w:pPr>
      <w:proofErr w:type="spellStart"/>
      <w:r>
        <w:t>UseCase</w:t>
      </w:r>
      <w:proofErr w:type="spellEnd"/>
      <w:r>
        <w:t xml:space="preserve"> 5: Skift laser </w:t>
      </w:r>
    </w:p>
    <w:p w:rsidR="00727B66" w:rsidRDefault="00727B66" w:rsidP="00727B66">
      <w:pPr>
        <w:pStyle w:val="Listeafsnit"/>
        <w:numPr>
          <w:ilvl w:val="0"/>
          <w:numId w:val="1"/>
        </w:numPr>
      </w:pPr>
      <w:proofErr w:type="spellStart"/>
      <w:r>
        <w:t>UseCase</w:t>
      </w:r>
      <w:proofErr w:type="spellEnd"/>
      <w:r>
        <w:t xml:space="preserve"> 6: Afslut spil </w:t>
      </w:r>
    </w:p>
    <w:p w:rsidR="00727B66" w:rsidRDefault="00727B66" w:rsidP="00727B66">
      <w:pPr>
        <w:pStyle w:val="Listeafsnit"/>
        <w:numPr>
          <w:ilvl w:val="0"/>
          <w:numId w:val="1"/>
        </w:numPr>
      </w:pPr>
      <w:proofErr w:type="spellStart"/>
      <w:r>
        <w:t>UseCase</w:t>
      </w:r>
      <w:proofErr w:type="spellEnd"/>
      <w:r>
        <w:t xml:space="preserve"> 7: Upload spil </w:t>
      </w:r>
    </w:p>
    <w:p w:rsidR="00727B66" w:rsidRDefault="00727B66" w:rsidP="00727B66">
      <w:pPr>
        <w:pStyle w:val="Listeafsnit"/>
        <w:numPr>
          <w:ilvl w:val="0"/>
          <w:numId w:val="1"/>
        </w:numPr>
      </w:pPr>
      <w:proofErr w:type="spellStart"/>
      <w:r>
        <w:t>UseCase</w:t>
      </w:r>
      <w:proofErr w:type="spellEnd"/>
      <w:r>
        <w:t xml:space="preserve"> 8: Vis resultater </w:t>
      </w:r>
    </w:p>
    <w:p w:rsidR="00727B66" w:rsidRDefault="00727B66" w:rsidP="00727B66">
      <w:pPr>
        <w:pStyle w:val="Listeafsnit"/>
        <w:numPr>
          <w:ilvl w:val="0"/>
          <w:numId w:val="1"/>
        </w:numPr>
      </w:pPr>
      <w:proofErr w:type="spellStart"/>
      <w:r>
        <w:t>UseCase</w:t>
      </w:r>
      <w:proofErr w:type="spellEnd"/>
      <w:r>
        <w:t xml:space="preserve"> 9: </w:t>
      </w:r>
      <w:proofErr w:type="spellStart"/>
      <w:r>
        <w:t>Cooldown</w:t>
      </w:r>
      <w:proofErr w:type="spellEnd"/>
    </w:p>
    <w:p w:rsidR="00727B66" w:rsidRDefault="00727B66" w:rsidP="00727B66"/>
    <w:p w:rsidR="00727B66" w:rsidRPr="00585F1B" w:rsidRDefault="00727B66" w:rsidP="00727B66">
      <w:pPr>
        <w:rPr>
          <w:b/>
        </w:rPr>
      </w:pPr>
      <w:r>
        <w:rPr>
          <w:b/>
        </w:rPr>
        <w:t xml:space="preserve"> Ekstra til Prototypen: </w:t>
      </w:r>
    </w:p>
    <w:p w:rsidR="00727B66" w:rsidRDefault="00727B66" w:rsidP="00727B66">
      <w:pPr>
        <w:pStyle w:val="Listeafsnit"/>
        <w:numPr>
          <w:ilvl w:val="0"/>
          <w:numId w:val="1"/>
        </w:numPr>
      </w:pPr>
      <w:r>
        <w:t>Afstandsbedømmer med øresnegl (</w:t>
      </w:r>
      <w:proofErr w:type="spellStart"/>
      <w:r>
        <w:t>UseCase</w:t>
      </w:r>
      <w:proofErr w:type="spellEnd"/>
      <w:r>
        <w:t xml:space="preserve"> 4: </w:t>
      </w:r>
      <w:proofErr w:type="spellStart"/>
      <w:r>
        <w:t>Afstandbedømmelse</w:t>
      </w:r>
      <w:proofErr w:type="spellEnd"/>
      <w:r>
        <w:t>)</w:t>
      </w:r>
    </w:p>
    <w:p w:rsidR="00727B66" w:rsidRDefault="00727B66" w:rsidP="00727B66">
      <w:pPr>
        <w:pStyle w:val="Listeafsnit"/>
        <w:numPr>
          <w:ilvl w:val="0"/>
          <w:numId w:val="1"/>
        </w:numPr>
      </w:pPr>
      <w:r>
        <w:t>Våben tilbehør:</w:t>
      </w:r>
    </w:p>
    <w:p w:rsidR="00727B66" w:rsidRDefault="00727B66" w:rsidP="00727B66">
      <w:pPr>
        <w:pStyle w:val="Listeafsnit"/>
        <w:numPr>
          <w:ilvl w:val="1"/>
          <w:numId w:val="1"/>
        </w:numPr>
      </w:pPr>
      <w:r>
        <w:t xml:space="preserve">Overheat </w:t>
      </w:r>
      <w:proofErr w:type="spellStart"/>
      <w:r>
        <w:t>LED’er</w:t>
      </w:r>
      <w:proofErr w:type="spellEnd"/>
      <w:r>
        <w:t xml:space="preserve"> </w:t>
      </w:r>
    </w:p>
    <w:p w:rsidR="00727B66" w:rsidRDefault="00727B66" w:rsidP="00727B66">
      <w:pPr>
        <w:pStyle w:val="Listeafsnit"/>
        <w:numPr>
          <w:ilvl w:val="1"/>
          <w:numId w:val="1"/>
        </w:numPr>
      </w:pPr>
      <w:r>
        <w:t xml:space="preserve">Våben indikator LED </w:t>
      </w:r>
    </w:p>
    <w:p w:rsidR="00727B66" w:rsidRDefault="00727B66" w:rsidP="00727B66">
      <w:pPr>
        <w:pStyle w:val="Listeafsnit"/>
        <w:numPr>
          <w:ilvl w:val="1"/>
          <w:numId w:val="1"/>
        </w:numPr>
      </w:pPr>
      <w:proofErr w:type="spellStart"/>
      <w:r>
        <w:t>bozzer</w:t>
      </w:r>
      <w:proofErr w:type="spellEnd"/>
      <w:r>
        <w:t xml:space="preserve"> til skudlyd</w:t>
      </w:r>
    </w:p>
    <w:p w:rsidR="00727B66" w:rsidRDefault="00727B66" w:rsidP="00727B66">
      <w:r>
        <w:t>Gruppen har valgt at nedprioritere Afstandsbedømmeren (</w:t>
      </w:r>
      <w:proofErr w:type="spellStart"/>
      <w:r>
        <w:t>UseCase</w:t>
      </w:r>
      <w:proofErr w:type="spellEnd"/>
      <w:r>
        <w:t xml:space="preserve"> 4: </w:t>
      </w:r>
      <w:proofErr w:type="spellStart"/>
      <w:r>
        <w:t>Afstandbedømmelse</w:t>
      </w:r>
      <w:proofErr w:type="spellEnd"/>
      <w:r>
        <w:t xml:space="preserve">) pga. tiden og systemfunktionalitet fungere selvom den del ikke bliver færdig implementeret. Våben tilbehøret, er ligeledes heller ikke vigtig for funktionaliteten af systemet. </w:t>
      </w:r>
    </w:p>
    <w:p w:rsidR="00727B66" w:rsidRDefault="00727B66" w:rsidP="00727B66">
      <w:r>
        <w:t xml:space="preserve">Derfor vil disse del-elementer ”kun” blive implementeret hvis der bliver tid til det. </w:t>
      </w:r>
      <w:r>
        <w:tab/>
      </w:r>
    </w:p>
    <w:p w:rsidR="00727B66" w:rsidRDefault="00727B66" w:rsidP="00727B66">
      <w:pPr>
        <w:pStyle w:val="Listeafsnit"/>
      </w:pPr>
    </w:p>
    <w:p w:rsidR="00727B66" w:rsidRDefault="00727B66" w:rsidP="00727B66">
      <w:pPr>
        <w:pStyle w:val="Listeafsnit"/>
      </w:pPr>
    </w:p>
    <w:p w:rsidR="00727B66" w:rsidRDefault="00727B66" w:rsidP="00727B66">
      <w:pPr>
        <w:pStyle w:val="Listeafsnit"/>
      </w:pPr>
    </w:p>
    <w:p w:rsidR="00727B66" w:rsidRDefault="00727B66">
      <w:r>
        <w:br w:type="page"/>
      </w:r>
    </w:p>
    <w:p w:rsidR="00727B66" w:rsidRDefault="00727B66" w:rsidP="00727B66">
      <w:pPr>
        <w:pStyle w:val="Overskrift2"/>
      </w:pPr>
      <w:r>
        <w:lastRenderedPageBreak/>
        <w:t>Udkast til GUI</w:t>
      </w:r>
    </w:p>
    <w:p w:rsidR="00727B66" w:rsidRPr="00B33DF2" w:rsidRDefault="00727B66" w:rsidP="00727B66">
      <w:pPr>
        <w:pStyle w:val="Listeafsnit"/>
      </w:pPr>
      <w:r w:rsidRPr="00727B66">
        <w:rPr>
          <w:noProof/>
          <w:lang w:eastAsia="da-DK"/>
        </w:rPr>
        <w:drawing>
          <wp:inline distT="0" distB="0" distL="0" distR="0">
            <wp:extent cx="5760720" cy="7681901"/>
            <wp:effectExtent l="0" t="0" r="0" b="0"/>
            <wp:docPr id="1" name="Billede 1" descr="C:\Users\Notandi\Dropbox\Semesterprojekt (1)\Systemarkitektur\Udkast til GUI (i hån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otandi\Dropbox\Semesterprojekt (1)\Systemarkitektur\Udkast til GUI (i hånde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7681901"/>
                    </a:xfrm>
                    <a:prstGeom prst="rect">
                      <a:avLst/>
                    </a:prstGeom>
                    <a:noFill/>
                    <a:ln>
                      <a:noFill/>
                    </a:ln>
                  </pic:spPr>
                </pic:pic>
              </a:graphicData>
            </a:graphic>
          </wp:inline>
        </w:drawing>
      </w:r>
    </w:p>
    <w:p w:rsidR="00727B66" w:rsidRDefault="00727B66" w:rsidP="00727B66">
      <w:pPr>
        <w:pStyle w:val="Overskrift1"/>
      </w:pPr>
      <w:r>
        <w:t xml:space="preserve"> </w:t>
      </w:r>
    </w:p>
    <w:p w:rsidR="00727B66" w:rsidRPr="00727B66" w:rsidRDefault="00727B66" w:rsidP="00727B66"/>
    <w:sectPr w:rsidR="00727B66" w:rsidRPr="00727B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6725F9"/>
    <w:multiLevelType w:val="hybridMultilevel"/>
    <w:tmpl w:val="10EEF738"/>
    <w:lvl w:ilvl="0" w:tplc="3D869308">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B66"/>
    <w:rsid w:val="00026942"/>
    <w:rsid w:val="0031153B"/>
    <w:rsid w:val="004C1739"/>
    <w:rsid w:val="005A754F"/>
    <w:rsid w:val="00727B66"/>
    <w:rsid w:val="007B3873"/>
    <w:rsid w:val="0088601B"/>
    <w:rsid w:val="00DC3F5A"/>
    <w:rsid w:val="00EA1292"/>
    <w:rsid w:val="00F73155"/>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s-I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727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727B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727B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27B66"/>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727B66"/>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727B66"/>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727B66"/>
    <w:pPr>
      <w:spacing w:after="0" w:line="276" w:lineRule="auto"/>
      <w:ind w:left="720"/>
      <w:contextualSpacing/>
    </w:pPr>
  </w:style>
  <w:style w:type="paragraph" w:styleId="Markeringsbobletekst">
    <w:name w:val="Balloon Text"/>
    <w:basedOn w:val="Normal"/>
    <w:link w:val="MarkeringsbobletekstTegn"/>
    <w:uiPriority w:val="99"/>
    <w:semiHidden/>
    <w:unhideWhenUsed/>
    <w:rsid w:val="0031153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1153B"/>
    <w:rPr>
      <w:rFonts w:ascii="Tahoma" w:hAnsi="Tahoma" w:cs="Tahoma"/>
      <w:sz w:val="16"/>
      <w:szCs w:val="16"/>
      <w:lang w:val="da-D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s-I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727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727B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727B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27B66"/>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727B66"/>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727B66"/>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727B66"/>
    <w:pPr>
      <w:spacing w:after="0" w:line="276" w:lineRule="auto"/>
      <w:ind w:left="720"/>
      <w:contextualSpacing/>
    </w:pPr>
  </w:style>
  <w:style w:type="paragraph" w:styleId="Markeringsbobletekst">
    <w:name w:val="Balloon Text"/>
    <w:basedOn w:val="Normal"/>
    <w:link w:val="MarkeringsbobletekstTegn"/>
    <w:uiPriority w:val="99"/>
    <w:semiHidden/>
    <w:unhideWhenUsed/>
    <w:rsid w:val="0031153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1153B"/>
    <w:rPr>
      <w:rFonts w:ascii="Tahoma" w:hAnsi="Tahoma" w:cs="Tahoma"/>
      <w:sz w:val="16"/>
      <w:szCs w:val="16"/>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package" Target="embeddings/Microsoft_Visio_Drawing8.vsdx"/><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2.vsdx"/><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335</Words>
  <Characters>2047</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Brynjar Sævarsson</dc:creator>
  <cp:keywords/>
  <dc:description/>
  <cp:lastModifiedBy>Wulff</cp:lastModifiedBy>
  <cp:revision>3</cp:revision>
  <dcterms:created xsi:type="dcterms:W3CDTF">2014-10-22T13:09:00Z</dcterms:created>
  <dcterms:modified xsi:type="dcterms:W3CDTF">2014-10-22T15:02:00Z</dcterms:modified>
</cp:coreProperties>
</file>