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E3" w:rsidRDefault="00E039E3" w:rsidP="00E039E3">
      <w:pPr>
        <w:pStyle w:val="Heading1"/>
      </w:pPr>
      <w:r>
        <w:t>Aktørbeskrivelse</w:t>
      </w:r>
    </w:p>
    <w:p w:rsidR="00E039E3" w:rsidRPr="00E039E3" w:rsidRDefault="00E039E3" w:rsidP="00E03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383"/>
      </w:tblGrid>
      <w:tr w:rsidR="00782948" w:rsidTr="002376C4">
        <w:tc>
          <w:tcPr>
            <w:tcW w:w="1826" w:type="dxa"/>
          </w:tcPr>
          <w:p w:rsidR="00782948" w:rsidRPr="002376C4" w:rsidRDefault="00782948">
            <w:pPr>
              <w:rPr>
                <w:b/>
              </w:rPr>
            </w:pPr>
            <w:r w:rsidRPr="002376C4">
              <w:rPr>
                <w:b/>
              </w:rPr>
              <w:t>Aktørnavn:</w:t>
            </w:r>
          </w:p>
        </w:tc>
        <w:tc>
          <w:tcPr>
            <w:tcW w:w="7383" w:type="dxa"/>
          </w:tcPr>
          <w:p w:rsidR="00782948" w:rsidRDefault="00782948">
            <w:r>
              <w:t>Bruger</w:t>
            </w:r>
          </w:p>
        </w:tc>
      </w:tr>
      <w:tr w:rsidR="00782948" w:rsidTr="002376C4">
        <w:tc>
          <w:tcPr>
            <w:tcW w:w="1826" w:type="dxa"/>
          </w:tcPr>
          <w:p w:rsidR="00782948" w:rsidRPr="002376C4" w:rsidRDefault="00782948">
            <w:pPr>
              <w:rPr>
                <w:b/>
              </w:rPr>
            </w:pPr>
            <w:r w:rsidRPr="002376C4">
              <w:rPr>
                <w:b/>
              </w:rPr>
              <w:t>Alternativt navn:</w:t>
            </w:r>
          </w:p>
        </w:tc>
        <w:tc>
          <w:tcPr>
            <w:tcW w:w="7383" w:type="dxa"/>
          </w:tcPr>
          <w:p w:rsidR="00782948" w:rsidRDefault="00782948">
            <w:r>
              <w:t>-</w:t>
            </w:r>
          </w:p>
        </w:tc>
      </w:tr>
      <w:tr w:rsidR="00782948" w:rsidTr="002376C4">
        <w:tc>
          <w:tcPr>
            <w:tcW w:w="1826" w:type="dxa"/>
          </w:tcPr>
          <w:p w:rsidR="00782948" w:rsidRPr="002376C4" w:rsidRDefault="00782948">
            <w:pPr>
              <w:rPr>
                <w:b/>
              </w:rPr>
            </w:pPr>
            <w:r w:rsidRPr="002376C4">
              <w:rPr>
                <w:b/>
              </w:rPr>
              <w:t>Type:</w:t>
            </w:r>
          </w:p>
        </w:tc>
        <w:tc>
          <w:tcPr>
            <w:tcW w:w="7383" w:type="dxa"/>
          </w:tcPr>
          <w:p w:rsidR="00782948" w:rsidRDefault="00782948">
            <w:r>
              <w:t>Primær</w:t>
            </w:r>
          </w:p>
        </w:tc>
      </w:tr>
      <w:tr w:rsidR="00782948" w:rsidTr="002376C4">
        <w:tc>
          <w:tcPr>
            <w:tcW w:w="1826" w:type="dxa"/>
          </w:tcPr>
          <w:p w:rsidR="00782948" w:rsidRPr="002376C4" w:rsidRDefault="00782948">
            <w:pPr>
              <w:rPr>
                <w:b/>
              </w:rPr>
            </w:pPr>
            <w:r w:rsidRPr="002376C4">
              <w:rPr>
                <w:b/>
              </w:rPr>
              <w:t>Beskrivelse:</w:t>
            </w:r>
          </w:p>
        </w:tc>
        <w:tc>
          <w:tcPr>
            <w:tcW w:w="7383" w:type="dxa"/>
          </w:tcPr>
          <w:p w:rsidR="002376C4" w:rsidRDefault="002376C4" w:rsidP="0029671F">
            <w:r>
              <w:t xml:space="preserve">Bruger er den </w:t>
            </w:r>
            <w:r w:rsidR="0029671F">
              <w:t xml:space="preserve">primære bruger af systemet. Bruger interagere med systemet vha. af en enhed der har applikationen installeret. Interaktionen </w:t>
            </w:r>
            <w:r w:rsidR="004209DF">
              <w:t>initialisere</w:t>
            </w:r>
            <w:r w:rsidR="0029671F">
              <w:t xml:space="preserve"> </w:t>
            </w:r>
            <w:proofErr w:type="spellStart"/>
            <w:r w:rsidR="0029671F">
              <w:t>Use</w:t>
            </w:r>
            <w:proofErr w:type="spellEnd"/>
            <w:r w:rsidR="0029671F">
              <w:t xml:space="preserve"> Case 1 til 7.</w:t>
            </w:r>
            <w:bookmarkStart w:id="0" w:name="_GoBack"/>
            <w:bookmarkEnd w:id="0"/>
          </w:p>
        </w:tc>
      </w:tr>
    </w:tbl>
    <w:p w:rsidR="00702837" w:rsidRDefault="002376C4" w:rsidP="002376C4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: Aktør - Bruger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26"/>
        <w:gridCol w:w="7383"/>
      </w:tblGrid>
      <w:tr w:rsidR="00782948" w:rsidTr="002376C4">
        <w:tc>
          <w:tcPr>
            <w:tcW w:w="1826" w:type="dxa"/>
          </w:tcPr>
          <w:p w:rsidR="00782948" w:rsidRPr="002376C4" w:rsidRDefault="00782948" w:rsidP="00782948">
            <w:pPr>
              <w:rPr>
                <w:b/>
              </w:rPr>
            </w:pPr>
            <w:r w:rsidRPr="002376C4">
              <w:rPr>
                <w:b/>
              </w:rPr>
              <w:t>Aktørnavn:</w:t>
            </w:r>
          </w:p>
        </w:tc>
        <w:tc>
          <w:tcPr>
            <w:tcW w:w="7383" w:type="dxa"/>
          </w:tcPr>
          <w:p w:rsidR="00782948" w:rsidRDefault="00782948" w:rsidP="00782948">
            <w:r>
              <w:t>Ekstern Database</w:t>
            </w:r>
          </w:p>
        </w:tc>
      </w:tr>
      <w:tr w:rsidR="00782948" w:rsidTr="002376C4">
        <w:tc>
          <w:tcPr>
            <w:tcW w:w="1826" w:type="dxa"/>
          </w:tcPr>
          <w:p w:rsidR="00782948" w:rsidRPr="002376C4" w:rsidRDefault="00782948" w:rsidP="00782948">
            <w:pPr>
              <w:rPr>
                <w:b/>
              </w:rPr>
            </w:pPr>
            <w:r w:rsidRPr="002376C4">
              <w:rPr>
                <w:b/>
              </w:rPr>
              <w:t>Alternativt navn:</w:t>
            </w:r>
          </w:p>
        </w:tc>
        <w:tc>
          <w:tcPr>
            <w:tcW w:w="7383" w:type="dxa"/>
          </w:tcPr>
          <w:p w:rsidR="00782948" w:rsidRDefault="00782948" w:rsidP="00782948">
            <w:r>
              <w:t>Online Database</w:t>
            </w:r>
          </w:p>
        </w:tc>
      </w:tr>
      <w:tr w:rsidR="00782948" w:rsidTr="002376C4">
        <w:tc>
          <w:tcPr>
            <w:tcW w:w="1826" w:type="dxa"/>
          </w:tcPr>
          <w:p w:rsidR="00782948" w:rsidRPr="002376C4" w:rsidRDefault="00782948" w:rsidP="00782948">
            <w:pPr>
              <w:rPr>
                <w:b/>
              </w:rPr>
            </w:pPr>
            <w:r w:rsidRPr="002376C4">
              <w:rPr>
                <w:b/>
              </w:rPr>
              <w:t>Type:</w:t>
            </w:r>
          </w:p>
        </w:tc>
        <w:tc>
          <w:tcPr>
            <w:tcW w:w="7383" w:type="dxa"/>
          </w:tcPr>
          <w:p w:rsidR="00782948" w:rsidRDefault="00782948" w:rsidP="00782948">
            <w:r>
              <w:t>Sekundær</w:t>
            </w:r>
          </w:p>
        </w:tc>
      </w:tr>
      <w:tr w:rsidR="00782948" w:rsidTr="002376C4">
        <w:tc>
          <w:tcPr>
            <w:tcW w:w="1826" w:type="dxa"/>
          </w:tcPr>
          <w:p w:rsidR="00782948" w:rsidRPr="002376C4" w:rsidRDefault="00782948" w:rsidP="00782948">
            <w:pPr>
              <w:rPr>
                <w:b/>
              </w:rPr>
            </w:pPr>
            <w:r w:rsidRPr="002376C4">
              <w:rPr>
                <w:b/>
              </w:rPr>
              <w:t>Beskrivelse:</w:t>
            </w:r>
          </w:p>
        </w:tc>
        <w:tc>
          <w:tcPr>
            <w:tcW w:w="7383" w:type="dxa"/>
          </w:tcPr>
          <w:p w:rsidR="002376C4" w:rsidRDefault="002376C4" w:rsidP="00F80F60">
            <w:r>
              <w:t>Den Eksterne Database</w:t>
            </w:r>
            <w:r w:rsidR="009618DF">
              <w:t xml:space="preserve"> er en database der ligger på en webserver. Den har kun forbindelse til systemet når der</w:t>
            </w:r>
            <w:r>
              <w:t xml:space="preserve"> synkronisere</w:t>
            </w:r>
            <w:r w:rsidR="0029671F">
              <w:t>s</w:t>
            </w:r>
            <w:r w:rsidR="009618DF">
              <w:t xml:space="preserve"> mellem den og den lokale </w:t>
            </w:r>
            <w:r w:rsidR="00F80F60">
              <w:t>database (</w:t>
            </w:r>
            <w:r>
              <w:t xml:space="preserve">se </w:t>
            </w:r>
            <w:proofErr w:type="spellStart"/>
            <w:r>
              <w:t>Use</w:t>
            </w:r>
            <w:proofErr w:type="spellEnd"/>
            <w:r>
              <w:t xml:space="preserve"> Case 7). Database</w:t>
            </w:r>
            <w:r w:rsidR="0029671F">
              <w:t>n</w:t>
            </w:r>
            <w:r>
              <w:t xml:space="preserve"> får</w:t>
            </w:r>
            <w:r w:rsidR="0029671F">
              <w:t xml:space="preserve"> </w:t>
            </w:r>
            <w:r>
              <w:t>tilføjet, f</w:t>
            </w:r>
            <w:r w:rsidR="00F80F60">
              <w:t>jernet og redigeret data ved synkroniseringen, men manipulationen</w:t>
            </w:r>
            <w:r w:rsidR="0029671F">
              <w:t xml:space="preserve"> kan også foregå fra en webapplikation.</w:t>
            </w:r>
          </w:p>
        </w:tc>
      </w:tr>
    </w:tbl>
    <w:p w:rsidR="00782948" w:rsidRDefault="002376C4" w:rsidP="002376C4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>: Aktør - Ekstern Database</w:t>
      </w:r>
    </w:p>
    <w:sectPr w:rsidR="007829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3495"/>
    <w:multiLevelType w:val="hybridMultilevel"/>
    <w:tmpl w:val="855A64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2507A"/>
    <w:multiLevelType w:val="hybridMultilevel"/>
    <w:tmpl w:val="764A73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DB"/>
    <w:rsid w:val="00024049"/>
    <w:rsid w:val="000325D4"/>
    <w:rsid w:val="00082E21"/>
    <w:rsid w:val="00177804"/>
    <w:rsid w:val="001902A9"/>
    <w:rsid w:val="00197D80"/>
    <w:rsid w:val="001D442D"/>
    <w:rsid w:val="001D4663"/>
    <w:rsid w:val="001D604A"/>
    <w:rsid w:val="00223045"/>
    <w:rsid w:val="002376C4"/>
    <w:rsid w:val="00245F00"/>
    <w:rsid w:val="00271A41"/>
    <w:rsid w:val="002735D1"/>
    <w:rsid w:val="00274C5D"/>
    <w:rsid w:val="00277686"/>
    <w:rsid w:val="0029671F"/>
    <w:rsid w:val="002A501A"/>
    <w:rsid w:val="002B4326"/>
    <w:rsid w:val="002D74A6"/>
    <w:rsid w:val="002F15BF"/>
    <w:rsid w:val="002F5D4D"/>
    <w:rsid w:val="00307BC5"/>
    <w:rsid w:val="00333BE3"/>
    <w:rsid w:val="00355359"/>
    <w:rsid w:val="00361303"/>
    <w:rsid w:val="00394B97"/>
    <w:rsid w:val="003E080E"/>
    <w:rsid w:val="004209DF"/>
    <w:rsid w:val="0042341C"/>
    <w:rsid w:val="004A624A"/>
    <w:rsid w:val="004B02F6"/>
    <w:rsid w:val="004B13C0"/>
    <w:rsid w:val="004B6921"/>
    <w:rsid w:val="004F39D4"/>
    <w:rsid w:val="00524035"/>
    <w:rsid w:val="005327E0"/>
    <w:rsid w:val="00534336"/>
    <w:rsid w:val="00547D80"/>
    <w:rsid w:val="00563EC6"/>
    <w:rsid w:val="00572E92"/>
    <w:rsid w:val="005B7115"/>
    <w:rsid w:val="005E5B9C"/>
    <w:rsid w:val="006263FD"/>
    <w:rsid w:val="006820F7"/>
    <w:rsid w:val="00690C3B"/>
    <w:rsid w:val="006D6B15"/>
    <w:rsid w:val="006E3F55"/>
    <w:rsid w:val="006E7BB6"/>
    <w:rsid w:val="00702837"/>
    <w:rsid w:val="00717D06"/>
    <w:rsid w:val="007355C9"/>
    <w:rsid w:val="00756C1F"/>
    <w:rsid w:val="00782948"/>
    <w:rsid w:val="007C7152"/>
    <w:rsid w:val="00822AAF"/>
    <w:rsid w:val="008752A3"/>
    <w:rsid w:val="008E21D6"/>
    <w:rsid w:val="009162E1"/>
    <w:rsid w:val="00951D06"/>
    <w:rsid w:val="009618DF"/>
    <w:rsid w:val="009A1778"/>
    <w:rsid w:val="009E0DCC"/>
    <w:rsid w:val="009F0A02"/>
    <w:rsid w:val="00A57B82"/>
    <w:rsid w:val="00A62273"/>
    <w:rsid w:val="00A635DB"/>
    <w:rsid w:val="00AD78DC"/>
    <w:rsid w:val="00AE620A"/>
    <w:rsid w:val="00B024BE"/>
    <w:rsid w:val="00B0390B"/>
    <w:rsid w:val="00B03A4E"/>
    <w:rsid w:val="00B200D5"/>
    <w:rsid w:val="00B7442A"/>
    <w:rsid w:val="00B93B78"/>
    <w:rsid w:val="00BA2D6D"/>
    <w:rsid w:val="00BB533A"/>
    <w:rsid w:val="00BC7F64"/>
    <w:rsid w:val="00BE0C83"/>
    <w:rsid w:val="00C22720"/>
    <w:rsid w:val="00C74F88"/>
    <w:rsid w:val="00CB6549"/>
    <w:rsid w:val="00D03688"/>
    <w:rsid w:val="00D22F0B"/>
    <w:rsid w:val="00D43E63"/>
    <w:rsid w:val="00DD32BB"/>
    <w:rsid w:val="00DD4ACD"/>
    <w:rsid w:val="00DE78B1"/>
    <w:rsid w:val="00E039E3"/>
    <w:rsid w:val="00E21EA7"/>
    <w:rsid w:val="00E35A30"/>
    <w:rsid w:val="00E43F34"/>
    <w:rsid w:val="00E868A2"/>
    <w:rsid w:val="00EB709E"/>
    <w:rsid w:val="00ED1CC1"/>
    <w:rsid w:val="00ED2400"/>
    <w:rsid w:val="00F05F84"/>
    <w:rsid w:val="00F0660B"/>
    <w:rsid w:val="00F80861"/>
    <w:rsid w:val="00F80F6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087F9-9DC7-4532-A05D-EE6FC0DF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6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7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3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68196-0AC2-4219-962B-37E2EA0B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8</cp:revision>
  <dcterms:created xsi:type="dcterms:W3CDTF">2015-02-17T15:51:00Z</dcterms:created>
  <dcterms:modified xsi:type="dcterms:W3CDTF">2015-02-17T16:20:00Z</dcterms:modified>
</cp:coreProperties>
</file>