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E7" w:rsidRPr="00D42E76" w:rsidRDefault="005A5CE7" w:rsidP="00D42E76">
      <w:pPr>
        <w:pStyle w:val="Overskrift1"/>
      </w:pPr>
      <w:proofErr w:type="spellStart"/>
      <w:r w:rsidRPr="00D42E76">
        <w:t>User</w:t>
      </w:r>
      <w:proofErr w:type="spellEnd"/>
      <w:r w:rsidRPr="00D42E76">
        <w:t xml:space="preserve"> story: Se varer</w:t>
      </w:r>
    </w:p>
    <w:p w:rsidR="009A6717" w:rsidRPr="005A5CE7" w:rsidRDefault="00031C30" w:rsidP="005A5CE7">
      <w:r>
        <w:t xml:space="preserve">Bruger lægger mærke til at en vares </w:t>
      </w:r>
      <w:r w:rsidR="00A72125">
        <w:t>navn er stavet forkert</w:t>
      </w:r>
      <w:r w:rsidR="0034316A">
        <w:t>. Brugeren vælger varen og trykker</w:t>
      </w:r>
      <w:r w:rsidR="00C856FC">
        <w:t xml:space="preserve"> på rediger. Brugeren præsenteres for </w:t>
      </w:r>
      <w:r w:rsidR="00517C87">
        <w:t xml:space="preserve">en ny menu, hvor vedkommende kan vælge mellem </w:t>
      </w:r>
      <w:r w:rsidR="008F63E5">
        <w:t>at ændre</w:t>
      </w:r>
      <w:r w:rsidR="000953B3">
        <w:t xml:space="preserve"> navnet på varen, og enheden varen vises i (f.eks. kilo, gram, liter). </w:t>
      </w:r>
      <w:r w:rsidR="00364DE6">
        <w:t>Brugeren vælger at ændre navnet</w:t>
      </w:r>
      <w:r w:rsidR="00400715">
        <w:t>, og præsenteres for en tekstboks, hvor det nuværende navn står</w:t>
      </w:r>
      <w:r w:rsidR="00222E20">
        <w:t>. Under tekstboksen er et tastatur</w:t>
      </w:r>
      <w:r w:rsidR="006C7902">
        <w:t xml:space="preserve">. Brugeren retter navnet, og trykker udført, hvorefter </w:t>
      </w:r>
      <w:r w:rsidR="00EF4E51">
        <w:t>vedkommende bringes tilbage til hovedmenuen. Havde det været enheden, der skulle ændres</w:t>
      </w:r>
      <w:r w:rsidR="00E82C09">
        <w:t>, havde brugeren valgt enhed, hvor</w:t>
      </w:r>
      <w:r w:rsidR="008C7C54">
        <w:t xml:space="preserve">efter vedkommende præsenteres for en </w:t>
      </w:r>
      <w:proofErr w:type="spellStart"/>
      <w:r w:rsidR="00D44C95">
        <w:t>dropdown</w:t>
      </w:r>
      <w:proofErr w:type="spellEnd"/>
      <w:r w:rsidR="00D44C95">
        <w:t xml:space="preserve"> menu med de mulige enheder. Den ønskede enhed vælges</w:t>
      </w:r>
      <w:r w:rsidR="00C17E50">
        <w:t xml:space="preserve">, og brugeren kan trykke udført og bringes derefter tilbage til </w:t>
      </w:r>
      <w:r w:rsidR="00546FCF">
        <w:t>hovedemenuen.</w:t>
      </w:r>
    </w:p>
    <w:sectPr w:rsidR="009A6717" w:rsidRPr="005A5CE7" w:rsidSect="007541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142F66"/>
    <w:rsid w:val="00031C30"/>
    <w:rsid w:val="000953B3"/>
    <w:rsid w:val="00142F66"/>
    <w:rsid w:val="00222E20"/>
    <w:rsid w:val="002F141D"/>
    <w:rsid w:val="0034316A"/>
    <w:rsid w:val="00364DE6"/>
    <w:rsid w:val="003E6ABD"/>
    <w:rsid w:val="00400715"/>
    <w:rsid w:val="00517C87"/>
    <w:rsid w:val="00546FCF"/>
    <w:rsid w:val="0056384F"/>
    <w:rsid w:val="005A5CE7"/>
    <w:rsid w:val="005F6612"/>
    <w:rsid w:val="006C7902"/>
    <w:rsid w:val="008C7C54"/>
    <w:rsid w:val="008F63E5"/>
    <w:rsid w:val="009A6717"/>
    <w:rsid w:val="00A72125"/>
    <w:rsid w:val="00C17E50"/>
    <w:rsid w:val="00C856FC"/>
    <w:rsid w:val="00CE43D7"/>
    <w:rsid w:val="00D42E76"/>
    <w:rsid w:val="00D44C95"/>
    <w:rsid w:val="00E82C09"/>
    <w:rsid w:val="00EF4E51"/>
    <w:rsid w:val="00F9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E7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2E76"/>
    <w:pPr>
      <w:keepNext/>
      <w:keepLines/>
      <w:spacing w:before="480" w:after="0" w:line="276" w:lineRule="auto"/>
      <w:outlineLvl w:val="0"/>
    </w:pPr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14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3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2E76"/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Mikkel Koch Jensen</cp:lastModifiedBy>
  <cp:revision>1</cp:revision>
  <dcterms:created xsi:type="dcterms:W3CDTF">2015-02-12T19:42:00Z</dcterms:created>
  <dcterms:modified xsi:type="dcterms:W3CDTF">2015-02-12T20:15:00Z</dcterms:modified>
</cp:coreProperties>
</file>