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897" w:rsidRDefault="00075897" w:rsidP="00075897">
      <w:pPr>
        <w:pStyle w:val="Heading5"/>
      </w:pPr>
      <w:r>
        <w:t>AddItemController</w:t>
      </w:r>
    </w:p>
    <w:p w:rsidR="00075897" w:rsidRDefault="00075897" w:rsidP="00075897">
      <w:r>
        <w:t xml:space="preserve">AddItem </w:t>
      </w:r>
      <w:r w:rsidR="009A2B9B">
        <w:t>består af én constructor og 2 funktioner.</w:t>
      </w:r>
    </w:p>
    <w:p w:rsidR="004B1B08" w:rsidRDefault="009A2B9B" w:rsidP="00075897">
      <w:r>
        <w:t xml:space="preserve">Constructoren </w:t>
      </w:r>
      <w:r w:rsidR="004B1B08">
        <w:t xml:space="preserve">indlæser items fra databasen vha. Unit Of Work, og tilføjer herefter alle items til ListGuiItems. model bliver sat til newGuiItems, som er de items der skal tilføjes i addNewItem-funktionen. Dette ses på </w:t>
      </w:r>
      <w:r w:rsidR="004B1B08">
        <w:fldChar w:fldCharType="begin"/>
      </w:r>
      <w:r w:rsidR="004B1B08">
        <w:instrText xml:space="preserve"> REF _Ref420308435 \h </w:instrText>
      </w:r>
      <w:r w:rsidR="004B1B08">
        <w:fldChar w:fldCharType="separate"/>
      </w:r>
      <w:r w:rsidR="004B1B08">
        <w:t xml:space="preserve">Kodestump </w:t>
      </w:r>
      <w:r w:rsidR="004B1B08">
        <w:rPr>
          <w:noProof/>
        </w:rPr>
        <w:t>1</w:t>
      </w:r>
      <w:r w:rsidR="004B1B08">
        <w:fldChar w:fldCharType="end"/>
      </w:r>
      <w:r w:rsidR="004B1B08">
        <w:t>.</w:t>
      </w:r>
      <w:r w:rsidR="00534F66">
        <w:t xml:space="preserve"> Constructoren returnere et View, som sørger for at AddItemViewet bliver vist for brugeren.</w:t>
      </w:r>
    </w:p>
    <w:tbl>
      <w:tblPr>
        <w:tblStyle w:val="TableGrid"/>
        <w:tblW w:w="0" w:type="auto"/>
        <w:tblLook w:val="04A0" w:firstRow="1" w:lastRow="0" w:firstColumn="1" w:lastColumn="0" w:noHBand="0" w:noVBand="1"/>
      </w:tblPr>
      <w:tblGrid>
        <w:gridCol w:w="9628"/>
      </w:tblGrid>
      <w:tr w:rsidR="009A2B9B" w:rsidRPr="009A2B9B" w:rsidTr="00686FE4">
        <w:tc>
          <w:tcPr>
            <w:tcW w:w="0" w:type="auto"/>
          </w:tcPr>
          <w:p w:rsidR="00686FE4" w:rsidRDefault="00686FE4" w:rsidP="00686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AddItem()</w:t>
            </w:r>
          </w:p>
          <w:p w:rsidR="00686FE4" w:rsidRDefault="00686FE4" w:rsidP="00686FE4">
            <w:pPr>
              <w:rPr>
                <w:rFonts w:ascii="Consolas" w:hAnsi="Consolas" w:cs="Consolas"/>
                <w:color w:val="0000FF"/>
                <w:sz w:val="19"/>
                <w:szCs w:val="19"/>
                <w:highlight w:val="white"/>
                <w:lang w:val="en-US"/>
              </w:rPr>
            </w:pPr>
            <w:r>
              <w:rPr>
                <w:rFonts w:ascii="Consolas" w:hAnsi="Consolas" w:cs="Consolas"/>
                <w:color w:val="000000"/>
                <w:sz w:val="19"/>
                <w:szCs w:val="19"/>
                <w:highlight w:val="white"/>
              </w:rPr>
              <w:t>{</w:t>
            </w:r>
          </w:p>
          <w:p w:rsidR="009A2B9B" w:rsidRDefault="009A2B9B" w:rsidP="00075897">
            <w:pPr>
              <w:rPr>
                <w:rFonts w:ascii="Consolas" w:hAnsi="Consolas" w:cs="Consolas"/>
                <w:color w:val="000000"/>
                <w:sz w:val="19"/>
                <w:szCs w:val="19"/>
                <w:lang w:val="en-US"/>
              </w:rPr>
            </w:pP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uow =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foreach</w:t>
            </w: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guiItemTypes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uow.ItemRepo.GetAll()) </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guiItemTypes.ItemName });</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newGuiItems;</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ViewBag.ListNewGuiItems = ListGuiItemTypes;</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uow.SaveChanges();</w:t>
            </w:r>
          </w:p>
          <w:p w:rsidR="009A2B9B" w:rsidRPr="009A2B9B" w:rsidRDefault="009A2B9B" w:rsidP="009A2B9B">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
          <w:p w:rsidR="009A2B9B" w:rsidRDefault="009A2B9B" w:rsidP="004B1B08">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686FE4" w:rsidRPr="009A2B9B" w:rsidRDefault="00686FE4" w:rsidP="004B1B08">
            <w:pPr>
              <w:keepNext/>
              <w:rPr>
                <w:lang w:val="en-US"/>
              </w:rPr>
            </w:pPr>
            <w:r>
              <w:rPr>
                <w:rFonts w:ascii="Consolas" w:hAnsi="Consolas" w:cs="Consolas"/>
                <w:color w:val="000000"/>
                <w:sz w:val="19"/>
                <w:szCs w:val="19"/>
                <w:highlight w:val="white"/>
              </w:rPr>
              <w:t>}</w:t>
            </w:r>
          </w:p>
        </w:tc>
      </w:tr>
    </w:tbl>
    <w:p w:rsidR="009A2B9B" w:rsidRDefault="004B1B08" w:rsidP="004B1B08">
      <w:pPr>
        <w:pStyle w:val="Caption"/>
        <w:rPr>
          <w:lang w:val="en-US"/>
        </w:rPr>
      </w:pPr>
      <w:bookmarkStart w:id="0" w:name="_Ref420308435"/>
      <w:r>
        <w:t xml:space="preserve">Kodestump </w:t>
      </w:r>
      <w:fldSimple w:instr=" SEQ Kodestump \* ARABIC ">
        <w:r w:rsidR="00391B58">
          <w:rPr>
            <w:noProof/>
          </w:rPr>
          <w:t>1</w:t>
        </w:r>
      </w:fldSimple>
      <w:bookmarkEnd w:id="0"/>
      <w:r>
        <w:t xml:space="preserve"> – AddItemController’s constructor</w:t>
      </w:r>
    </w:p>
    <w:p w:rsidR="009A2B9B" w:rsidRDefault="00534F66" w:rsidP="00075897">
      <w:r w:rsidRPr="00534F66">
        <w:t xml:space="preserve">Funktionen addNewItem tager imod de indtastede data </w:t>
      </w:r>
      <w:r>
        <w:t>og tilføjer dem til guiItemToAdd. Men først tjekkes der på om den holdbarhedsdato der medsendes er indtastet. Er denne ikke det, sættes det holdbarhedsdatoen til en default værdi. Ellers bliver den konverteret til den rigtige DateTime. Den skal konverteres da den modtager værdien som en string</w:t>
      </w:r>
      <w:r w:rsidR="00087420">
        <w:t xml:space="preserve">, men for at databasen kan forstå denne værdi skal den være af typen DateTime. </w:t>
      </w:r>
    </w:p>
    <w:tbl>
      <w:tblPr>
        <w:tblStyle w:val="TableGrid"/>
        <w:tblW w:w="0" w:type="auto"/>
        <w:tblLook w:val="04A0" w:firstRow="1" w:lastRow="0" w:firstColumn="1" w:lastColumn="0" w:noHBand="0" w:noVBand="1"/>
      </w:tblPr>
      <w:tblGrid>
        <w:gridCol w:w="9628"/>
      </w:tblGrid>
      <w:tr w:rsidR="00087420" w:rsidRPr="00F906FF" w:rsidTr="00686FE4">
        <w:tc>
          <w:tcPr>
            <w:tcW w:w="0" w:type="auto"/>
          </w:tcPr>
          <w:p w:rsidR="00F906FF" w:rsidRDefault="00F906FF" w:rsidP="00087420">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addNewItem(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Varetype,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Antal,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Volume,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Enhed,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Holdbarhedsdato,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ItemImgClicked)</w:t>
            </w:r>
          </w:p>
          <w:p w:rsidR="00087420" w:rsidRDefault="00087420" w:rsidP="00087420">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 xml:space="preserve"> guiItemToAdd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guiItemToAdd.ShelfLife = dblistItemDateTime; </w:t>
            </w:r>
            <w:r w:rsidRPr="00087420">
              <w:rPr>
                <w:rFonts w:ascii="Consolas" w:hAnsi="Consolas" w:cs="Consolas"/>
                <w:color w:val="008000"/>
                <w:sz w:val="19"/>
                <w:szCs w:val="19"/>
                <w:highlight w:val="white"/>
                <w:lang w:val="en-US"/>
              </w:rPr>
              <w:t>//AMOUNT READ FROM FIELD</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guiItemToAdd.Amount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.ToUInt32(Antal); </w:t>
            </w:r>
            <w:r w:rsidRPr="00087420">
              <w:rPr>
                <w:rFonts w:ascii="Consolas" w:hAnsi="Consolas" w:cs="Consolas"/>
                <w:color w:val="008000"/>
                <w:sz w:val="19"/>
                <w:szCs w:val="19"/>
                <w:highlight w:val="white"/>
                <w:lang w:val="en-US"/>
              </w:rPr>
              <w:t>//Antal READ FROM FIELD</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guiItemToAdd.Size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guiItemToAdd.Type = Varetype; </w:t>
            </w:r>
            <w:r w:rsidRPr="00087420">
              <w:rPr>
                <w:rFonts w:ascii="Consolas" w:hAnsi="Consolas" w:cs="Consolas"/>
                <w:color w:val="008000"/>
                <w:sz w:val="19"/>
                <w:szCs w:val="19"/>
                <w:highlight w:val="white"/>
                <w:lang w:val="en-US"/>
              </w:rPr>
              <w:t>//Varetype READ FROM FIELD</w:t>
            </w:r>
          </w:p>
          <w:p w:rsidR="00087420" w:rsidRPr="00087420" w:rsidRDefault="00087420" w:rsidP="00087420">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guiItemToAdd.Unit = Enhed; </w:t>
            </w:r>
            <w:r w:rsidRPr="00087420">
              <w:rPr>
                <w:rFonts w:ascii="Consolas" w:hAnsi="Consolas" w:cs="Consolas"/>
                <w:color w:val="008000"/>
                <w:sz w:val="19"/>
                <w:szCs w:val="19"/>
                <w:highlight w:val="white"/>
                <w:lang w:val="en-US"/>
              </w:rPr>
              <w:t>//unit READ FROM FIELD</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FF"/>
                <w:sz w:val="19"/>
                <w:szCs w:val="19"/>
                <w:highlight w:val="white"/>
                <w:lang w:val="en-US"/>
              </w:rPr>
              <w:t>foreach</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var</w:t>
            </w:r>
            <w:r w:rsidRPr="00087420">
              <w:rPr>
                <w:rFonts w:ascii="Consolas" w:hAnsi="Consolas" w:cs="Consolas"/>
                <w:color w:val="000000"/>
                <w:sz w:val="19"/>
                <w:szCs w:val="19"/>
                <w:highlight w:val="white"/>
                <w:lang w:val="en-US"/>
              </w:rPr>
              <w:t xml:space="preserve"> newGuiItem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newGuiItems)</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(newGuiItem.Type.Equals(guiItemToAdd.Type) &amp;&amp;</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newGuiItem.Size.Equals(guiItemToAdd.Size) &amp;&amp;</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newGuiItem.Unit.Equals(guiItemToAdd.Unit) &amp;&amp;</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newGuiItem.ShelfLife.Equals(guiItemToAdd.ShelfLife))</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newGuiItem.Amount += guiItemToAdd.Amount;                    </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//Viewet skal dog opdateres først</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087420" w:rsidRPr="00087420" w:rsidRDefault="00087420" w:rsidP="00087420">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087420" w:rsidRDefault="00087420" w:rsidP="00087420">
            <w:pPr>
              <w:keepNext/>
              <w:autoSpaceDE w:val="0"/>
              <w:autoSpaceDN w:val="0"/>
              <w:adjustRightInd w:val="0"/>
              <w:rPr>
                <w:rFonts w:ascii="Consolas" w:hAnsi="Consolas" w:cs="Consolas"/>
                <w:color w:val="000000"/>
                <w:sz w:val="19"/>
                <w:szCs w:val="19"/>
                <w:highlight w:val="white"/>
              </w:rPr>
            </w:pPr>
            <w:r w:rsidRPr="0008742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newGuiItems.Add(guiItemToAdd);</w:t>
            </w:r>
          </w:p>
          <w:p w:rsidR="00087420" w:rsidRDefault="00087420" w:rsidP="00087420">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newGuiItems;</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ViewBag.ListNewGuiItems = ListGuiItemTypes;</w:t>
            </w:r>
          </w:p>
          <w:p w:rsidR="00F906FF" w:rsidRPr="00F906FF" w:rsidRDefault="00F906FF" w:rsidP="00F906FF">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PartialView(</w:t>
            </w:r>
            <w:r w:rsidRPr="00F906FF">
              <w:rPr>
                <w:rFonts w:ascii="Consolas" w:hAnsi="Consolas" w:cs="Consolas"/>
                <w:color w:val="A31515"/>
                <w:sz w:val="19"/>
                <w:szCs w:val="19"/>
                <w:highlight w:val="white"/>
                <w:lang w:val="en-US"/>
              </w:rPr>
              <w:t>"~/Views/AddItem/AddItem.cshtml"</w:t>
            </w:r>
            <w:r w:rsidRPr="00F906FF">
              <w:rPr>
                <w:rFonts w:ascii="Consolas" w:hAnsi="Consolas" w:cs="Consolas"/>
                <w:color w:val="000000"/>
                <w:sz w:val="19"/>
                <w:szCs w:val="19"/>
                <w:highlight w:val="white"/>
                <w:lang w:val="en-US"/>
              </w:rPr>
              <w:t>,model);</w:t>
            </w:r>
          </w:p>
        </w:tc>
      </w:tr>
    </w:tbl>
    <w:p w:rsidR="00087420" w:rsidRPr="00534F66" w:rsidRDefault="00087420" w:rsidP="00087420">
      <w:pPr>
        <w:pStyle w:val="Caption"/>
      </w:pPr>
      <w:bookmarkStart w:id="1" w:name="_Ref420309520"/>
      <w:r>
        <w:lastRenderedPageBreak/>
        <w:t xml:space="preserve">Kodestump </w:t>
      </w:r>
      <w:fldSimple w:instr=" SEQ Kodestump \* ARABIC ">
        <w:r w:rsidR="00391B58">
          <w:rPr>
            <w:noProof/>
          </w:rPr>
          <w:t>2</w:t>
        </w:r>
      </w:fldSimple>
      <w:bookmarkEnd w:id="1"/>
      <w:r>
        <w:t xml:space="preserve"> – udsnit af AdditemController’s addNewItem funktion</w:t>
      </w:r>
    </w:p>
    <w:p w:rsidR="00F906FF" w:rsidRDefault="00087420" w:rsidP="00075897">
      <w:r>
        <w:t xml:space="preserve">På </w:t>
      </w:r>
      <w:r>
        <w:fldChar w:fldCharType="begin"/>
      </w:r>
      <w:r>
        <w:instrText xml:space="preserve"> REF _Ref420309520 \h </w:instrText>
      </w:r>
      <w:r>
        <w:fldChar w:fldCharType="separate"/>
      </w:r>
      <w:r>
        <w:t xml:space="preserve">Kodestump </w:t>
      </w:r>
      <w:r>
        <w:rPr>
          <w:noProof/>
        </w:rPr>
        <w:t>2</w:t>
      </w:r>
      <w:r>
        <w:fldChar w:fldCharType="end"/>
      </w:r>
      <w:r>
        <w:t xml:space="preserve"> ses </w:t>
      </w:r>
      <w:r w:rsidR="00686FE4">
        <w:t>hvordan der tjekkes om item der skal tilføjes allerede eksistere. Hvis den allerede gør det, ændre der kun på dette items Amount i stedet for at tilføje et nyt. Findes item ikke i listen bliver det tilføjet.</w:t>
      </w:r>
      <w:r w:rsidR="00F906FF">
        <w:t xml:space="preserve"> Når den nye item er tilføjet lægges det i model et PartialView returneres, så det nye item kan ses i tabellen på siden.</w:t>
      </w:r>
    </w:p>
    <w:p w:rsidR="009A2B9B" w:rsidRDefault="00F906FF" w:rsidP="00075897">
      <w:r>
        <w:t xml:space="preserve">I addNewItem funktionen tjekkes der også på parameteren ’ItemImgClicked’. Hvis denne er lig ”Exit”, betyder det at knappen ’Tilføj og Exit’ er trykket på. Er dette tilfældet bliver funktionen Exit i AddItemControlleren kaldt. </w:t>
      </w:r>
    </w:p>
    <w:tbl>
      <w:tblPr>
        <w:tblStyle w:val="TableGrid"/>
        <w:tblW w:w="0" w:type="auto"/>
        <w:tblLook w:val="04A0" w:firstRow="1" w:lastRow="0" w:firstColumn="1" w:lastColumn="0" w:noHBand="0" w:noVBand="1"/>
      </w:tblPr>
      <w:tblGrid>
        <w:gridCol w:w="9628"/>
      </w:tblGrid>
      <w:tr w:rsidR="00F906FF" w:rsidRPr="00F906FF" w:rsidTr="00F906FF">
        <w:tc>
          <w:tcPr>
            <w:tcW w:w="9628" w:type="dxa"/>
          </w:tcPr>
          <w:p w:rsidR="00F906FF" w:rsidRDefault="00F906FF" w:rsidP="00F906F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Exit()</w:t>
            </w:r>
          </w:p>
          <w:p w:rsidR="00F906FF" w:rsidRDefault="00F906FF" w:rsidP="00F906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(newGuiItems.Count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uow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foreach</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newGuiItem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newGuiItems)</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dbItem = uow.ItemRepo.Find(l =&gt; l.ItemName == newGuiItem.Type);</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(newGuiItem.Type){StdUnit = newGuiItem.Unit, StdVolume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uow.ItemRepo.Add(dbItem);</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ListItem in DB</w:t>
            </w:r>
          </w:p>
          <w:p w:rsidR="0096126D"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 xml:space="preserve"> dbListItem = uow.ListItemRepo.Find(l =&gt;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l.List.ListName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 &amp;&amp;</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l.Item.ItemName == newGuiItem.Type &amp;&amp;</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l.Unit == newGuiItem.Unit &amp;&amp;</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l.Volume == newGuiItem.Size &amp;&amp;</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l.ShelfLife == newGuiItem.ShelfLife);</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dbListItem.ShelfLife = newGuiItem.ShelfLife;</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dbListItem.Unit = newGuiItem.Unit;</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dbListItem.ListId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//dbListItem.List = Cache.CurrentList;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dbListItem.ItemId = dbItem.ItemId;</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 = dbItem;</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F906FF" w:rsidRPr="00F906FF" w:rsidRDefault="00F906FF" w:rsidP="00F906FF">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uow.ListItemRepo.Add(dbListItem); </w:t>
            </w:r>
          </w:p>
          <w:p w:rsidR="00F906FF" w:rsidRDefault="00F906FF" w:rsidP="00F906FF">
            <w:pPr>
              <w:autoSpaceDE w:val="0"/>
              <w:autoSpaceDN w:val="0"/>
              <w:adjustRightInd w:val="0"/>
              <w:rPr>
                <w:rFonts w:ascii="Consolas" w:hAnsi="Consolas" w:cs="Consolas"/>
                <w:color w:val="000000"/>
                <w:sz w:val="19"/>
                <w:szCs w:val="19"/>
                <w:highlight w:val="white"/>
              </w:rPr>
            </w:pPr>
            <w:r w:rsidRPr="00F906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sidR="0096126D">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F906FF" w:rsidRDefault="00F906FF" w:rsidP="00F906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26D" w:rsidRPr="0096126D" w:rsidRDefault="0096126D" w:rsidP="0096126D">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uow.SaveChanges();</w:t>
            </w:r>
          </w:p>
          <w:p w:rsidR="0096126D" w:rsidRPr="0096126D" w:rsidRDefault="0096126D" w:rsidP="0096126D">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
          <w:p w:rsidR="0096126D" w:rsidRPr="0096126D" w:rsidRDefault="0096126D" w:rsidP="0096126D">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newGuiItems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r w:rsidRPr="0096126D">
              <w:rPr>
                <w:rFonts w:ascii="Consolas" w:hAnsi="Consolas" w:cs="Consolas"/>
                <w:color w:val="2B91AF"/>
                <w:sz w:val="19"/>
                <w:szCs w:val="19"/>
                <w:highlight w:val="white"/>
                <w:lang w:val="en-US"/>
              </w:rPr>
              <w:t>GUIItem</w:t>
            </w:r>
            <w:r w:rsidRPr="0096126D">
              <w:rPr>
                <w:rFonts w:ascii="Consolas" w:hAnsi="Consolas" w:cs="Consolas"/>
                <w:color w:val="000000"/>
                <w:sz w:val="19"/>
                <w:szCs w:val="19"/>
                <w:highlight w:val="white"/>
                <w:lang w:val="en-US"/>
              </w:rPr>
              <w:t>&gt;();</w:t>
            </w:r>
          </w:p>
          <w:p w:rsidR="0096126D" w:rsidRPr="0096126D" w:rsidRDefault="0096126D" w:rsidP="0096126D">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newGuiItems;</w:t>
            </w:r>
          </w:p>
          <w:p w:rsidR="0096126D" w:rsidRPr="00F906FF" w:rsidRDefault="0096126D" w:rsidP="0096126D">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tc>
      </w:tr>
    </w:tbl>
    <w:p w:rsidR="0096126D" w:rsidRDefault="0096126D" w:rsidP="0096126D">
      <w:pPr>
        <w:pStyle w:val="Caption"/>
        <w:tabs>
          <w:tab w:val="left" w:pos="3660"/>
        </w:tabs>
      </w:pPr>
      <w:bookmarkStart w:id="2" w:name="_Ref420311903"/>
      <w:r>
        <w:t xml:space="preserve">Kodestump </w:t>
      </w:r>
      <w:fldSimple w:instr=" SEQ Kodestump \* ARABIC ">
        <w:r w:rsidR="00391B58">
          <w:rPr>
            <w:noProof/>
          </w:rPr>
          <w:t>3</w:t>
        </w:r>
      </w:fldSimple>
      <w:bookmarkEnd w:id="2"/>
      <w:r>
        <w:t xml:space="preserve"> – Udsnit af AddItemController’s Exit-funktion</w:t>
      </w:r>
    </w:p>
    <w:p w:rsidR="00F906FF" w:rsidRPr="0096126D" w:rsidRDefault="0096126D" w:rsidP="00A41CE7">
      <w:r>
        <w:lastRenderedPageBreak/>
        <w:t>Exit funktionen</w:t>
      </w:r>
      <w:r w:rsidR="00A41CE7">
        <w:t xml:space="preserve"> (på </w:t>
      </w:r>
      <w:r w:rsidR="00A41CE7">
        <w:fldChar w:fldCharType="begin"/>
      </w:r>
      <w:r w:rsidR="00A41CE7">
        <w:instrText xml:space="preserve"> REF _Ref420311903 \h </w:instrText>
      </w:r>
      <w:r w:rsidR="00A41CE7">
        <w:fldChar w:fldCharType="separate"/>
      </w:r>
      <w:r w:rsidR="00A41CE7">
        <w:t xml:space="preserve">Kodestump </w:t>
      </w:r>
      <w:r w:rsidR="00A41CE7">
        <w:rPr>
          <w:noProof/>
        </w:rPr>
        <w:t>3</w:t>
      </w:r>
      <w:r w:rsidR="00A41CE7">
        <w:fldChar w:fldCharType="end"/>
      </w:r>
      <w:r w:rsidR="00A41CE7">
        <w:t>)</w:t>
      </w:r>
      <w:r>
        <w:t xml:space="preserve"> tjekker først og fremmeste på om der er tilføjet nogen items. Er der ikke det returneres der null. Er dette ikke tilfældet skal der tjekkes på om hvert item der er tilføjet ligger i databasen. Der ledes først i item listen om det nye item eksistere. Herefter </w:t>
      </w:r>
      <w:r w:rsidR="00A41CE7">
        <w:t>ledes der i L</w:t>
      </w:r>
      <w:r>
        <w:t xml:space="preserve">istItem for at se om det skulle lægge der. Findes de ikke bliver de tilføjet </w:t>
      </w:r>
      <w:r w:rsidR="00A41CE7">
        <w:t>til databasen. Hvis det nye item ligger i ListItem, skal det nuværende items Amount tælles op. Efter alle nye item er gennemgået gemmes ændringerne i databasen og listerne med item opdateres. Til sidst returneres LisView Viewet.</w:t>
      </w:r>
    </w:p>
    <w:p w:rsidR="00075897" w:rsidRPr="00075897" w:rsidRDefault="00075897" w:rsidP="00075897">
      <w:pPr>
        <w:pStyle w:val="Heading5"/>
      </w:pPr>
      <w:r>
        <w:t>AddItem</w:t>
      </w:r>
      <w:r w:rsidR="004E198A">
        <w:t xml:space="preserve"> View</w:t>
      </w:r>
    </w:p>
    <w:p w:rsidR="00075897" w:rsidRDefault="00B84BEB" w:rsidP="00075897">
      <w:r>
        <w:rPr>
          <w:noProof/>
        </w:rPr>
        <mc:AlternateContent>
          <mc:Choice Requires="wps">
            <w:drawing>
              <wp:anchor distT="0" distB="0" distL="114300" distR="114300" simplePos="0" relativeHeight="251660288" behindDoc="0" locked="0" layoutInCell="1" allowOverlap="1" wp14:anchorId="60C5EF20" wp14:editId="24737BC3">
                <wp:simplePos x="0" y="0"/>
                <wp:positionH relativeFrom="column">
                  <wp:posOffset>2862580</wp:posOffset>
                </wp:positionH>
                <wp:positionV relativeFrom="paragraph">
                  <wp:posOffset>1640840</wp:posOffset>
                </wp:positionV>
                <wp:extent cx="32505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50565" cy="635"/>
                        </a:xfrm>
                        <a:prstGeom prst="rect">
                          <a:avLst/>
                        </a:prstGeom>
                        <a:solidFill>
                          <a:prstClr val="white"/>
                        </a:solidFill>
                        <a:ln>
                          <a:noFill/>
                        </a:ln>
                        <a:effectLst/>
                      </wps:spPr>
                      <wps:txbx>
                        <w:txbxContent>
                          <w:p w:rsidR="00B84BEB" w:rsidRPr="008D628C" w:rsidRDefault="00B84BEB" w:rsidP="00B84BEB">
                            <w:pPr>
                              <w:pStyle w:val="Caption"/>
                              <w:rPr>
                                <w:noProof/>
                              </w:rPr>
                            </w:pPr>
                            <w:bookmarkStart w:id="3" w:name="_Ref420313152"/>
                            <w:r>
                              <w:t xml:space="preserve">Figur </w:t>
                            </w:r>
                            <w:fldSimple w:instr=" SEQ Figur \* ARABIC ">
                              <w:r w:rsidR="00391B58">
                                <w:rPr>
                                  <w:noProof/>
                                </w:rPr>
                                <w:t>1</w:t>
                              </w:r>
                            </w:fldSimple>
                            <w:bookmarkEnd w:id="3"/>
                            <w:r>
                              <w:t xml:space="preserve"> – AddItem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C5EF20" id="_x0000_t202" coordsize="21600,21600" o:spt="202" path="m,l,21600r21600,l21600,xe">
                <v:stroke joinstyle="miter"/>
                <v:path gradientshapeok="t" o:connecttype="rect"/>
              </v:shapetype>
              <v:shape id="Text Box 2" o:spid="_x0000_s1026" type="#_x0000_t202" style="position:absolute;margin-left:225.4pt;margin-top:129.2pt;width:25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0ZOMAIAAGs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9yZoUh&#10;iQ6qDewLtGwa2WmcX1DS3lFaaMlNKg9+T87YdFuiib/UDqM48Xy9cRvBJDnvprPxbD7jTFJsfjeL&#10;GNnbU4c+fFVgWDRyjiRc4lNcdj50qUNKrORB18W21jpeYmCjkV0EidxUdVA9+G9Z2sZcC/FVB9h5&#10;VJqSvkrstusqWqE9tj0FRyiuxABCN0HeyW1NZXfCh2eBNDLUNK1BeKKj1NDkHHqLswrwx9/8MZ+U&#10;pChnDY1gzv33s0DFmf5mSeM4r4OBg3EcDHs2G6CGJ7RgTiaTHmDQg1kimFfajnWsQiFhJdXKeRjM&#10;TegWgbZLqvU6JdFUOhF2du9khB7oPbSvAl0vTiBNH2EYTrF4p1GXm1Ry63MgwpOAkdCORRI+Xmii&#10;0wj02xdX5td7ynr7j1j9BAAA//8DAFBLAwQUAAYACAAAACEAiP8so+EAAAALAQAADwAAAGRycy9k&#10;b3ducmV2LnhtbEyPwU7DMBBE70j8g7VIXBB1CEkoIU5VVXCAS0XohZsbb+NAvI5spw1/j+ECx50d&#10;zbypVrMZ2BGd7y0JuFkkwJBaq3rqBOzenq6XwHyQpORgCQV8oYdVfX5WyVLZE73isQkdiyHkSylA&#10;hzCWnPtWo5F+YUek+DtYZ2SIp+u4cvIUw83A0yQpuJE9xQYtR9xobD+byQjYZu9bfTUdHl/W2a17&#10;3k2b4qNrhLi8mNcPwALO4c8MP/gRHerItLcTKc8GAVmeRPQgIM2XGbDouC/SO2D7XyUHXlf8/4b6&#10;GwAA//8DAFBLAQItABQABgAIAAAAIQC2gziS/gAAAOEBAAATAAAAAAAAAAAAAAAAAAAAAABbQ29u&#10;dGVudF9UeXBlc10ueG1sUEsBAi0AFAAGAAgAAAAhADj9If/WAAAAlAEAAAsAAAAAAAAAAAAAAAAA&#10;LwEAAF9yZWxzLy5yZWxzUEsBAi0AFAAGAAgAAAAhAMLnRk4wAgAAawQAAA4AAAAAAAAAAAAAAAAA&#10;LgIAAGRycy9lMm9Eb2MueG1sUEsBAi0AFAAGAAgAAAAhAIj/LKPhAAAACwEAAA8AAAAAAAAAAAAA&#10;AAAAigQAAGRycy9kb3ducmV2LnhtbFBLBQYAAAAABAAEAPMAAACYBQAAAAA=&#10;" stroked="f">
                <v:textbox style="mso-fit-shape-to-text:t" inset="0,0,0,0">
                  <w:txbxContent>
                    <w:p w:rsidR="00B84BEB" w:rsidRPr="008D628C" w:rsidRDefault="00B84BEB" w:rsidP="00B84BEB">
                      <w:pPr>
                        <w:pStyle w:val="Caption"/>
                        <w:rPr>
                          <w:noProof/>
                        </w:rPr>
                      </w:pPr>
                      <w:bookmarkStart w:id="4" w:name="_Ref420313152"/>
                      <w:r>
                        <w:t xml:space="preserve">Figur </w:t>
                      </w:r>
                      <w:fldSimple w:instr=" SEQ Figur \* ARABIC ">
                        <w:r w:rsidR="00391B58">
                          <w:rPr>
                            <w:noProof/>
                          </w:rPr>
                          <w:t>1</w:t>
                        </w:r>
                      </w:fldSimple>
                      <w:bookmarkEnd w:id="4"/>
                      <w:r>
                        <w:t xml:space="preserve"> – AddItem View</w:t>
                      </w:r>
                    </w:p>
                  </w:txbxContent>
                </v:textbox>
                <w10:wrap type="square"/>
              </v:shape>
            </w:pict>
          </mc:Fallback>
        </mc:AlternateContent>
      </w:r>
      <w:r w:rsidR="00A41CE7">
        <w:rPr>
          <w:noProof/>
          <w:lang w:eastAsia="da-DK"/>
        </w:rPr>
        <w:drawing>
          <wp:anchor distT="0" distB="0" distL="114300" distR="114300" simplePos="0" relativeHeight="251658240" behindDoc="0" locked="0" layoutInCell="1" allowOverlap="1" wp14:anchorId="426761FA" wp14:editId="13267EAD">
            <wp:simplePos x="0" y="0"/>
            <wp:positionH relativeFrom="margin">
              <wp:align>right</wp:align>
            </wp:positionH>
            <wp:positionV relativeFrom="paragraph">
              <wp:posOffset>143510</wp:posOffset>
            </wp:positionV>
            <wp:extent cx="3250565" cy="1440180"/>
            <wp:effectExtent l="0" t="0" r="698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0565" cy="1440180"/>
                    </a:xfrm>
                    <a:prstGeom prst="rect">
                      <a:avLst/>
                    </a:prstGeom>
                  </pic:spPr>
                </pic:pic>
              </a:graphicData>
            </a:graphic>
            <wp14:sizeRelH relativeFrom="page">
              <wp14:pctWidth>0</wp14:pctWidth>
            </wp14:sizeRelH>
            <wp14:sizeRelV relativeFrom="page">
              <wp14:pctHeight>0</wp14:pctHeight>
            </wp14:sizeRelV>
          </wp:anchor>
        </w:drawing>
      </w:r>
      <w:r w:rsidR="0090684B">
        <w:t>Ligesom i SmartFridge-applikationen har AddItem fået sit eget view.</w:t>
      </w:r>
      <w:r>
        <w:t xml:space="preserve"> På </w:t>
      </w:r>
      <w:r>
        <w:fldChar w:fldCharType="begin"/>
      </w:r>
      <w:r>
        <w:instrText xml:space="preserve"> REF _Ref420313152 \h </w:instrText>
      </w:r>
      <w:r>
        <w:fldChar w:fldCharType="separate"/>
      </w:r>
      <w:r>
        <w:t xml:space="preserve">Figur </w:t>
      </w:r>
      <w:r>
        <w:rPr>
          <w:noProof/>
        </w:rPr>
        <w:t>1</w:t>
      </w:r>
      <w:r>
        <w:fldChar w:fldCharType="end"/>
      </w:r>
      <w:r w:rsidR="0090684B">
        <w:t xml:space="preserve"> </w:t>
      </w:r>
      <w:r>
        <w:t xml:space="preserve">ses en rød indramning der indeholder de fire inputs: Varetype, Antal, Volumen og Holdbarhedsdato. Ydermere indeholder den ’Tilføj’ knappen symboliseret af en plus og ’Tilføj og Exit’ knappen symboliseret af en dør og et plus. Under den røde indramning er tabellen med de items der er tilføjet uden at afslutte. </w:t>
      </w:r>
    </w:p>
    <w:p w:rsidR="00B84BEB" w:rsidRDefault="00B84BEB" w:rsidP="00075897">
      <w:r>
        <w:t xml:space="preserve">Viewet indeholder en IEnumerable med de GuiItems der er tilføjet uden at afslutte. Ligesom de andre views bruger den samme layout (_Layout.cshtml) </w:t>
      </w:r>
      <w:r w:rsidR="000F63AF">
        <w:t xml:space="preserve">som wrapper til viewet. Disse ting ses på </w:t>
      </w:r>
      <w:r w:rsidR="000F63AF">
        <w:fldChar w:fldCharType="begin"/>
      </w:r>
      <w:r w:rsidR="000F63AF">
        <w:instrText xml:space="preserve"> REF _Ref420313733 \h </w:instrText>
      </w:r>
      <w:r w:rsidR="000F63AF">
        <w:fldChar w:fldCharType="separate"/>
      </w:r>
      <w:r w:rsidR="000F63AF">
        <w:t xml:space="preserve">Kodestump </w:t>
      </w:r>
      <w:r w:rsidR="000F63AF">
        <w:rPr>
          <w:noProof/>
        </w:rPr>
        <w:t>4</w:t>
      </w:r>
      <w:r w:rsidR="000F63AF">
        <w:fldChar w:fldCharType="end"/>
      </w:r>
      <w:r w:rsidR="000F63AF">
        <w:t>.</w:t>
      </w:r>
    </w:p>
    <w:tbl>
      <w:tblPr>
        <w:tblStyle w:val="TableGrid"/>
        <w:tblW w:w="0" w:type="auto"/>
        <w:tblLook w:val="04A0" w:firstRow="1" w:lastRow="0" w:firstColumn="1" w:lastColumn="0" w:noHBand="0" w:noVBand="1"/>
      </w:tblPr>
      <w:tblGrid>
        <w:gridCol w:w="5335"/>
      </w:tblGrid>
      <w:tr w:rsidR="00B84BEB" w:rsidTr="00B84BEB">
        <w:tc>
          <w:tcPr>
            <w:tcW w:w="0" w:type="auto"/>
          </w:tcPr>
          <w:p w:rsidR="00B84BEB" w:rsidRPr="00B84BEB" w:rsidRDefault="00B84BEB" w:rsidP="00B84BEB">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r w:rsidRPr="00B84BEB">
              <w:rPr>
                <w:rFonts w:ascii="Consolas" w:hAnsi="Consolas" w:cs="Consolas"/>
                <w:color w:val="2B91AF"/>
                <w:sz w:val="19"/>
                <w:szCs w:val="19"/>
                <w:highlight w:val="white"/>
                <w:lang w:val="en-US"/>
              </w:rPr>
              <w:t>IEnumerable</w:t>
            </w:r>
            <w:r w:rsidRPr="00B84BEB">
              <w:rPr>
                <w:rFonts w:ascii="Consolas" w:hAnsi="Consolas" w:cs="Consolas"/>
                <w:color w:val="000000"/>
                <w:sz w:val="19"/>
                <w:szCs w:val="19"/>
                <w:highlight w:val="white"/>
                <w:lang w:val="en-US"/>
              </w:rPr>
              <w:t>&lt;SmartFridge_WebModels.</w:t>
            </w:r>
            <w:r w:rsidRPr="00B84BEB">
              <w:rPr>
                <w:rFonts w:ascii="Consolas" w:hAnsi="Consolas" w:cs="Consolas"/>
                <w:color w:val="2B91AF"/>
                <w:sz w:val="19"/>
                <w:szCs w:val="19"/>
                <w:highlight w:val="white"/>
                <w:lang w:val="en-US"/>
              </w:rPr>
              <w:t>GUIItem</w:t>
            </w:r>
            <w:r w:rsidRPr="00B84BEB">
              <w:rPr>
                <w:rFonts w:ascii="Consolas" w:hAnsi="Consolas" w:cs="Consolas"/>
                <w:color w:val="000000"/>
                <w:sz w:val="19"/>
                <w:szCs w:val="19"/>
                <w:highlight w:val="white"/>
                <w:lang w:val="en-US"/>
              </w:rPr>
              <w:t>&gt;</w:t>
            </w:r>
          </w:p>
          <w:p w:rsidR="00B84BEB" w:rsidRPr="00B84BEB" w:rsidRDefault="00B84BEB" w:rsidP="00B84BEB">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B84BEB" w:rsidRPr="00B84BEB" w:rsidRDefault="00B84BEB" w:rsidP="00B84BEB">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ViewBag.Title = </w:t>
            </w:r>
            <w:r w:rsidRPr="00B84BEB">
              <w:rPr>
                <w:rFonts w:ascii="Consolas" w:hAnsi="Consolas" w:cs="Consolas"/>
                <w:color w:val="A31515"/>
                <w:sz w:val="19"/>
                <w:szCs w:val="19"/>
                <w:highlight w:val="white"/>
                <w:lang w:val="en-US"/>
              </w:rPr>
              <w:t>"AddItem"</w:t>
            </w:r>
            <w:r w:rsidRPr="00B84BEB">
              <w:rPr>
                <w:rFonts w:ascii="Consolas" w:hAnsi="Consolas" w:cs="Consolas"/>
                <w:color w:val="000000"/>
                <w:sz w:val="19"/>
                <w:szCs w:val="19"/>
                <w:highlight w:val="white"/>
                <w:lang w:val="en-US"/>
              </w:rPr>
              <w:t>;</w:t>
            </w:r>
          </w:p>
          <w:p w:rsidR="00B84BEB" w:rsidRPr="00B84BEB" w:rsidRDefault="00B84BEB" w:rsidP="00B84BEB">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"~/Views/Shared/_Layout.cshtml"</w:t>
            </w:r>
            <w:r w:rsidRPr="00B84BEB">
              <w:rPr>
                <w:rFonts w:ascii="Consolas" w:hAnsi="Consolas" w:cs="Consolas"/>
                <w:color w:val="000000"/>
                <w:sz w:val="19"/>
                <w:szCs w:val="19"/>
                <w:highlight w:val="white"/>
                <w:lang w:val="en-US"/>
              </w:rPr>
              <w:t>;</w:t>
            </w:r>
          </w:p>
          <w:p w:rsidR="00B84BEB" w:rsidRDefault="00B84BEB" w:rsidP="00B84BEB">
            <w:pPr>
              <w:keepNext/>
            </w:pPr>
            <w:r>
              <w:rPr>
                <w:rFonts w:ascii="Consolas" w:hAnsi="Consolas" w:cs="Consolas"/>
                <w:color w:val="000000"/>
                <w:sz w:val="19"/>
                <w:szCs w:val="19"/>
                <w:highlight w:val="yellow"/>
              </w:rPr>
              <w:t>}</w:t>
            </w:r>
          </w:p>
        </w:tc>
      </w:tr>
    </w:tbl>
    <w:p w:rsidR="00B84BEB" w:rsidRDefault="00B84BEB" w:rsidP="00B84BEB">
      <w:pPr>
        <w:pStyle w:val="Caption"/>
      </w:pPr>
      <w:bookmarkStart w:id="5" w:name="_Ref420313733"/>
      <w:r>
        <w:t xml:space="preserve">Kodestump </w:t>
      </w:r>
      <w:fldSimple w:instr=" SEQ Kodestump \* ARABIC ">
        <w:r w:rsidR="00391B58">
          <w:rPr>
            <w:noProof/>
          </w:rPr>
          <w:t>4</w:t>
        </w:r>
      </w:fldSimple>
      <w:bookmarkEnd w:id="5"/>
      <w:r w:rsidR="000F63AF">
        <w:t xml:space="preserve"> – Udsnit af additem.cshtml. Header</w:t>
      </w:r>
    </w:p>
    <w:p w:rsidR="000F63AF" w:rsidRPr="000F63AF" w:rsidRDefault="000F63AF" w:rsidP="000F63AF">
      <w:r w:rsidRPr="000F63AF">
        <w:t>Alle inputs er inde i div klassn ”NewItem”</w:t>
      </w:r>
      <w:r>
        <w:t xml:space="preserve"> som ses på </w:t>
      </w:r>
      <w:r>
        <w:fldChar w:fldCharType="begin"/>
      </w:r>
      <w:r>
        <w:instrText xml:space="preserve"> REF _Ref420314176 \h </w:instrText>
      </w:r>
      <w:r>
        <w:fldChar w:fldCharType="separate"/>
      </w:r>
      <w:r>
        <w:t xml:space="preserve">Kodestump </w:t>
      </w:r>
      <w:r>
        <w:rPr>
          <w:noProof/>
        </w:rPr>
        <w:t>5</w:t>
      </w:r>
      <w:r>
        <w:fldChar w:fldCharType="end"/>
      </w:r>
      <w:r w:rsidRPr="000F63AF">
        <w:t>. For at alle inpu</w:t>
      </w:r>
      <w:r>
        <w:t xml:space="preserve">ts gælder det at det skal være inde i @using (Html.BeginForm()){}. Dette er gjort for at fortælle programmet hvilken information den skal sende med i til addNewItem funktionen. Varetypen </w:t>
      </w:r>
      <w:r w:rsidR="003E65D5">
        <w:t>har to muligheder for at få et input. Enten kan brugeren vælge at skrive det ind i &lt;Input&gt; objektet eller vælge det på den @html.DropDownList der er ved siden af inputtet.</w:t>
      </w:r>
    </w:p>
    <w:tbl>
      <w:tblPr>
        <w:tblStyle w:val="TableGrid"/>
        <w:tblW w:w="0" w:type="auto"/>
        <w:tblLook w:val="04A0" w:firstRow="1" w:lastRow="0" w:firstColumn="1" w:lastColumn="0" w:noHBand="0" w:noVBand="1"/>
      </w:tblPr>
      <w:tblGrid>
        <w:gridCol w:w="9628"/>
      </w:tblGrid>
      <w:tr w:rsidR="000F63AF" w:rsidRPr="000F63AF" w:rsidTr="000F63AF">
        <w:tc>
          <w:tcPr>
            <w:tcW w:w="0" w:type="auto"/>
          </w:tcPr>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FF"/>
                <w:sz w:val="19"/>
                <w:szCs w:val="19"/>
                <w:highlight w:val="white"/>
              </w:rPr>
              <w:t>&lt;</w:t>
            </w:r>
            <w:r w:rsidRPr="000F63AF">
              <w:rPr>
                <w:rFonts w:ascii="Consolas" w:hAnsi="Consolas" w:cs="Consolas"/>
                <w:color w:val="800000"/>
                <w:sz w:val="19"/>
                <w:szCs w:val="19"/>
                <w:highlight w:val="white"/>
              </w:rPr>
              <w:t>div</w:t>
            </w:r>
            <w:r w:rsidRPr="000F63AF">
              <w:rPr>
                <w:rFonts w:ascii="Consolas" w:hAnsi="Consolas" w:cs="Consolas"/>
                <w:color w:val="000000"/>
                <w:sz w:val="19"/>
                <w:szCs w:val="19"/>
                <w:highlight w:val="white"/>
              </w:rPr>
              <w:t xml:space="preserve"> </w:t>
            </w:r>
            <w:r w:rsidRPr="000F63AF">
              <w:rPr>
                <w:rFonts w:ascii="Consolas" w:hAnsi="Consolas" w:cs="Consolas"/>
                <w:color w:val="FF0000"/>
                <w:sz w:val="19"/>
                <w:szCs w:val="19"/>
                <w:highlight w:val="white"/>
              </w:rPr>
              <w:t>class</w:t>
            </w:r>
            <w:r w:rsidRPr="000F63AF">
              <w:rPr>
                <w:rFonts w:ascii="Consolas" w:hAnsi="Consolas" w:cs="Consolas"/>
                <w:color w:val="0000FF"/>
                <w:sz w:val="19"/>
                <w:szCs w:val="19"/>
                <w:highlight w:val="white"/>
              </w:rPr>
              <w:t>="NewItem"</w:t>
            </w:r>
            <w:r w:rsidRPr="000F63AF">
              <w:rPr>
                <w:rFonts w:ascii="Consolas" w:hAnsi="Consolas" w:cs="Consolas"/>
                <w:color w:val="000000"/>
                <w:sz w:val="19"/>
                <w:szCs w:val="19"/>
                <w:highlight w:val="white"/>
              </w:rPr>
              <w:t xml:space="preserve"> </w:t>
            </w:r>
            <w:r w:rsidRPr="000F63AF">
              <w:rPr>
                <w:rFonts w:ascii="Consolas" w:hAnsi="Consolas" w:cs="Consolas"/>
                <w:color w:val="FF0000"/>
                <w:sz w:val="19"/>
                <w:szCs w:val="19"/>
                <w:highlight w:val="white"/>
              </w:rPr>
              <w:t>style</w:t>
            </w:r>
            <w:r w:rsidRPr="000F63AF">
              <w:rPr>
                <w:rFonts w:ascii="Consolas" w:hAnsi="Consolas" w:cs="Consolas"/>
                <w:color w:val="0000FF"/>
                <w:sz w:val="19"/>
                <w:szCs w:val="19"/>
                <w:highlight w:val="white"/>
              </w:rPr>
              <w:t>="</w:t>
            </w:r>
            <w:r w:rsidRPr="000F63AF">
              <w:rPr>
                <w:rFonts w:ascii="Consolas" w:hAnsi="Consolas" w:cs="Consolas"/>
                <w:color w:val="FF0000"/>
                <w:sz w:val="19"/>
                <w:szCs w:val="19"/>
                <w:highlight w:val="white"/>
              </w:rPr>
              <w:t>background-color</w:t>
            </w:r>
            <w:r w:rsidRPr="000F63AF">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rPr>
              <w:t>red</w:t>
            </w:r>
            <w:r w:rsidRPr="000F63AF">
              <w:rPr>
                <w:rFonts w:ascii="Consolas" w:hAnsi="Consolas" w:cs="Consolas"/>
                <w:color w:val="000000"/>
                <w:sz w:val="19"/>
                <w:szCs w:val="19"/>
                <w:highlight w:val="white"/>
              </w:rPr>
              <w:t xml:space="preserve">; </w:t>
            </w:r>
            <w:r w:rsidRPr="000F63AF">
              <w:rPr>
                <w:rFonts w:ascii="Consolas" w:hAnsi="Consolas" w:cs="Consolas"/>
                <w:color w:val="FF0000"/>
                <w:sz w:val="19"/>
                <w:szCs w:val="19"/>
                <w:highlight w:val="white"/>
              </w:rPr>
              <w:t>margin</w:t>
            </w:r>
            <w:r w:rsidRPr="000F63AF">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rPr>
              <w:t>0</w:t>
            </w:r>
            <w:r w:rsidRPr="000F63AF">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rPr>
              <w:t>22em</w:t>
            </w:r>
            <w:r w:rsidRPr="000F63AF">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(Html.BeginForm(</w:t>
            </w:r>
            <w:r w:rsidRPr="000F63AF">
              <w:rPr>
                <w:rFonts w:ascii="Consolas" w:hAnsi="Consolas" w:cs="Consolas"/>
                <w:color w:val="A31515"/>
                <w:sz w:val="19"/>
                <w:szCs w:val="19"/>
                <w:highlight w:val="white"/>
                <w:lang w:val="en-US"/>
              </w:rPr>
              <w:t>"addNewItem"</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"AddItem"</w:t>
            </w:r>
            <w:r w:rsidRPr="000F63AF">
              <w:rPr>
                <w:rFonts w:ascii="Consolas" w:hAnsi="Consolas" w:cs="Consolas"/>
                <w:color w:val="000000"/>
                <w:sz w:val="19"/>
                <w:szCs w:val="19"/>
                <w:highlight w:val="white"/>
                <w:lang w:val="en-US"/>
              </w:rPr>
              <w: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Varetype</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br</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="Varetype"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="VaretypeText"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00"/>
                <w:sz w:val="19"/>
                <w:szCs w:val="19"/>
                <w:highlight w:val="white"/>
                <w:lang w:val="en-US"/>
              </w:rPr>
              <w:t>Html.DropDownList(</w:t>
            </w:r>
            <w:r w:rsidRPr="000F63AF">
              <w:rPr>
                <w:rFonts w:ascii="Consolas" w:hAnsi="Consolas" w:cs="Consolas"/>
                <w:color w:val="A31515"/>
                <w:sz w:val="19"/>
                <w:szCs w:val="19"/>
                <w:highlight w:val="white"/>
                <w:lang w:val="en-US"/>
              </w:rPr>
              <w:t>"ListNewGuiItems"</w:t>
            </w:r>
            <w:r w:rsidRPr="000F63AF">
              <w:rPr>
                <w:rFonts w:ascii="Consolas" w:hAnsi="Consolas" w:cs="Consolas"/>
                <w:color w:val="000000"/>
                <w:sz w:val="19"/>
                <w:szCs w:val="19"/>
                <w:highlight w:val="white"/>
                <w:lang w:val="en-US"/>
              </w:rPr>
              <w:t>, (</w:t>
            </w:r>
            <w:r w:rsidRPr="000F63AF">
              <w:rPr>
                <w:rFonts w:ascii="Consolas" w:hAnsi="Consolas" w:cs="Consolas"/>
                <w:color w:val="2B91AF"/>
                <w:sz w:val="19"/>
                <w:szCs w:val="19"/>
                <w:highlight w:val="white"/>
                <w:lang w:val="en-US"/>
              </w:rPr>
              <w:t>IEnumerable</w:t>
            </w:r>
            <w:r w:rsidRPr="000F63AF">
              <w:rPr>
                <w:rFonts w:ascii="Consolas" w:hAnsi="Consolas" w:cs="Consolas"/>
                <w:color w:val="000000"/>
                <w:sz w:val="19"/>
                <w:szCs w:val="19"/>
                <w:highlight w:val="white"/>
                <w:lang w:val="en-US"/>
              </w:rPr>
              <w:t>&lt;</w:t>
            </w:r>
            <w:r w:rsidRPr="000F63AF">
              <w:rPr>
                <w:rFonts w:ascii="Consolas" w:hAnsi="Consolas" w:cs="Consolas"/>
                <w:color w:val="2B91AF"/>
                <w:sz w:val="19"/>
                <w:szCs w:val="19"/>
                <w:highlight w:val="white"/>
                <w:lang w:val="en-US"/>
              </w:rPr>
              <w:t>SelectListItem</w:t>
            </w:r>
            <w:r w:rsidRPr="000F63AF">
              <w:rPr>
                <w:rFonts w:ascii="Consolas" w:hAnsi="Consolas" w:cs="Consolas"/>
                <w:color w:val="000000"/>
                <w:sz w:val="19"/>
                <w:szCs w:val="19"/>
                <w:highlight w:val="white"/>
                <w:lang w:val="en-US"/>
              </w:rPr>
              <w:t xml:space="preserve">&gt;)ViewBag.ListNewGuiItems, </w:t>
            </w:r>
            <w:r w:rsidRPr="000F63AF">
              <w:rPr>
                <w:rFonts w:ascii="Consolas" w:hAnsi="Consolas" w:cs="Consolas"/>
                <w:color w:val="0000FF"/>
                <w:sz w:val="19"/>
                <w:szCs w:val="19"/>
                <w:highlight w:val="white"/>
                <w:lang w:val="en-US"/>
              </w:rPr>
              <w:t>new</w:t>
            </w:r>
          </w:p>
          <w:p w:rsidR="000F63AF" w:rsidRDefault="000F63AF" w:rsidP="000F63AF">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F63AF" w:rsidRDefault="000F63AF" w:rsidP="000F63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"VaretypeDropDown"</w:t>
            </w:r>
          </w:p>
          <w:p w:rsidR="000F63AF" w:rsidRDefault="000F63AF" w:rsidP="000F63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63AF" w:rsidRDefault="000F63AF" w:rsidP="000F63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F63AF" w:rsidRDefault="000F63AF" w:rsidP="000F63AF">
            <w:pPr>
              <w:autoSpaceDE w:val="0"/>
              <w:autoSpaceDN w:val="0"/>
              <w:adjustRightInd w:val="0"/>
              <w:rPr>
                <w:rFonts w:ascii="Consolas" w:hAnsi="Consolas" w:cs="Consolas"/>
                <w:color w:val="000000"/>
                <w:sz w:val="19"/>
                <w:szCs w:val="19"/>
                <w:highlight w:val="white"/>
              </w:rPr>
            </w:pPr>
          </w:p>
          <w:p w:rsidR="000F63AF" w:rsidRDefault="000F63AF" w:rsidP="000F63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br</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="Antal"</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0F63AF" w:rsidRDefault="000F63AF" w:rsidP="000F63AF">
            <w:pPr>
              <w:rPr>
                <w:rFonts w:ascii="Consolas" w:hAnsi="Consolas" w:cs="Consolas"/>
                <w:color w:val="0000FF"/>
                <w:sz w:val="19"/>
                <w:szCs w:val="19"/>
              </w:rPr>
            </w:pPr>
            <w:r w:rsidRPr="000F63A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F63AF" w:rsidRDefault="000F63AF" w:rsidP="000F63AF">
            <w:pPr>
              <w:rPr>
                <w:rFonts w:ascii="Consolas" w:hAnsi="Consolas" w:cs="Consolas"/>
                <w:color w:val="0000FF"/>
                <w:sz w:val="19"/>
                <w:szCs w:val="19"/>
              </w:rPr>
            </w:pPr>
            <w:r>
              <w:rPr>
                <w:rFonts w:ascii="Consolas" w:hAnsi="Consolas" w:cs="Consolas"/>
                <w:color w:val="0000FF"/>
                <w:sz w:val="19"/>
                <w:szCs w:val="19"/>
              </w:rPr>
              <w: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lastRenderedPageBreak/>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="addItemImgClicked"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0F63AF" w:rsidRPr="000F63AF" w:rsidRDefault="000F63AF" w:rsidP="000F63AF">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0F63AF" w:rsidRPr="000F63AF" w:rsidRDefault="000F63AF" w:rsidP="000F63AF">
            <w:pPr>
              <w:keepNext/>
              <w:rPr>
                <w:lang w:val="en-US"/>
              </w:rPr>
            </w:pPr>
            <w:r w:rsidRPr="000F63AF">
              <w:rPr>
                <w:rFonts w:ascii="Consolas" w:hAnsi="Consolas" w:cs="Consolas"/>
                <w:color w:val="000000"/>
                <w:sz w:val="19"/>
                <w:szCs w:val="19"/>
                <w:highlight w:val="white"/>
                <w:lang w:val="en-US"/>
              </w:rPr>
              <w:t xml:space="preserve">    }</w:t>
            </w:r>
          </w:p>
        </w:tc>
      </w:tr>
    </w:tbl>
    <w:p w:rsidR="000F63AF" w:rsidRDefault="000F63AF" w:rsidP="000F63AF">
      <w:pPr>
        <w:pStyle w:val="Caption"/>
      </w:pPr>
      <w:bookmarkStart w:id="6" w:name="_Ref420314176"/>
      <w:r>
        <w:lastRenderedPageBreak/>
        <w:t xml:space="preserve">Kodestump </w:t>
      </w:r>
      <w:fldSimple w:instr=" SEQ Kodestump \* ARABIC ">
        <w:r w:rsidR="00391B58">
          <w:rPr>
            <w:noProof/>
          </w:rPr>
          <w:t>5</w:t>
        </w:r>
      </w:fldSimple>
      <w:bookmarkEnd w:id="6"/>
      <w:r>
        <w:t xml:space="preserve"> – Udsnit af AddItem.cshtml. Inputs</w:t>
      </w:r>
    </w:p>
    <w:p w:rsidR="00BE0C34" w:rsidRPr="003E65D5" w:rsidRDefault="003E65D5" w:rsidP="003E65D5">
      <w:r>
        <w:t xml:space="preserve">AddItem viewet indeholder også et javascript der sørger for at lave en Varetype dropdown og en kalender der popper op på under </w:t>
      </w:r>
      <w:r w:rsidR="00BE0C34">
        <w:t xml:space="preserve">Holdbarhedsdato inputtet. På </w:t>
      </w:r>
      <w:r w:rsidR="00BE0C34">
        <w:fldChar w:fldCharType="begin"/>
      </w:r>
      <w:r w:rsidR="00BE0C34">
        <w:instrText xml:space="preserve"> REF _Ref420315022 \h </w:instrText>
      </w:r>
      <w:r w:rsidR="00BE0C34">
        <w:fldChar w:fldCharType="separate"/>
      </w:r>
      <w:r w:rsidR="00BE0C34">
        <w:t xml:space="preserve">Kodestump </w:t>
      </w:r>
      <w:r w:rsidR="00BE0C34">
        <w:rPr>
          <w:noProof/>
        </w:rPr>
        <w:t>6</w:t>
      </w:r>
      <w:r w:rsidR="00BE0C34">
        <w:fldChar w:fldCharType="end"/>
      </w:r>
      <w:r w:rsidR="00BE0C34">
        <w:t xml:space="preserve"> ses hvordan kalender funktionen virker. Her ses det at den nuværende måned plus 1, dag plus 1 og år plus 1 bliver </w:t>
      </w:r>
      <w:r w:rsidR="00C93FA3">
        <w:t>lagt ind som standard værdier. B</w:t>
      </w:r>
      <w:r w:rsidR="00BE0C34">
        <w:t>liver andet valgt sendes det med når funktionen addNewItem bliver kaldt.</w:t>
      </w:r>
    </w:p>
    <w:tbl>
      <w:tblPr>
        <w:tblStyle w:val="TableGrid"/>
        <w:tblW w:w="0" w:type="auto"/>
        <w:tblLook w:val="04A0" w:firstRow="1" w:lastRow="0" w:firstColumn="1" w:lastColumn="0" w:noHBand="0" w:noVBand="1"/>
      </w:tblPr>
      <w:tblGrid>
        <w:gridCol w:w="9628"/>
      </w:tblGrid>
      <w:tr w:rsidR="00BE0C34" w:rsidTr="00BE0C34">
        <w:tc>
          <w:tcPr>
            <w:tcW w:w="0" w:type="auto"/>
          </w:tcPr>
          <w:p w:rsidR="00BE0C34" w:rsidRDefault="00BE0C34" w:rsidP="00BE0C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dNow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Date();</w:t>
            </w:r>
          </w:p>
          <w:p w:rsidR="00BE0C34" w:rsidRDefault="00BE0C34" w:rsidP="00BE0C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utcdatePlusAYear = (dNow.getMonth() + 1)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dNow.getDate()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(dNow.getFullYear() + 1);</w:t>
            </w:r>
          </w:p>
          <w:p w:rsidR="00BE0C34" w:rsidRPr="00BE0C34" w:rsidRDefault="00BE0C34" w:rsidP="00BE0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E0C34">
              <w:rPr>
                <w:rFonts w:ascii="Consolas" w:hAnsi="Consolas" w:cs="Consolas"/>
                <w:color w:val="000000"/>
                <w:sz w:val="19"/>
                <w:szCs w:val="19"/>
                <w:highlight w:val="white"/>
                <w:lang w:val="en-US"/>
              </w:rPr>
              <w:t>$(</w:t>
            </w:r>
            <w:r w:rsidRPr="00BE0C34">
              <w:rPr>
                <w:rFonts w:ascii="Consolas" w:hAnsi="Consolas" w:cs="Consolas"/>
                <w:color w:val="A31515"/>
                <w:sz w:val="19"/>
                <w:szCs w:val="19"/>
                <w:highlight w:val="white"/>
                <w:lang w:val="en-US"/>
              </w:rPr>
              <w:t>'#addItemImgClicked'</w:t>
            </w:r>
            <w:r w:rsidRPr="00BE0C34">
              <w:rPr>
                <w:rFonts w:ascii="Consolas" w:hAnsi="Consolas" w:cs="Consolas"/>
                <w:color w:val="000000"/>
                <w:sz w:val="19"/>
                <w:szCs w:val="19"/>
                <w:highlight w:val="white"/>
                <w:lang w:val="en-US"/>
              </w:rPr>
              <w:t>).mouseover(</w:t>
            </w:r>
            <w:r w:rsidRPr="00BE0C34">
              <w:rPr>
                <w:rFonts w:ascii="Consolas" w:hAnsi="Consolas" w:cs="Consolas"/>
                <w:color w:val="0000FF"/>
                <w:sz w:val="19"/>
                <w:szCs w:val="19"/>
                <w:highlight w:val="white"/>
                <w:lang w:val="en-US"/>
              </w:rPr>
              <w:t>function</w:t>
            </w:r>
            <w:r w:rsidRPr="00BE0C34">
              <w:rPr>
                <w:rFonts w:ascii="Consolas" w:hAnsi="Consolas" w:cs="Consolas"/>
                <w:color w:val="000000"/>
                <w:sz w:val="19"/>
                <w:szCs w:val="19"/>
                <w:highlight w:val="white"/>
                <w:lang w:val="en-US"/>
              </w:rPr>
              <w:t xml:space="preserve"> (event)</w:t>
            </w:r>
          </w:p>
          <w:p w:rsidR="00BE0C34" w:rsidRPr="00BE0C34" w:rsidRDefault="00BE0C34" w:rsidP="00BE0C34">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BE0C34" w:rsidRPr="00BE0C34" w:rsidRDefault="00BE0C34" w:rsidP="00BE0C34">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0000FF"/>
                <w:sz w:val="19"/>
                <w:szCs w:val="19"/>
                <w:highlight w:val="white"/>
                <w:lang w:val="en-US"/>
              </w:rPr>
              <w:t>if</w:t>
            </w: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'#LifeOfItem'</w:t>
            </w:r>
            <w:r w:rsidRPr="00BE0C34">
              <w:rPr>
                <w:rFonts w:ascii="Consolas" w:hAnsi="Consolas" w:cs="Consolas"/>
                <w:color w:val="000000"/>
                <w:sz w:val="19"/>
                <w:szCs w:val="19"/>
                <w:highlight w:val="white"/>
                <w:lang w:val="en-US"/>
              </w:rPr>
              <w:t xml:space="preserve">).text == </w:t>
            </w:r>
            <w:r w:rsidRPr="00BE0C34">
              <w:rPr>
                <w:rFonts w:ascii="Consolas" w:hAnsi="Consolas" w:cs="Consolas"/>
                <w:color w:val="0000FF"/>
                <w:sz w:val="19"/>
                <w:szCs w:val="19"/>
                <w:highlight w:val="white"/>
                <w:lang w:val="en-US"/>
              </w:rPr>
              <w:t>null</w:t>
            </w:r>
            <w:r w:rsidRPr="00BE0C34">
              <w:rPr>
                <w:rFonts w:ascii="Consolas" w:hAnsi="Consolas" w:cs="Consolas"/>
                <w:color w:val="000000"/>
                <w:sz w:val="19"/>
                <w:szCs w:val="19"/>
                <w:highlight w:val="white"/>
                <w:lang w:val="en-US"/>
              </w:rPr>
              <w:t>) {</w:t>
            </w:r>
          </w:p>
          <w:p w:rsidR="00BE0C34" w:rsidRPr="00BE0C34" w:rsidRDefault="00BE0C34" w:rsidP="00BE0C34">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'#LifeOfItem'</w:t>
            </w:r>
            <w:r w:rsidRPr="00BE0C34">
              <w:rPr>
                <w:rFonts w:ascii="Consolas" w:hAnsi="Consolas" w:cs="Consolas"/>
                <w:color w:val="000000"/>
                <w:sz w:val="19"/>
                <w:szCs w:val="19"/>
                <w:highlight w:val="white"/>
                <w:lang w:val="en-US"/>
              </w:rPr>
              <w:t>).text(utcdatePlusAYear);</w:t>
            </w:r>
          </w:p>
          <w:p w:rsidR="00BE0C34" w:rsidRPr="00BE0C34" w:rsidRDefault="00BE0C34" w:rsidP="00BE0C34">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BE0C34" w:rsidRPr="00BE0C34" w:rsidRDefault="00BE0C34" w:rsidP="00BE0C34">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'#LifeOfItem'</w:t>
            </w:r>
            <w:r w:rsidRPr="00BE0C34">
              <w:rPr>
                <w:rFonts w:ascii="Consolas" w:hAnsi="Consolas" w:cs="Consolas"/>
                <w:color w:val="000000"/>
                <w:sz w:val="19"/>
                <w:szCs w:val="19"/>
                <w:highlight w:val="white"/>
                <w:lang w:val="en-US"/>
              </w:rPr>
              <w:t>).text(utcdatePlusAYear);</w:t>
            </w:r>
          </w:p>
          <w:p w:rsidR="00BE0C34" w:rsidRDefault="00BE0C34" w:rsidP="00BE0C34">
            <w:pPr>
              <w:keepNext/>
            </w:pPr>
            <w:r w:rsidRPr="00BE0C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3E65D5" w:rsidRPr="00C93FA3" w:rsidRDefault="00BE0C34" w:rsidP="00BE0C34">
      <w:pPr>
        <w:pStyle w:val="Caption"/>
        <w:rPr>
          <w:lang w:val="en-US"/>
        </w:rPr>
      </w:pPr>
      <w:bookmarkStart w:id="7" w:name="_Ref420315022"/>
      <w:r w:rsidRPr="00C93FA3">
        <w:rPr>
          <w:lang w:val="en-US"/>
        </w:rPr>
        <w:t xml:space="preserve">Kodestump </w:t>
      </w:r>
      <w:r>
        <w:fldChar w:fldCharType="begin"/>
      </w:r>
      <w:r w:rsidRPr="00C93FA3">
        <w:rPr>
          <w:lang w:val="en-US"/>
        </w:rPr>
        <w:instrText xml:space="preserve"> SEQ Kodestump \* ARABIC </w:instrText>
      </w:r>
      <w:r>
        <w:fldChar w:fldCharType="separate"/>
      </w:r>
      <w:r w:rsidR="00391B58">
        <w:rPr>
          <w:noProof/>
          <w:lang w:val="en-US"/>
        </w:rPr>
        <w:t>6</w:t>
      </w:r>
      <w:r>
        <w:fldChar w:fldCharType="end"/>
      </w:r>
      <w:bookmarkEnd w:id="7"/>
      <w:r w:rsidRPr="00C93FA3">
        <w:rPr>
          <w:lang w:val="en-US"/>
        </w:rPr>
        <w:t xml:space="preserve"> – kodesnut fra addItemScripts.js</w:t>
      </w:r>
    </w:p>
    <w:p w:rsidR="00075897" w:rsidRPr="00C93FA3" w:rsidRDefault="00075897" w:rsidP="00075897">
      <w:pPr>
        <w:rPr>
          <w:lang w:val="en-US"/>
        </w:rPr>
      </w:pPr>
    </w:p>
    <w:p w:rsidR="00075897" w:rsidRDefault="00075897" w:rsidP="00075897">
      <w:pPr>
        <w:pStyle w:val="Heading5"/>
      </w:pPr>
      <w:r>
        <w:t>LisViewController</w:t>
      </w:r>
    </w:p>
    <w:p w:rsidR="00075897" w:rsidRDefault="004E198A" w:rsidP="00075897">
      <w:r>
        <w:t>LisViewController indeholder én constructor, 2 funktioner og en liste med de items der skal vises på ListView’</w:t>
      </w:r>
      <w:r w:rsidR="00C93FA3">
        <w:t xml:space="preserve">s view. Constructoren henter de items der ligger i Chache klassen ind og tjekker først på om denne liste er tom. På </w:t>
      </w:r>
      <w:r w:rsidR="00C93FA3">
        <w:fldChar w:fldCharType="begin"/>
      </w:r>
      <w:r w:rsidR="00C93FA3">
        <w:instrText xml:space="preserve"> REF _Ref420316124 \h </w:instrText>
      </w:r>
      <w:r w:rsidR="00C93FA3">
        <w:fldChar w:fldCharType="separate"/>
      </w:r>
      <w:r w:rsidR="00C93FA3">
        <w:t xml:space="preserve">Kodestump </w:t>
      </w:r>
      <w:r w:rsidR="00C93FA3">
        <w:rPr>
          <w:noProof/>
        </w:rPr>
        <w:t>7</w:t>
      </w:r>
      <w:r w:rsidR="00C93FA3">
        <w:fldChar w:fldCharType="end"/>
      </w:r>
      <w:r w:rsidR="00C62FC7">
        <w:t xml:space="preserve"> tjekkes det både på CurrentListItems og DbItem om id’erne passe samme på hvert item. Hvis ListItem og Item’s id matcher skal navnet fra Item og amount, volumen og unit fra ListItem lægges sammen til ét nyt item og lægges over i tempData listen. Efter der er blevet tjekket på alle items i listerne bliver de lagt ind i model som herefter returneres sammen med viewet.</w:t>
      </w:r>
    </w:p>
    <w:tbl>
      <w:tblPr>
        <w:tblStyle w:val="TableGrid"/>
        <w:tblW w:w="0" w:type="auto"/>
        <w:tblLook w:val="04A0" w:firstRow="1" w:lastRow="0" w:firstColumn="1" w:lastColumn="0" w:noHBand="0" w:noVBand="1"/>
      </w:tblPr>
      <w:tblGrid>
        <w:gridCol w:w="9628"/>
      </w:tblGrid>
      <w:tr w:rsidR="00C93FA3" w:rsidTr="00C93FA3">
        <w:tc>
          <w:tcPr>
            <w:tcW w:w="9628" w:type="dxa"/>
          </w:tcPr>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 xml:space="preserve">.CurrentList = </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w:t>
            </w:r>
          </w:p>
          <w:p w:rsid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 xml:space="preserve">&gt; tempData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 xml:space="preserve">&gt;();            </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.CurrentListItems.Any())</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foreach</w:t>
            </w: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var</w:t>
            </w:r>
            <w:r w:rsidRPr="00C93FA3">
              <w:rPr>
                <w:rFonts w:ascii="Consolas" w:hAnsi="Consolas" w:cs="Consolas"/>
                <w:color w:val="000000"/>
                <w:sz w:val="19"/>
                <w:szCs w:val="19"/>
                <w:highlight w:val="white"/>
                <w:lang w:val="en-US"/>
              </w:rPr>
              <w:t xml:space="preserve"> listItem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foreach</w:t>
            </w: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var</w:t>
            </w:r>
            <w:r w:rsidRPr="00C93FA3">
              <w:rPr>
                <w:rFonts w:ascii="Consolas" w:hAnsi="Consolas" w:cs="Consolas"/>
                <w:color w:val="000000"/>
                <w:sz w:val="19"/>
                <w:szCs w:val="19"/>
                <w:highlight w:val="white"/>
                <w:lang w:val="en-US"/>
              </w:rPr>
              <w:t xml:space="preserve"> item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.DbItems)</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(item.ItemId == listItem.ItemId)</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C93FA3" w:rsidRPr="00C93FA3" w:rsidRDefault="00C93FA3" w:rsidP="00C93FA3">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 xml:space="preserve"> temp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(item.ItemName, (</w:t>
            </w:r>
            <w:r w:rsidRPr="00C93FA3">
              <w:rPr>
                <w:rFonts w:ascii="Consolas" w:hAnsi="Consolas" w:cs="Consolas"/>
                <w:color w:val="0000FF"/>
                <w:sz w:val="19"/>
                <w:szCs w:val="19"/>
                <w:highlight w:val="white"/>
                <w:lang w:val="en-US"/>
              </w:rPr>
              <w:t>uint</w:t>
            </w:r>
            <w:r w:rsidRPr="00C93FA3">
              <w:rPr>
                <w:rFonts w:ascii="Consolas" w:hAnsi="Consolas" w:cs="Consolas"/>
                <w:color w:val="000000"/>
                <w:sz w:val="19"/>
                <w:szCs w:val="19"/>
                <w:highlight w:val="white"/>
                <w:lang w:val="en-US"/>
              </w:rPr>
              <w:t>)listItem.Amount, (</w:t>
            </w:r>
            <w:r w:rsidRPr="00C93FA3">
              <w:rPr>
                <w:rFonts w:ascii="Consolas" w:hAnsi="Consolas" w:cs="Consolas"/>
                <w:color w:val="0000FF"/>
                <w:sz w:val="19"/>
                <w:szCs w:val="19"/>
                <w:highlight w:val="white"/>
                <w:lang w:val="en-US"/>
              </w:rPr>
              <w:t>uint</w:t>
            </w:r>
            <w:r w:rsidRPr="00C93FA3">
              <w:rPr>
                <w:rFonts w:ascii="Consolas" w:hAnsi="Consolas" w:cs="Consolas"/>
                <w:color w:val="000000"/>
                <w:sz w:val="19"/>
                <w:szCs w:val="19"/>
                <w:highlight w:val="white"/>
                <w:lang w:val="en-US"/>
              </w:rPr>
              <w:t>)listItem.Volume, listItem.Unit){ItemId = item.ItemId};</w:t>
            </w:r>
          </w:p>
          <w:p w:rsidR="00C93FA3" w:rsidRDefault="00C93FA3" w:rsidP="00C93FA3">
            <w:pPr>
              <w:autoSpaceDE w:val="0"/>
              <w:autoSpaceDN w:val="0"/>
              <w:adjustRightInd w:val="0"/>
              <w:rPr>
                <w:rFonts w:ascii="Consolas" w:hAnsi="Consolas" w:cs="Consolas"/>
                <w:color w:val="000000"/>
                <w:sz w:val="19"/>
                <w:szCs w:val="19"/>
                <w:highlight w:val="white"/>
              </w:rPr>
            </w:pPr>
            <w:r w:rsidRPr="00C93FA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tempData.Add(temp);</w:t>
            </w:r>
          </w:p>
          <w:p w:rsidR="00C93FA3" w:rsidRDefault="00C93FA3" w:rsidP="00C93F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FA3" w:rsidRDefault="00C93FA3" w:rsidP="00C93F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FA3" w:rsidRDefault="00C93FA3" w:rsidP="00C93F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FA3" w:rsidRDefault="00C93FA3" w:rsidP="00C93F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FA3" w:rsidRDefault="00C93FA3" w:rsidP="00C93FA3">
            <w:pPr>
              <w:keepNext/>
              <w:rPr>
                <w:rFonts w:ascii="Consolas" w:hAnsi="Consolas" w:cs="Consolas"/>
                <w:color w:val="000000"/>
                <w:sz w:val="19"/>
                <w:szCs w:val="19"/>
              </w:rPr>
            </w:pPr>
            <w:r>
              <w:rPr>
                <w:rFonts w:ascii="Consolas" w:hAnsi="Consolas" w:cs="Consolas"/>
                <w:color w:val="000000"/>
                <w:sz w:val="19"/>
                <w:szCs w:val="19"/>
                <w:highlight w:val="white"/>
              </w:rPr>
              <w:t xml:space="preserve">            }</w:t>
            </w:r>
          </w:p>
          <w:p w:rsidR="00C93FA3" w:rsidRDefault="00C93FA3" w:rsidP="00C93FA3">
            <w:pPr>
              <w:keepNext/>
              <w:rPr>
                <w:rFonts w:ascii="Consolas" w:hAnsi="Consolas" w:cs="Consolas"/>
                <w:color w:val="000000"/>
                <w:sz w:val="19"/>
                <w:szCs w:val="19"/>
              </w:rPr>
            </w:pPr>
            <w:r>
              <w:rPr>
                <w:rFonts w:ascii="Consolas" w:hAnsi="Consolas" w:cs="Consolas"/>
                <w:color w:val="000000"/>
                <w:sz w:val="19"/>
                <w:szCs w:val="19"/>
                <w:highlight w:val="white"/>
              </w:rPr>
              <w:t xml:space="preserve">  model = tempData;</w:t>
            </w:r>
          </w:p>
          <w:p w:rsidR="00C93FA3" w:rsidRPr="00C93FA3" w:rsidRDefault="00C93FA3" w:rsidP="00C93FA3">
            <w:pPr>
              <w:keepNext/>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tc>
      </w:tr>
    </w:tbl>
    <w:p w:rsidR="00C93FA3" w:rsidRDefault="00C93FA3" w:rsidP="00C93FA3">
      <w:pPr>
        <w:pStyle w:val="Caption"/>
      </w:pPr>
      <w:bookmarkStart w:id="8" w:name="_Ref420316124"/>
      <w:r>
        <w:t xml:space="preserve">Kodestump </w:t>
      </w:r>
      <w:fldSimple w:instr=" SEQ Kodestump \* ARABIC ">
        <w:r w:rsidR="00391B58">
          <w:rPr>
            <w:noProof/>
          </w:rPr>
          <w:t>7</w:t>
        </w:r>
      </w:fldSimple>
      <w:bookmarkEnd w:id="8"/>
      <w:r w:rsidR="00C62FC7">
        <w:t xml:space="preserve"> – Udsnit af ListViewController’s constructor.</w:t>
      </w:r>
    </w:p>
    <w:p w:rsidR="00C62FC7" w:rsidRDefault="00C62FC7" w:rsidP="00C62FC7">
      <w:r>
        <w:lastRenderedPageBreak/>
        <w:t xml:space="preserve">Den første funktion i ListViewController er ToEditItem, hvis opgave er at få sendt det rigtige GUIItem over til EditItemController’en. </w:t>
      </w:r>
      <w:r w:rsidR="004D3033">
        <w:t>Da det ikke var muligt at sende Id’et med fra viewet, så tjekker denne funktion på det medsendte GUIItem’s attributter om de stemmer overens med et item på listen. Når dette bliver fundet bliver EditItem funktionen kaldt i EditItemControlleren, og det fundne item sendes med over.</w:t>
      </w:r>
    </w:p>
    <w:p w:rsidR="004D3033" w:rsidRPr="00C62FC7" w:rsidRDefault="004D3033" w:rsidP="00C62FC7">
      <w:r>
        <w:t xml:space="preserve">Den anden funktion i ListViewController er DeleteSelectedItem. Ligesom ToEditItem funktionen får den et GUIItem med fra viewet og tjekker på om dette item eksistere i model listen. </w:t>
      </w:r>
      <w:r w:rsidR="00452B29">
        <w:t>Når/hvis det medsendte item bliver fundet konverteres IEnumerable model om til en liste så den kan rette i. herefter slettes itemet fra listen og den nye liste, uden det slettede item, lægges i model igen. Herefter skal itemet slettes fra databasen, hvilket gøres ved at finde og slette den i Cache’ns CurrentListItems. Til sidst gemmes ændringerne, chache’ns adgang til databasen bliver disposed og constructoren, der returnere et LisView viewet, bliver kaldt.</w:t>
      </w:r>
    </w:p>
    <w:tbl>
      <w:tblPr>
        <w:tblStyle w:val="TableGrid"/>
        <w:tblW w:w="0" w:type="auto"/>
        <w:tblLook w:val="04A0" w:firstRow="1" w:lastRow="0" w:firstColumn="1" w:lastColumn="0" w:noHBand="0" w:noVBand="1"/>
      </w:tblPr>
      <w:tblGrid>
        <w:gridCol w:w="9628"/>
      </w:tblGrid>
      <w:tr w:rsidR="004D3033" w:rsidTr="004D3033">
        <w:tc>
          <w:tcPr>
            <w:tcW w:w="0" w:type="auto"/>
          </w:tcPr>
          <w:p w:rsidR="004D3033" w:rsidRDefault="004D3033" w:rsidP="004D3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(item.Type == itemToDelete.Type &amp;&amp; item.Amount == itemToDelete.Amount &amp;&amp; item.Size == itemToDelete.Size &amp;&amp; item.Unit == itemToDelete.Unit)</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r w:rsidRPr="004D3033">
              <w:rPr>
                <w:rFonts w:ascii="Consolas" w:hAnsi="Consolas" w:cs="Consolas"/>
                <w:color w:val="2B91AF"/>
                <w:sz w:val="19"/>
                <w:szCs w:val="19"/>
                <w:highlight w:val="white"/>
                <w:lang w:val="en-US"/>
              </w:rPr>
              <w:t>GUIItem</w:t>
            </w:r>
            <w:r w:rsidRPr="004D3033">
              <w:rPr>
                <w:rFonts w:ascii="Consolas" w:hAnsi="Consolas" w:cs="Consolas"/>
                <w:color w:val="000000"/>
                <w:sz w:val="19"/>
                <w:szCs w:val="19"/>
                <w:highlight w:val="white"/>
                <w:lang w:val="en-US"/>
              </w:rPr>
              <w:t>&gt; tempList = model.ToList();</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tempList.Remove(itemToDelete);</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tempList;</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dblistitem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(dblistitem.ItemId == item.ItemId)</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uow.ListItemRepo.Delete(uow.ListItemRepo.Find(l =&gt; </w:t>
            </w:r>
          </w:p>
          <w:p w:rsidR="004D3033" w:rsidRPr="004D3033" w:rsidRDefault="004D3033" w:rsidP="004D3033">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l.ItemId == dblistitem.ItemId &amp;&amp;</w:t>
            </w:r>
          </w:p>
          <w:p w:rsidR="004D3033" w:rsidRPr="004D3033" w:rsidRDefault="004D3033" w:rsidP="004D3033">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l.ListId == dblistitem.ListId &amp;&amp;</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l.Unit == dblistitem.Unit &amp;&amp;</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l.Amount == dblistitem.Amount &amp;&amp;</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l.ShelfLife == dblistitem.ShelfLife &amp;&amp;</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l.Volume == dblistitem.Volume));</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4D3033" w:rsidRPr="004D3033" w:rsidRDefault="004D3033" w:rsidP="004D3033">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uow.SaveChanges();</w:t>
            </w:r>
          </w:p>
          <w:p w:rsidR="004D3033" w:rsidRDefault="004D3033" w:rsidP="004D3033">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Cache</w:t>
            </w:r>
            <w:r>
              <w:rPr>
                <w:rFonts w:ascii="Consolas" w:hAnsi="Consolas" w:cs="Consolas"/>
                <w:color w:val="000000"/>
                <w:sz w:val="19"/>
                <w:szCs w:val="19"/>
                <w:highlight w:val="white"/>
              </w:rPr>
              <w:t>.DalFacade.DisposeUnitOfWork();</w:t>
            </w:r>
          </w:p>
          <w:p w:rsidR="004D3033" w:rsidRDefault="004D3033" w:rsidP="004D3033">
            <w:pPr>
              <w:keepNext/>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p w:rsidR="004D3033" w:rsidRDefault="004D3033" w:rsidP="004D3033">
            <w:pPr>
              <w:keepNext/>
            </w:pPr>
            <w:r>
              <w:rPr>
                <w:rFonts w:ascii="Consolas" w:hAnsi="Consolas" w:cs="Consolas"/>
                <w:color w:val="000000"/>
                <w:sz w:val="19"/>
                <w:szCs w:val="19"/>
              </w:rPr>
              <w:t>[…]</w:t>
            </w:r>
          </w:p>
        </w:tc>
      </w:tr>
    </w:tbl>
    <w:p w:rsidR="004E198A" w:rsidRDefault="004D3033" w:rsidP="004D3033">
      <w:pPr>
        <w:pStyle w:val="Caption"/>
      </w:pPr>
      <w:r>
        <w:t xml:space="preserve">Kodestump </w:t>
      </w:r>
      <w:fldSimple w:instr=" SEQ Kodestump \* ARABIC ">
        <w:r w:rsidR="00391B58">
          <w:rPr>
            <w:noProof/>
          </w:rPr>
          <w:t>8</w:t>
        </w:r>
      </w:fldSimple>
      <w:r>
        <w:t xml:space="preserve"> – Udsnit af DeleteSelectedItem funktionen i LisViewController</w:t>
      </w:r>
    </w:p>
    <w:p w:rsidR="00075897" w:rsidRDefault="00075897" w:rsidP="00075897"/>
    <w:p w:rsidR="00075897" w:rsidRDefault="00075897" w:rsidP="00075897">
      <w:pPr>
        <w:pStyle w:val="Heading5"/>
      </w:pPr>
      <w:r>
        <w:lastRenderedPageBreak/>
        <w:t xml:space="preserve">ListView </w:t>
      </w:r>
    </w:p>
    <w:p w:rsidR="00075897" w:rsidRDefault="00391B58" w:rsidP="00075897">
      <w:r>
        <w:rPr>
          <w:noProof/>
        </w:rPr>
        <mc:AlternateContent>
          <mc:Choice Requires="wps">
            <w:drawing>
              <wp:anchor distT="0" distB="0" distL="114300" distR="114300" simplePos="0" relativeHeight="251663360" behindDoc="0" locked="0" layoutInCell="1" allowOverlap="1" wp14:anchorId="02E1F75A" wp14:editId="31DADA17">
                <wp:simplePos x="0" y="0"/>
                <wp:positionH relativeFrom="column">
                  <wp:posOffset>2640330</wp:posOffset>
                </wp:positionH>
                <wp:positionV relativeFrom="paragraph">
                  <wp:posOffset>1668780</wp:posOffset>
                </wp:positionV>
                <wp:extent cx="35674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67430" cy="635"/>
                        </a:xfrm>
                        <a:prstGeom prst="rect">
                          <a:avLst/>
                        </a:prstGeom>
                        <a:solidFill>
                          <a:prstClr val="white"/>
                        </a:solidFill>
                        <a:ln>
                          <a:noFill/>
                        </a:ln>
                        <a:effectLst/>
                      </wps:spPr>
                      <wps:txbx>
                        <w:txbxContent>
                          <w:p w:rsidR="00391B58" w:rsidRPr="00D37C01" w:rsidRDefault="00391B58" w:rsidP="00391B58">
                            <w:pPr>
                              <w:pStyle w:val="Caption"/>
                              <w:rPr>
                                <w:noProof/>
                              </w:rPr>
                            </w:pPr>
                            <w:r>
                              <w:t xml:space="preserve">Figur </w:t>
                            </w:r>
                            <w:fldSimple w:instr=" SEQ Figur \* ARABIC ">
                              <w:r>
                                <w:rPr>
                                  <w:noProof/>
                                </w:rPr>
                                <w:t>2</w:t>
                              </w:r>
                            </w:fldSimple>
                            <w:r>
                              <w:t xml:space="preserve"> – ListView’s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1F75A" id="Text Box 4" o:spid="_x0000_s1027" type="#_x0000_t202" style="position:absolute;margin-left:207.9pt;margin-top:131.4pt;width:280.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aMwIAAHIEAAAOAAAAZHJzL2Uyb0RvYy54bWysVFFv2jAQfp+0/2D5fQQKZVNEqBgV06Sq&#10;rQRTn43jkEi2zzsbEvbrd3YI3bo9TXsx57vzd7nvu2Nx1xnNTgp9A7bgk9GYM2UllI09FPzbbvPh&#10;E2c+CFsKDVYV/Kw8v1u+f7doXa5uoAZdKmQEYn3euoLXIbg8y7yslRF+BE5ZClaARgS64iErUbSE&#10;bnR2Mx7PsxawdAhSeU/e+z7Ilwm/qpQMT1XlVWC64PRtIZ2Yzn08s+VC5AcUrm7k5TPEP3yFEY2l&#10;oleoexEEO2LzB5RpJIKHKowkmAyqqpEq9UDdTMZvutnWwqnUC5Hj3ZUm//9g5ePpGVlTFnzGmRWG&#10;JNqpLrDP0LFZZKd1PqekraO00JGbVB78npyx6a5CE3+pHUZx4vl85TaCSXJOb+cfZ1MKSYrNp7cR&#10;I3t96tCHLwoMi0bBkYRLfIrTgw996pASK3nQTblptI6XGFhrZCdBIrd1E9QF/LcsbWOuhfiqB+w9&#10;Kk3JpUrstu8qWqHbd4mba8d7KM9EBEI/SN7JTUPVH4QPzwJpcqhB2obwREeloS04XCzOasAff/PH&#10;fBKUopy1NIkF99+PAhVn+qslqePYDgYOxn4w7NGsgfqe0J45mUx6gEEPZoVgXmhJVrEKhYSVVKvg&#10;YTDXod8HWjKpVquURMPpRHiwWycj9MDyrnsR6C4aBZL2EYYZFfkbqfrcJJZbHQPxnnSMvPYskv7x&#10;QoOdJuGyhHFzfr2nrNe/iuVPAAAA//8DAFBLAwQUAAYACAAAACEAOxsWkeIAAAALAQAADwAAAGRy&#10;cy9kb3ducmV2LnhtbEyPMU/DMBCFdyT+g3VILIg6DSGlIU5VVTDQpSJ0YXNjNw7E58h22vDvOVhg&#10;u3v39N535WqyPTtpHzqHAuazBJjGxqkOWwH7t+fbB2AhSlSyd6gFfOkAq+ryopSFcmd81ac6toxC&#10;MBRSgIlxKDgPjdFWhpkbNNLt6LyVkVbfcuXlmcJtz9MkybmVHVKDkYPeGN181qMVsMved+ZmPD5t&#10;19mdf9mPm/yjrYW4vprWj8CinuKfGX7wCR0qYjq4EVVgvYBsfk/oUUCapzSQY7lY5MAOv8oSeFXy&#10;/z9U3wAAAP//AwBQSwECLQAUAAYACAAAACEAtoM4kv4AAADhAQAAEwAAAAAAAAAAAAAAAAAAAAAA&#10;W0NvbnRlbnRfVHlwZXNdLnhtbFBLAQItABQABgAIAAAAIQA4/SH/1gAAAJQBAAALAAAAAAAAAAAA&#10;AAAAAC8BAABfcmVscy8ucmVsc1BLAQItABQABgAIAAAAIQAgRR+aMwIAAHIEAAAOAAAAAAAAAAAA&#10;AAAAAC4CAABkcnMvZTJvRG9jLnhtbFBLAQItABQABgAIAAAAIQA7GxaR4gAAAAsBAAAPAAAAAAAA&#10;AAAAAAAAAI0EAABkcnMvZG93bnJldi54bWxQSwUGAAAAAAQABADzAAAAnAUAAAAA&#10;" stroked="f">
                <v:textbox style="mso-fit-shape-to-text:t" inset="0,0,0,0">
                  <w:txbxContent>
                    <w:p w:rsidR="00391B58" w:rsidRPr="00D37C01" w:rsidRDefault="00391B58" w:rsidP="00391B58">
                      <w:pPr>
                        <w:pStyle w:val="Caption"/>
                        <w:rPr>
                          <w:noProof/>
                        </w:rPr>
                      </w:pPr>
                      <w:r>
                        <w:t xml:space="preserve">Figur </w:t>
                      </w:r>
                      <w:fldSimple w:instr=" SEQ Figur \* ARABIC ">
                        <w:r>
                          <w:rPr>
                            <w:noProof/>
                          </w:rPr>
                          <w:t>2</w:t>
                        </w:r>
                      </w:fldSimple>
                      <w:r>
                        <w:t xml:space="preserve"> – ListView’s View</w:t>
                      </w:r>
                    </w:p>
                  </w:txbxContent>
                </v:textbox>
                <w10:wrap type="square"/>
              </v:shape>
            </w:pict>
          </mc:Fallback>
        </mc:AlternateContent>
      </w:r>
      <w:r w:rsidR="004E198A">
        <w:rPr>
          <w:noProof/>
          <w:lang w:eastAsia="da-DK"/>
        </w:rPr>
        <w:drawing>
          <wp:anchor distT="0" distB="0" distL="114300" distR="114300" simplePos="0" relativeHeight="251661312" behindDoc="0" locked="0" layoutInCell="1" allowOverlap="1" wp14:anchorId="3E2610BD" wp14:editId="555CF42E">
            <wp:simplePos x="0" y="0"/>
            <wp:positionH relativeFrom="column">
              <wp:posOffset>2640330</wp:posOffset>
            </wp:positionH>
            <wp:positionV relativeFrom="paragraph">
              <wp:posOffset>12700</wp:posOffset>
            </wp:positionV>
            <wp:extent cx="3567430" cy="1599384"/>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7430" cy="1599384"/>
                    </a:xfrm>
                    <a:prstGeom prst="rect">
                      <a:avLst/>
                    </a:prstGeom>
                  </pic:spPr>
                </pic:pic>
              </a:graphicData>
            </a:graphic>
            <wp14:sizeRelH relativeFrom="page">
              <wp14:pctWidth>0</wp14:pctWidth>
            </wp14:sizeRelH>
            <wp14:sizeRelV relativeFrom="page">
              <wp14:pctHeight>0</wp14:pctHeight>
            </wp14:sizeRelV>
          </wp:anchor>
        </w:drawing>
      </w:r>
      <w:r w:rsidR="00583ED3">
        <w:t>ListView’et indeholder en ’Tilføj Item’-knap til at navigere brugeren hen AddItemView. Denne knap er symboliseret som en indkøbsvogn og et plus. Ydermere indeholder ListView en tabel med de items der er på den pågældende liste. Hvert</w:t>
      </w:r>
      <w:r w:rsidR="00446972">
        <w:t xml:space="preserve"> item har to knapper ud fra sig. Et ’EditItem’-knap symboliseret af en blyant og en ’DeleteItem’-knap symboliseret af en skraldespand. </w:t>
      </w:r>
      <w:r>
        <w:t xml:space="preserve">Disse knapper bliver tilføjet når griddet laves. På </w:t>
      </w:r>
      <w:r>
        <w:fldChar w:fldCharType="begin"/>
      </w:r>
      <w:r>
        <w:instrText xml:space="preserve"> REF _Ref420318987 \h </w:instrText>
      </w:r>
      <w:r>
        <w:fldChar w:fldCharType="separate"/>
      </w:r>
      <w:r>
        <w:t xml:space="preserve">Kodestump </w:t>
      </w:r>
      <w:r>
        <w:rPr>
          <w:noProof/>
        </w:rPr>
        <w:t>9</w:t>
      </w:r>
      <w:r>
        <w:fldChar w:fldCharType="end"/>
      </w:r>
      <w:r>
        <w:t xml:space="preserve"> ses det hvordan knappen er tilføjet til griddet. Cols, som griddet hedder, bliver lavet hver gang viewet bliver renderet. For hvert item i model listen bliver der lavet syv nye </w:t>
      </w:r>
      <w:r w:rsidR="00E93320">
        <w:t xml:space="preserve">columns. Det første to collumns er redigér og slet knapperne. Herefter bliver hver attribut tilføjet, som det ses på </w:t>
      </w:r>
      <w:r w:rsidR="00E93320">
        <w:fldChar w:fldCharType="begin"/>
      </w:r>
      <w:r w:rsidR="00E93320">
        <w:instrText xml:space="preserve"> REF _Ref420318987 \h </w:instrText>
      </w:r>
      <w:r w:rsidR="00E93320">
        <w:fldChar w:fldCharType="separate"/>
      </w:r>
      <w:r w:rsidR="00E93320">
        <w:t xml:space="preserve">Kodestump </w:t>
      </w:r>
      <w:r w:rsidR="00E93320">
        <w:rPr>
          <w:noProof/>
        </w:rPr>
        <w:t>9</w:t>
      </w:r>
      <w:r w:rsidR="00E93320">
        <w:fldChar w:fldCharType="end"/>
      </w:r>
      <w:r w:rsidR="00E93320">
        <w:t xml:space="preserve"> hvor Type bliver tilføjet.</w:t>
      </w:r>
    </w:p>
    <w:p w:rsidR="00E93320" w:rsidRDefault="00E93320" w:rsidP="00075897">
      <w:r>
        <w:t>Efter cols er blevet oprettet, sørger @grid.GetHtml for at rendere og style det på viewet.</w:t>
      </w:r>
      <w:bookmarkStart w:id="9" w:name="_GoBack"/>
      <w:bookmarkEnd w:id="9"/>
    </w:p>
    <w:tbl>
      <w:tblPr>
        <w:tblStyle w:val="TableGrid"/>
        <w:tblW w:w="0" w:type="auto"/>
        <w:tblLook w:val="04A0" w:firstRow="1" w:lastRow="0" w:firstColumn="1" w:lastColumn="0" w:noHBand="0" w:noVBand="1"/>
      </w:tblPr>
      <w:tblGrid>
        <w:gridCol w:w="9628"/>
      </w:tblGrid>
      <w:tr w:rsidR="00391B58" w:rsidRPr="00391B58" w:rsidTr="00391B58">
        <w:tc>
          <w:tcPr>
            <w:tcW w:w="0" w:type="auto"/>
          </w:tcPr>
          <w:p w:rsidR="00391B58" w:rsidRPr="00391B58" w:rsidRDefault="00391B58" w:rsidP="00391B58">
            <w:pPr>
              <w:rPr>
                <w:rFonts w:ascii="Consolas" w:hAnsi="Consolas" w:cs="Consolas"/>
                <w:color w:val="000000"/>
                <w:sz w:val="19"/>
                <w:szCs w:val="19"/>
              </w:rPr>
            </w:pPr>
            <w:r w:rsidRPr="00391B58">
              <w:rPr>
                <w:rFonts w:ascii="Consolas" w:hAnsi="Consolas" w:cs="Consolas"/>
                <w:color w:val="000000"/>
                <w:sz w:val="19"/>
                <w:szCs w:val="19"/>
              </w:rPr>
              <w:t>[…]</w:t>
            </w:r>
          </w:p>
          <w:p w:rsidR="00391B58" w:rsidRPr="00391B58" w:rsidRDefault="00391B58" w:rsidP="00391B58">
            <w:pPr>
              <w:autoSpaceDE w:val="0"/>
              <w:autoSpaceDN w:val="0"/>
              <w:adjustRightInd w:val="0"/>
              <w:rPr>
                <w:rFonts w:ascii="Consolas" w:hAnsi="Consolas" w:cs="Consolas"/>
                <w:color w:val="000000"/>
                <w:sz w:val="19"/>
                <w:szCs w:val="19"/>
                <w:highlight w:val="white"/>
              </w:rPr>
            </w:pPr>
            <w:r w:rsidRPr="00391B58">
              <w:rPr>
                <w:rFonts w:ascii="Consolas" w:hAnsi="Consolas" w:cs="Consolas"/>
                <w:color w:val="2B91AF"/>
                <w:sz w:val="19"/>
                <w:szCs w:val="19"/>
                <w:highlight w:val="white"/>
              </w:rPr>
              <w:t>IEnumerable</w:t>
            </w:r>
            <w:r w:rsidRPr="00391B58">
              <w:rPr>
                <w:rFonts w:ascii="Consolas" w:hAnsi="Consolas" w:cs="Consolas"/>
                <w:color w:val="000000"/>
                <w:sz w:val="19"/>
                <w:szCs w:val="19"/>
                <w:highlight w:val="white"/>
              </w:rPr>
              <w:t>&lt;</w:t>
            </w:r>
            <w:r w:rsidRPr="00391B58">
              <w:rPr>
                <w:rFonts w:ascii="Consolas" w:hAnsi="Consolas" w:cs="Consolas"/>
                <w:color w:val="2B91AF"/>
                <w:sz w:val="19"/>
                <w:szCs w:val="19"/>
                <w:highlight w:val="white"/>
              </w:rPr>
              <w:t>WebGridColumn</w:t>
            </w:r>
            <w:r w:rsidRPr="00391B58">
              <w:rPr>
                <w:rFonts w:ascii="Consolas" w:hAnsi="Consolas" w:cs="Consolas"/>
                <w:color w:val="000000"/>
                <w:sz w:val="19"/>
                <w:szCs w:val="19"/>
                <w:highlight w:val="white"/>
              </w:rPr>
              <w:t>&gt; cols =</w:t>
            </w:r>
          </w:p>
          <w:p w:rsidR="00391B58" w:rsidRPr="00391B58" w:rsidRDefault="00391B58" w:rsidP="00391B58">
            <w:pPr>
              <w:autoSpaceDE w:val="0"/>
              <w:autoSpaceDN w:val="0"/>
              <w:adjustRightInd w:val="0"/>
              <w:rPr>
                <w:rFonts w:ascii="Consolas" w:hAnsi="Consolas" w:cs="Consolas"/>
                <w:color w:val="000000"/>
                <w:sz w:val="19"/>
                <w:szCs w:val="19"/>
                <w:highlight w:val="white"/>
              </w:rPr>
            </w:pPr>
            <w:r w:rsidRPr="00391B58">
              <w:rPr>
                <w:rFonts w:ascii="Consolas" w:hAnsi="Consolas" w:cs="Consolas"/>
                <w:color w:val="000000"/>
                <w:sz w:val="19"/>
                <w:szCs w:val="19"/>
                <w:highlight w:val="white"/>
              </w:rPr>
              <w:t xml:space="preserve">            </w:t>
            </w:r>
            <w:r w:rsidRPr="00391B58">
              <w:rPr>
                <w:rFonts w:ascii="Consolas" w:hAnsi="Consolas" w:cs="Consolas"/>
                <w:color w:val="0000FF"/>
                <w:sz w:val="19"/>
                <w:szCs w:val="19"/>
                <w:highlight w:val="white"/>
              </w:rPr>
              <w:t>new</w:t>
            </w:r>
            <w:r w:rsidRPr="00391B58">
              <w:rPr>
                <w:rFonts w:ascii="Consolas" w:hAnsi="Consolas" w:cs="Consolas"/>
                <w:color w:val="000000"/>
                <w:sz w:val="19"/>
                <w:szCs w:val="19"/>
                <w:highlight w:val="white"/>
              </w:rPr>
              <w:t xml:space="preserve"> </w:t>
            </w:r>
            <w:r w:rsidRPr="00391B58">
              <w:rPr>
                <w:rFonts w:ascii="Consolas" w:hAnsi="Consolas" w:cs="Consolas"/>
                <w:color w:val="2B91AF"/>
                <w:sz w:val="19"/>
                <w:szCs w:val="19"/>
                <w:highlight w:val="white"/>
              </w:rPr>
              <w:t>List</w:t>
            </w:r>
            <w:r w:rsidRPr="00391B58">
              <w:rPr>
                <w:rFonts w:ascii="Consolas" w:hAnsi="Consolas" w:cs="Consolas"/>
                <w:color w:val="000000"/>
                <w:sz w:val="19"/>
                <w:szCs w:val="19"/>
                <w:highlight w:val="white"/>
              </w:rPr>
              <w:t>&lt;</w:t>
            </w:r>
            <w:r w:rsidRPr="00391B58">
              <w:rPr>
                <w:rFonts w:ascii="Consolas" w:hAnsi="Consolas" w:cs="Consolas"/>
                <w:color w:val="2B91AF"/>
                <w:sz w:val="19"/>
                <w:szCs w:val="19"/>
                <w:highlight w:val="white"/>
              </w:rPr>
              <w:t>WebGridColumn</w:t>
            </w:r>
            <w:r w:rsidRPr="00391B58">
              <w:rPr>
                <w:rFonts w:ascii="Consolas" w:hAnsi="Consolas" w:cs="Consolas"/>
                <w:color w:val="000000"/>
                <w:sz w:val="19"/>
                <w:szCs w:val="19"/>
                <w:highlight w:val="white"/>
              </w:rPr>
              <w:t>&gt; {</w:t>
            </w:r>
          </w:p>
          <w:p w:rsidR="00391B58" w:rsidRDefault="00391B58" w:rsidP="00391B58">
            <w:pPr>
              <w:autoSpaceDE w:val="0"/>
              <w:autoSpaceDN w:val="0"/>
              <w:adjustRightInd w:val="0"/>
              <w:rPr>
                <w:rFonts w:ascii="Consolas" w:hAnsi="Consolas" w:cs="Consolas"/>
                <w:color w:val="000000"/>
                <w:sz w:val="19"/>
                <w:szCs w:val="19"/>
                <w:highlight w:val="white"/>
              </w:rPr>
            </w:pPr>
            <w:r w:rsidRPr="00391B58">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WebGridColumn</w:t>
            </w:r>
            <w:r>
              <w:rPr>
                <w:rFonts w:ascii="Consolas" w:hAnsi="Consolas" w:cs="Consolas"/>
                <w:color w:val="000000"/>
                <w:sz w:val="19"/>
                <w:szCs w:val="19"/>
                <w:highlight w:val="white"/>
              </w:rPr>
              <w:t>{</w:t>
            </w:r>
          </w:p>
          <w:p w:rsidR="00391B58" w:rsidRDefault="00391B58" w:rsidP="00391B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 =</w:t>
            </w:r>
          </w:p>
          <w:p w:rsidR="00391B58" w:rsidRDefault="00391B58" w:rsidP="00391B58">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@&lt;text&gt;</w:t>
            </w:r>
          </w:p>
          <w:p w:rsidR="00391B58" w:rsidRDefault="00391B58" w:rsidP="00391B58">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href</w:t>
            </w:r>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Url.Action(</w:t>
            </w:r>
            <w:r w:rsidRPr="00391B58">
              <w:rPr>
                <w:rFonts w:ascii="Consolas" w:hAnsi="Consolas" w:cs="Consolas"/>
                <w:color w:val="A31515"/>
                <w:sz w:val="19"/>
                <w:szCs w:val="19"/>
                <w:highlight w:val="white"/>
                <w:lang w:val="en-US"/>
              </w:rPr>
              <w:t>"ToEditItem"</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"LisView"</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GUIItem</w:t>
            </w:r>
            <w:r w:rsidRPr="00391B58">
              <w:rPr>
                <w:rFonts w:ascii="Consolas" w:hAnsi="Consolas" w:cs="Consolas"/>
                <w:color w:val="000000"/>
                <w:sz w:val="19"/>
                <w:szCs w:val="19"/>
                <w:highlight w:val="white"/>
                <w:lang w:val="en-US"/>
              </w:rPr>
              <w:t>(item.Type, item.Amount, item.Size, item.Unit))</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img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src</w:t>
            </w:r>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="RowImg"</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391B58" w:rsidRDefault="00391B58" w:rsidP="00391B58">
            <w:pPr>
              <w:rPr>
                <w:rFonts w:ascii="Consolas" w:hAnsi="Consolas" w:cs="Consolas"/>
                <w:color w:val="000000"/>
                <w:sz w:val="19"/>
                <w:szCs w:val="19"/>
              </w:rPr>
            </w:pPr>
            <w:r>
              <w:rPr>
                <w:rFonts w:ascii="Consolas" w:hAnsi="Consolas" w:cs="Consolas"/>
                <w:color w:val="000000"/>
                <w:sz w:val="19"/>
                <w:szCs w:val="19"/>
                <w:highlight w:val="yellow"/>
              </w:rPr>
              <w:t>&lt;/text&gt;</w:t>
            </w:r>
          </w:p>
          <w:p w:rsidR="00391B58" w:rsidRPr="00391B58" w:rsidRDefault="00391B58" w:rsidP="00391B58">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WebGridColumn</w:t>
            </w:r>
            <w:r w:rsidRPr="00391B58">
              <w:rPr>
                <w:rFonts w:ascii="Consolas" w:hAnsi="Consolas" w:cs="Consolas"/>
                <w:color w:val="000000"/>
                <w:sz w:val="19"/>
                <w:szCs w:val="19"/>
                <w:highlight w:val="white"/>
                <w:lang w:val="en-US"/>
              </w:rPr>
              <w:t>{</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="lblType"&gt;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item.Type</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391B58" w:rsidRDefault="00391B58" w:rsidP="00391B58">
            <w:pPr>
              <w:autoSpaceDE w:val="0"/>
              <w:autoSpaceDN w:val="0"/>
              <w:adjustRightInd w:val="0"/>
              <w:rPr>
                <w:rFonts w:ascii="Consolas" w:hAnsi="Consolas" w:cs="Consolas"/>
                <w:color w:val="000000"/>
                <w:sz w:val="19"/>
                <w:szCs w:val="19"/>
                <w:highlight w:val="white"/>
              </w:rPr>
            </w:pPr>
            <w:r w:rsidRPr="00391B5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391B58" w:rsidRDefault="00391B58" w:rsidP="00391B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&lt;/text&gt;</w:t>
            </w:r>
          </w:p>
          <w:p w:rsidR="00391B58" w:rsidRDefault="00391B58" w:rsidP="00391B58">
            <w:pPr>
              <w:rPr>
                <w:rFonts w:ascii="Consolas" w:hAnsi="Consolas" w:cs="Consolas"/>
                <w:color w:val="000000"/>
                <w:sz w:val="19"/>
                <w:szCs w:val="19"/>
              </w:rPr>
            </w:pPr>
            <w:r>
              <w:rPr>
                <w:rFonts w:ascii="Consolas" w:hAnsi="Consolas" w:cs="Consolas"/>
                <w:color w:val="000000"/>
                <w:sz w:val="19"/>
                <w:szCs w:val="19"/>
                <w:highlight w:val="white"/>
              </w:rPr>
              <w:t xml:space="preserve">                },</w:t>
            </w:r>
          </w:p>
          <w:p w:rsidR="00391B58" w:rsidRDefault="00391B58" w:rsidP="00391B58">
            <w:pPr>
              <w:rPr>
                <w:rFonts w:ascii="Consolas" w:hAnsi="Consolas" w:cs="Consolas"/>
                <w:color w:val="000000"/>
                <w:sz w:val="19"/>
                <w:szCs w:val="19"/>
              </w:rPr>
            </w:pPr>
            <w:r>
              <w:rPr>
                <w:rFonts w:ascii="Consolas" w:hAnsi="Consolas" w:cs="Consolas"/>
                <w:color w:val="000000"/>
                <w:sz w:val="19"/>
                <w:szCs w:val="19"/>
              </w:rPr>
              <w:t>[…]</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 xml:space="preserve">grid.GetHtml(columns:cols, </w:t>
            </w:r>
          </w:p>
          <w:p w:rsidR="00391B58" w:rsidRPr="00391B58" w:rsidRDefault="00391B58" w:rsidP="00391B58">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rowStyle:</w:t>
            </w:r>
            <w:r w:rsidRPr="00391B58">
              <w:rPr>
                <w:rFonts w:ascii="Consolas" w:hAnsi="Consolas" w:cs="Consolas"/>
                <w:color w:val="A31515"/>
                <w:sz w:val="19"/>
                <w:szCs w:val="19"/>
                <w:highlight w:val="white"/>
                <w:lang w:val="en-US"/>
              </w:rPr>
              <w:t>"oddRow"</w:t>
            </w:r>
            <w:r w:rsidRPr="00391B58">
              <w:rPr>
                <w:rFonts w:ascii="Consolas" w:hAnsi="Consolas" w:cs="Consolas"/>
                <w:color w:val="000000"/>
                <w:sz w:val="19"/>
                <w:szCs w:val="19"/>
                <w:highlight w:val="white"/>
                <w:lang w:val="en-US"/>
              </w:rPr>
              <w:t>, alternatingRowStyle:</w:t>
            </w:r>
            <w:r w:rsidRPr="00391B58">
              <w:rPr>
                <w:rFonts w:ascii="Consolas" w:hAnsi="Consolas" w:cs="Consolas"/>
                <w:color w:val="A31515"/>
                <w:sz w:val="19"/>
                <w:szCs w:val="19"/>
                <w:highlight w:val="white"/>
                <w:lang w:val="en-US"/>
              </w:rPr>
              <w:t>"evenRow"</w:t>
            </w:r>
            <w:r w:rsidRPr="00391B58">
              <w:rPr>
                <w:rFonts w:ascii="Consolas" w:hAnsi="Consolas" w:cs="Consolas"/>
                <w:color w:val="000000"/>
                <w:sz w:val="19"/>
                <w:szCs w:val="19"/>
                <w:highlight w:val="white"/>
                <w:lang w:val="en-US"/>
              </w:rPr>
              <w:t>)</w:t>
            </w:r>
          </w:p>
          <w:p w:rsidR="00391B58" w:rsidRPr="00391B58" w:rsidRDefault="00391B58" w:rsidP="00391B58">
            <w:pPr>
              <w:keepNext/>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391B58" w:rsidRPr="00391B58" w:rsidRDefault="00391B58" w:rsidP="00391B58">
      <w:pPr>
        <w:pStyle w:val="Caption"/>
        <w:rPr>
          <w:lang w:val="en-US"/>
        </w:rPr>
      </w:pPr>
      <w:bookmarkStart w:id="10" w:name="_Ref420318987"/>
      <w:r>
        <w:t xml:space="preserve">Kodestump </w:t>
      </w:r>
      <w:fldSimple w:instr=" SEQ Kodestump \* ARABIC ">
        <w:r>
          <w:rPr>
            <w:noProof/>
          </w:rPr>
          <w:t>9</w:t>
        </w:r>
      </w:fldSimple>
      <w:bookmarkEnd w:id="10"/>
      <w:r>
        <w:t xml:space="preserve"> – Udsnit af ListView.cshtml</w:t>
      </w:r>
    </w:p>
    <w:sectPr w:rsidR="00391B58" w:rsidRPr="00391B5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723" w:rsidRDefault="008A5723" w:rsidP="00C62FC7">
      <w:pPr>
        <w:spacing w:after="0" w:line="240" w:lineRule="auto"/>
      </w:pPr>
      <w:r>
        <w:separator/>
      </w:r>
    </w:p>
  </w:endnote>
  <w:endnote w:type="continuationSeparator" w:id="0">
    <w:p w:rsidR="008A5723" w:rsidRDefault="008A5723" w:rsidP="00C62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723" w:rsidRDefault="008A5723" w:rsidP="00C62FC7">
      <w:pPr>
        <w:spacing w:after="0" w:line="240" w:lineRule="auto"/>
      </w:pPr>
      <w:r>
        <w:separator/>
      </w:r>
    </w:p>
  </w:footnote>
  <w:footnote w:type="continuationSeparator" w:id="0">
    <w:p w:rsidR="008A5723" w:rsidRDefault="008A5723" w:rsidP="00C62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4D"/>
    <w:rsid w:val="00011225"/>
    <w:rsid w:val="00020BAA"/>
    <w:rsid w:val="00024049"/>
    <w:rsid w:val="0002624E"/>
    <w:rsid w:val="000325D4"/>
    <w:rsid w:val="000337E7"/>
    <w:rsid w:val="00043B4C"/>
    <w:rsid w:val="0007014B"/>
    <w:rsid w:val="0007527D"/>
    <w:rsid w:val="00075897"/>
    <w:rsid w:val="000818C1"/>
    <w:rsid w:val="00082E21"/>
    <w:rsid w:val="00087420"/>
    <w:rsid w:val="000A1980"/>
    <w:rsid w:val="000B371A"/>
    <w:rsid w:val="000E1258"/>
    <w:rsid w:val="000F63AF"/>
    <w:rsid w:val="001244BB"/>
    <w:rsid w:val="001513A8"/>
    <w:rsid w:val="00154686"/>
    <w:rsid w:val="00157995"/>
    <w:rsid w:val="00177336"/>
    <w:rsid w:val="00177804"/>
    <w:rsid w:val="001838BA"/>
    <w:rsid w:val="001902A9"/>
    <w:rsid w:val="00197D80"/>
    <w:rsid w:val="001A49FC"/>
    <w:rsid w:val="001B58A5"/>
    <w:rsid w:val="001C7618"/>
    <w:rsid w:val="001D442D"/>
    <w:rsid w:val="001D4663"/>
    <w:rsid w:val="001D604A"/>
    <w:rsid w:val="00205F22"/>
    <w:rsid w:val="0021570B"/>
    <w:rsid w:val="00223045"/>
    <w:rsid w:val="0024130A"/>
    <w:rsid w:val="00245F00"/>
    <w:rsid w:val="00255E65"/>
    <w:rsid w:val="00270009"/>
    <w:rsid w:val="00271A41"/>
    <w:rsid w:val="002735D1"/>
    <w:rsid w:val="00274C5D"/>
    <w:rsid w:val="00275EAF"/>
    <w:rsid w:val="00277686"/>
    <w:rsid w:val="00283566"/>
    <w:rsid w:val="00291967"/>
    <w:rsid w:val="00295133"/>
    <w:rsid w:val="002A501A"/>
    <w:rsid w:val="002B4326"/>
    <w:rsid w:val="002B6369"/>
    <w:rsid w:val="002D234D"/>
    <w:rsid w:val="002D58FE"/>
    <w:rsid w:val="002D74A6"/>
    <w:rsid w:val="002F15BF"/>
    <w:rsid w:val="002F5D4D"/>
    <w:rsid w:val="00307BC5"/>
    <w:rsid w:val="00314B24"/>
    <w:rsid w:val="003236F6"/>
    <w:rsid w:val="00333BE3"/>
    <w:rsid w:val="0033675E"/>
    <w:rsid w:val="00355359"/>
    <w:rsid w:val="00356D9A"/>
    <w:rsid w:val="00361303"/>
    <w:rsid w:val="00367E0D"/>
    <w:rsid w:val="00391B58"/>
    <w:rsid w:val="00394B97"/>
    <w:rsid w:val="003A2034"/>
    <w:rsid w:val="003A60A9"/>
    <w:rsid w:val="003B0C7D"/>
    <w:rsid w:val="003B6172"/>
    <w:rsid w:val="003B74E8"/>
    <w:rsid w:val="003D0486"/>
    <w:rsid w:val="003E080E"/>
    <w:rsid w:val="003E65D5"/>
    <w:rsid w:val="004122B1"/>
    <w:rsid w:val="004211E9"/>
    <w:rsid w:val="0042341C"/>
    <w:rsid w:val="004236E2"/>
    <w:rsid w:val="004432AA"/>
    <w:rsid w:val="00445A27"/>
    <w:rsid w:val="00446972"/>
    <w:rsid w:val="00452B29"/>
    <w:rsid w:val="00470BA1"/>
    <w:rsid w:val="00484B2E"/>
    <w:rsid w:val="004A33CC"/>
    <w:rsid w:val="004A624A"/>
    <w:rsid w:val="004B02F6"/>
    <w:rsid w:val="004B13C0"/>
    <w:rsid w:val="004B1B08"/>
    <w:rsid w:val="004B6921"/>
    <w:rsid w:val="004D3033"/>
    <w:rsid w:val="004E198A"/>
    <w:rsid w:val="004F39D4"/>
    <w:rsid w:val="00516906"/>
    <w:rsid w:val="00516B13"/>
    <w:rsid w:val="00524035"/>
    <w:rsid w:val="005327E0"/>
    <w:rsid w:val="00534336"/>
    <w:rsid w:val="00534F66"/>
    <w:rsid w:val="00543381"/>
    <w:rsid w:val="00547D80"/>
    <w:rsid w:val="00553E55"/>
    <w:rsid w:val="00563EC6"/>
    <w:rsid w:val="00572E92"/>
    <w:rsid w:val="00583ED3"/>
    <w:rsid w:val="005B2C77"/>
    <w:rsid w:val="005B4862"/>
    <w:rsid w:val="005B7115"/>
    <w:rsid w:val="005E5B9C"/>
    <w:rsid w:val="00600BA8"/>
    <w:rsid w:val="0062227E"/>
    <w:rsid w:val="006263FD"/>
    <w:rsid w:val="00645D4A"/>
    <w:rsid w:val="006460E9"/>
    <w:rsid w:val="00660BAA"/>
    <w:rsid w:val="006820F7"/>
    <w:rsid w:val="00686FE4"/>
    <w:rsid w:val="00690C3B"/>
    <w:rsid w:val="006A270E"/>
    <w:rsid w:val="006A3F64"/>
    <w:rsid w:val="006A72F0"/>
    <w:rsid w:val="006D66C5"/>
    <w:rsid w:val="006D6B15"/>
    <w:rsid w:val="006E3F55"/>
    <w:rsid w:val="006E7BB6"/>
    <w:rsid w:val="006F2BDA"/>
    <w:rsid w:val="00702837"/>
    <w:rsid w:val="0070649D"/>
    <w:rsid w:val="00716524"/>
    <w:rsid w:val="00717D06"/>
    <w:rsid w:val="007355C9"/>
    <w:rsid w:val="007372D3"/>
    <w:rsid w:val="00745EA3"/>
    <w:rsid w:val="00756C1F"/>
    <w:rsid w:val="00772580"/>
    <w:rsid w:val="007A1711"/>
    <w:rsid w:val="007B1511"/>
    <w:rsid w:val="007C7152"/>
    <w:rsid w:val="007E2EA5"/>
    <w:rsid w:val="00814293"/>
    <w:rsid w:val="0082189C"/>
    <w:rsid w:val="00822AAF"/>
    <w:rsid w:val="0084279E"/>
    <w:rsid w:val="00856086"/>
    <w:rsid w:val="0086027A"/>
    <w:rsid w:val="008752A3"/>
    <w:rsid w:val="008A2DB6"/>
    <w:rsid w:val="008A5723"/>
    <w:rsid w:val="008B7CF5"/>
    <w:rsid w:val="008C597C"/>
    <w:rsid w:val="008C69AB"/>
    <w:rsid w:val="008D03BD"/>
    <w:rsid w:val="008D314C"/>
    <w:rsid w:val="008E21D6"/>
    <w:rsid w:val="0090684B"/>
    <w:rsid w:val="00911078"/>
    <w:rsid w:val="009162E1"/>
    <w:rsid w:val="009207F2"/>
    <w:rsid w:val="0093367E"/>
    <w:rsid w:val="00946131"/>
    <w:rsid w:val="00951D06"/>
    <w:rsid w:val="0096126D"/>
    <w:rsid w:val="00983C53"/>
    <w:rsid w:val="009A1778"/>
    <w:rsid w:val="009A2B9B"/>
    <w:rsid w:val="009D70D9"/>
    <w:rsid w:val="009E0DCC"/>
    <w:rsid w:val="009F0A02"/>
    <w:rsid w:val="009F30C7"/>
    <w:rsid w:val="00A044B1"/>
    <w:rsid w:val="00A27DC9"/>
    <w:rsid w:val="00A34A6D"/>
    <w:rsid w:val="00A37450"/>
    <w:rsid w:val="00A41CE7"/>
    <w:rsid w:val="00A443EF"/>
    <w:rsid w:val="00A57B82"/>
    <w:rsid w:val="00A62273"/>
    <w:rsid w:val="00A624B1"/>
    <w:rsid w:val="00A90544"/>
    <w:rsid w:val="00A9748B"/>
    <w:rsid w:val="00AD78DC"/>
    <w:rsid w:val="00AE620A"/>
    <w:rsid w:val="00AF1074"/>
    <w:rsid w:val="00B024BE"/>
    <w:rsid w:val="00B0390B"/>
    <w:rsid w:val="00B03A4E"/>
    <w:rsid w:val="00B178E3"/>
    <w:rsid w:val="00B200D5"/>
    <w:rsid w:val="00B20DE2"/>
    <w:rsid w:val="00B324AA"/>
    <w:rsid w:val="00B61E9B"/>
    <w:rsid w:val="00B7442A"/>
    <w:rsid w:val="00B84BEB"/>
    <w:rsid w:val="00B93B78"/>
    <w:rsid w:val="00BA1B5F"/>
    <w:rsid w:val="00BA2D6D"/>
    <w:rsid w:val="00BB533A"/>
    <w:rsid w:val="00BE0C34"/>
    <w:rsid w:val="00BE0C83"/>
    <w:rsid w:val="00BE6CC2"/>
    <w:rsid w:val="00C021F8"/>
    <w:rsid w:val="00C22720"/>
    <w:rsid w:val="00C3657C"/>
    <w:rsid w:val="00C537AB"/>
    <w:rsid w:val="00C60DDA"/>
    <w:rsid w:val="00C62FC7"/>
    <w:rsid w:val="00C74F88"/>
    <w:rsid w:val="00C8130C"/>
    <w:rsid w:val="00C875B9"/>
    <w:rsid w:val="00C93FA3"/>
    <w:rsid w:val="00CB6549"/>
    <w:rsid w:val="00CD198C"/>
    <w:rsid w:val="00D03688"/>
    <w:rsid w:val="00D22F0B"/>
    <w:rsid w:val="00D2628F"/>
    <w:rsid w:val="00D426F8"/>
    <w:rsid w:val="00D4293A"/>
    <w:rsid w:val="00D43E63"/>
    <w:rsid w:val="00D80563"/>
    <w:rsid w:val="00D915CE"/>
    <w:rsid w:val="00DB6737"/>
    <w:rsid w:val="00DD32BB"/>
    <w:rsid w:val="00DD4ACD"/>
    <w:rsid w:val="00DD67F1"/>
    <w:rsid w:val="00DD69DF"/>
    <w:rsid w:val="00DE78B1"/>
    <w:rsid w:val="00E124CB"/>
    <w:rsid w:val="00E13DD1"/>
    <w:rsid w:val="00E21EA7"/>
    <w:rsid w:val="00E324B4"/>
    <w:rsid w:val="00E3455E"/>
    <w:rsid w:val="00E35A30"/>
    <w:rsid w:val="00E43F34"/>
    <w:rsid w:val="00E868A2"/>
    <w:rsid w:val="00E91EA7"/>
    <w:rsid w:val="00E93320"/>
    <w:rsid w:val="00EA538A"/>
    <w:rsid w:val="00EB709E"/>
    <w:rsid w:val="00EC4E64"/>
    <w:rsid w:val="00ED1CC1"/>
    <w:rsid w:val="00ED2400"/>
    <w:rsid w:val="00EF22CF"/>
    <w:rsid w:val="00EF7CDB"/>
    <w:rsid w:val="00F02706"/>
    <w:rsid w:val="00F05F84"/>
    <w:rsid w:val="00F0660B"/>
    <w:rsid w:val="00F16195"/>
    <w:rsid w:val="00F17C58"/>
    <w:rsid w:val="00F3207B"/>
    <w:rsid w:val="00F36E0B"/>
    <w:rsid w:val="00F36E4E"/>
    <w:rsid w:val="00F41EEB"/>
    <w:rsid w:val="00F43970"/>
    <w:rsid w:val="00F76F27"/>
    <w:rsid w:val="00F80861"/>
    <w:rsid w:val="00F906FF"/>
    <w:rsid w:val="00F95390"/>
    <w:rsid w:val="00FC06C9"/>
    <w:rsid w:val="00FD3FDC"/>
    <w:rsid w:val="00FD7C59"/>
    <w:rsid w:val="00FE02F3"/>
    <w:rsid w:val="00FE10D7"/>
    <w:rsid w:val="00FE3901"/>
    <w:rsid w:val="00FE3B5F"/>
    <w:rsid w:val="00FF13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CEF85-1B3F-484C-9BBE-059E126A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5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5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58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58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8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58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58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589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9A2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1B0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874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7420"/>
    <w:pPr>
      <w:outlineLvl w:val="9"/>
    </w:pPr>
    <w:rPr>
      <w:lang w:val="en-US"/>
    </w:rPr>
  </w:style>
  <w:style w:type="paragraph" w:styleId="Header">
    <w:name w:val="header"/>
    <w:basedOn w:val="Normal"/>
    <w:link w:val="HeaderChar"/>
    <w:uiPriority w:val="99"/>
    <w:unhideWhenUsed/>
    <w:rsid w:val="00C62FC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62FC7"/>
  </w:style>
  <w:style w:type="paragraph" w:styleId="Footer">
    <w:name w:val="footer"/>
    <w:basedOn w:val="Normal"/>
    <w:link w:val="FooterChar"/>
    <w:uiPriority w:val="99"/>
    <w:unhideWhenUsed/>
    <w:rsid w:val="00C62FC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62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DA1B6-BA91-4CB5-A67E-F1D6477B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2074</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S</dc:creator>
  <cp:keywords/>
  <dc:description/>
  <cp:lastModifiedBy>Mat S</cp:lastModifiedBy>
  <cp:revision>5</cp:revision>
  <dcterms:created xsi:type="dcterms:W3CDTF">2015-05-25T06:38:00Z</dcterms:created>
  <dcterms:modified xsi:type="dcterms:W3CDTF">2015-05-25T10:16:00Z</dcterms:modified>
</cp:coreProperties>
</file>